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E718" w14:textId="38515C97" w:rsidR="00DD624C" w:rsidRDefault="00DD624C" w:rsidP="00F82B30">
      <w:pPr>
        <w:tabs>
          <w:tab w:val="left" w:pos="6096"/>
        </w:tabs>
        <w:jc w:val="center"/>
        <w:rPr>
          <w:rFonts w:ascii="Century Gothic" w:hAnsi="Century Gothic"/>
          <w:b/>
          <w:color w:val="244061"/>
          <w:sz w:val="48"/>
          <w:szCs w:val="36"/>
          <w:lang w:eastAsia="en-US"/>
        </w:rPr>
      </w:pPr>
      <w:bookmarkStart w:id="0" w:name="_Toc346873771"/>
      <w:bookmarkStart w:id="1" w:name="_Toc346871583"/>
      <w:r w:rsidRPr="00590614">
        <w:rPr>
          <w:rFonts w:ascii="Century Gothic" w:hAnsi="Century Gothic"/>
          <w:b/>
          <w:color w:val="244061"/>
          <w:sz w:val="48"/>
          <w:szCs w:val="36"/>
          <w:lang w:eastAsia="en-US"/>
        </w:rPr>
        <w:t>EMPRESA PÚBLICA NACIONAL ESTRATÉGICA DE YACIMIENTOS DE LITIO BOLIVIANOS</w:t>
      </w:r>
      <w:r>
        <w:rPr>
          <w:rFonts w:ascii="Century Gothic" w:hAnsi="Century Gothic"/>
          <w:b/>
          <w:color w:val="244061"/>
          <w:sz w:val="48"/>
          <w:szCs w:val="36"/>
          <w:lang w:eastAsia="en-US"/>
        </w:rPr>
        <w:t xml:space="preserve"> - YLB</w:t>
      </w:r>
    </w:p>
    <w:p w14:paraId="368C6B1F" w14:textId="77777777" w:rsidR="00DD624C" w:rsidRPr="00590614" w:rsidRDefault="00DD624C" w:rsidP="00DD624C">
      <w:pPr>
        <w:jc w:val="center"/>
        <w:rPr>
          <w:rFonts w:ascii="Century Gothic" w:hAnsi="Century Gothic"/>
          <w:b/>
          <w:color w:val="244061"/>
          <w:szCs w:val="10"/>
          <w:lang w:eastAsia="en-US"/>
        </w:rPr>
      </w:pPr>
    </w:p>
    <w:p w14:paraId="5B96735C" w14:textId="0EA9F73A" w:rsidR="00DD624C" w:rsidRPr="00B4337A" w:rsidRDefault="00DD624C" w:rsidP="00DD624C">
      <w:pPr>
        <w:jc w:val="center"/>
        <w:rPr>
          <w:rFonts w:ascii="Century Gothic" w:hAnsi="Century Gothic"/>
          <w:b/>
          <w:color w:val="244061"/>
          <w:sz w:val="32"/>
          <w:szCs w:val="28"/>
        </w:rPr>
      </w:pPr>
      <w:r w:rsidRPr="00B4337A">
        <w:rPr>
          <w:rFonts w:ascii="Century Gothic" w:hAnsi="Century Gothic"/>
          <w:b/>
          <w:color w:val="244061"/>
          <w:sz w:val="32"/>
          <w:szCs w:val="28"/>
          <w:lang w:eastAsia="en-US"/>
        </w:rPr>
        <w:t xml:space="preserve">GERENCIA </w:t>
      </w:r>
      <w:r>
        <w:rPr>
          <w:rFonts w:ascii="Century Gothic" w:hAnsi="Century Gothic"/>
          <w:b/>
          <w:color w:val="244061"/>
          <w:sz w:val="32"/>
          <w:szCs w:val="28"/>
          <w:lang w:eastAsia="en-US"/>
        </w:rPr>
        <w:t>DE CONTRATACIONES</w:t>
      </w:r>
    </w:p>
    <w:p w14:paraId="35D47C18" w14:textId="297E18A8" w:rsidR="00DD624C" w:rsidRDefault="00DD624C" w:rsidP="00DD624C">
      <w:pPr>
        <w:spacing w:after="160" w:line="256" w:lineRule="auto"/>
      </w:pPr>
      <w:r>
        <w:rPr>
          <w:noProof/>
        </w:rPr>
        <w:drawing>
          <wp:anchor distT="0" distB="0" distL="114300" distR="114300" simplePos="0" relativeHeight="251660288" behindDoc="1" locked="0" layoutInCell="1" allowOverlap="1" wp14:anchorId="2083372B" wp14:editId="0C6322F8">
            <wp:simplePos x="0" y="0"/>
            <wp:positionH relativeFrom="margin">
              <wp:align>center</wp:align>
            </wp:positionH>
            <wp:positionV relativeFrom="margin">
              <wp:posOffset>1522095</wp:posOffset>
            </wp:positionV>
            <wp:extent cx="3531870" cy="3714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06" t="3874" b="4111"/>
                    <a:stretch/>
                  </pic:blipFill>
                  <pic:spPr bwMode="auto">
                    <a:xfrm>
                      <a:off x="0" y="0"/>
                      <a:ext cx="3531870" cy="371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A97F3C" w14:textId="5267F9FD" w:rsidR="00DD624C" w:rsidRDefault="00DD624C" w:rsidP="00DD624C"/>
    <w:p w14:paraId="0882E476" w14:textId="77777777" w:rsidR="00DD624C" w:rsidRDefault="00DD624C" w:rsidP="00DD624C">
      <w:pPr>
        <w:spacing w:after="160" w:line="256" w:lineRule="auto"/>
      </w:pPr>
      <w:r w:rsidRPr="00C9579A">
        <w:rPr>
          <w:i/>
          <w:iCs/>
          <w:noProof/>
        </w:rPr>
        <mc:AlternateContent>
          <mc:Choice Requires="wps">
            <w:drawing>
              <wp:anchor distT="0" distB="0" distL="114300" distR="114300" simplePos="0" relativeHeight="251661312" behindDoc="0" locked="0" layoutInCell="1" allowOverlap="1" wp14:anchorId="3CA7BCC4" wp14:editId="0A017D8E">
                <wp:simplePos x="0" y="0"/>
                <wp:positionH relativeFrom="margin">
                  <wp:posOffset>-641350</wp:posOffset>
                </wp:positionH>
                <wp:positionV relativeFrom="margin">
                  <wp:posOffset>4867275</wp:posOffset>
                </wp:positionV>
                <wp:extent cx="6887210" cy="356933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356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3496" w14:textId="77777777" w:rsidR="00030CF2" w:rsidRPr="00590614" w:rsidRDefault="00030CF2" w:rsidP="00DD624C">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77D2266C" w14:textId="77777777" w:rsidR="00030CF2" w:rsidRPr="00590614" w:rsidRDefault="00030CF2" w:rsidP="00DD624C">
                            <w:pPr>
                              <w:jc w:val="center"/>
                              <w:rPr>
                                <w:rFonts w:ascii="Century Gothic" w:hAnsi="Century Gothic"/>
                                <w:b/>
                                <w:color w:val="244061"/>
                                <w:sz w:val="20"/>
                                <w:szCs w:val="20"/>
                              </w:rPr>
                            </w:pPr>
                          </w:p>
                          <w:p w14:paraId="5418E575" w14:textId="77777777" w:rsidR="00030CF2" w:rsidRPr="00DD624C" w:rsidRDefault="00030CF2" w:rsidP="00DD624C">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5A27ACD1" w14:textId="77777777" w:rsidR="00030CF2" w:rsidRPr="00590614" w:rsidRDefault="00030CF2" w:rsidP="00DD624C">
                            <w:pPr>
                              <w:jc w:val="center"/>
                              <w:rPr>
                                <w:rFonts w:ascii="Century Gothic" w:hAnsi="Century Gothic"/>
                                <w:b/>
                                <w:color w:val="244061"/>
                                <w:sz w:val="20"/>
                                <w:szCs w:val="20"/>
                              </w:rPr>
                            </w:pPr>
                          </w:p>
                          <w:p w14:paraId="3F1DBCAC" w14:textId="616B3AC4" w:rsidR="00030CF2" w:rsidRPr="00E34266" w:rsidRDefault="00030CF2" w:rsidP="00DD624C">
                            <w:pPr>
                              <w:jc w:val="center"/>
                              <w:rPr>
                                <w:rFonts w:ascii="Century Gothic" w:hAnsi="Century Gothic"/>
                                <w:b/>
                                <w:color w:val="632423" w:themeColor="accent2" w:themeShade="80"/>
                                <w:sz w:val="48"/>
                                <w:szCs w:val="48"/>
                              </w:rPr>
                            </w:pPr>
                            <w:bookmarkStart w:id="2" w:name="_Hlk97137337"/>
                            <w:r w:rsidRPr="00E34266">
                              <w:rPr>
                                <w:rFonts w:ascii="Century Gothic" w:hAnsi="Century Gothic"/>
                                <w:b/>
                                <w:color w:val="632423" w:themeColor="accent2" w:themeShade="80"/>
                                <w:sz w:val="44"/>
                                <w:szCs w:val="44"/>
                              </w:rPr>
                              <w:t>“</w:t>
                            </w:r>
                            <w:r w:rsidRPr="00F4410B">
                              <w:rPr>
                                <w:rFonts w:ascii="Century Gothic" w:hAnsi="Century Gothic"/>
                                <w:b/>
                                <w:color w:val="632423" w:themeColor="accent2" w:themeShade="80"/>
                                <w:sz w:val="44"/>
                                <w:szCs w:val="44"/>
                              </w:rPr>
                              <w:t>ADQUISICION DE REPUESTOS PARA COMPRESORES DE AIRE GESTION 2025 - UMI</w:t>
                            </w:r>
                            <w:r w:rsidRPr="00E34266">
                              <w:rPr>
                                <w:rFonts w:ascii="Century Gothic" w:hAnsi="Century Gothic"/>
                                <w:b/>
                                <w:color w:val="632423" w:themeColor="accent2" w:themeShade="80"/>
                                <w:sz w:val="44"/>
                                <w:szCs w:val="44"/>
                              </w:rPr>
                              <w:t>”</w:t>
                            </w:r>
                          </w:p>
                          <w:p w14:paraId="72DBD7CA" w14:textId="77777777" w:rsidR="00030CF2" w:rsidRPr="00590614" w:rsidRDefault="00030CF2" w:rsidP="00DD624C">
                            <w:pPr>
                              <w:jc w:val="center"/>
                              <w:rPr>
                                <w:rFonts w:ascii="Century Gothic" w:hAnsi="Century Gothic"/>
                                <w:b/>
                                <w:color w:val="244061"/>
                                <w:sz w:val="20"/>
                                <w:szCs w:val="20"/>
                              </w:rPr>
                            </w:pPr>
                          </w:p>
                          <w:p w14:paraId="76F26142" w14:textId="1A9B158B" w:rsidR="00030CF2" w:rsidRPr="00590614" w:rsidRDefault="00030CF2" w:rsidP="00DD624C">
                            <w:pPr>
                              <w:jc w:val="center"/>
                              <w:rPr>
                                <w:rFonts w:ascii="Century Gothic" w:hAnsi="Century Gothic"/>
                                <w:b/>
                                <w:color w:val="244061"/>
                                <w:sz w:val="28"/>
                                <w:szCs w:val="28"/>
                              </w:rPr>
                            </w:pPr>
                            <w:bookmarkStart w:id="3" w:name="_Hlk87617372"/>
                            <w:r w:rsidRPr="00590614">
                              <w:rPr>
                                <w:rFonts w:ascii="Century Gothic" w:hAnsi="Century Gothic"/>
                                <w:b/>
                                <w:color w:val="244061"/>
                                <w:sz w:val="28"/>
                                <w:szCs w:val="28"/>
                              </w:rPr>
                              <w:t>YLB/ANPE/</w:t>
                            </w:r>
                            <w:r>
                              <w:rPr>
                                <w:rFonts w:ascii="Century Gothic" w:hAnsi="Century Gothic"/>
                                <w:b/>
                                <w:color w:val="632423" w:themeColor="accent2" w:themeShade="80"/>
                                <w:sz w:val="28"/>
                                <w:szCs w:val="28"/>
                              </w:rPr>
                              <w:t>065</w:t>
                            </w:r>
                            <w:r w:rsidRPr="00590614">
                              <w:rPr>
                                <w:rFonts w:ascii="Century Gothic" w:hAnsi="Century Gothic"/>
                                <w:b/>
                                <w:color w:val="244061"/>
                                <w:sz w:val="28"/>
                                <w:szCs w:val="28"/>
                              </w:rPr>
                              <w:t>/202</w:t>
                            </w:r>
                            <w:r>
                              <w:rPr>
                                <w:rFonts w:ascii="Century Gothic" w:hAnsi="Century Gothic"/>
                                <w:b/>
                                <w:color w:val="244061"/>
                                <w:sz w:val="28"/>
                                <w:szCs w:val="28"/>
                              </w:rPr>
                              <w:t>5</w:t>
                            </w:r>
                          </w:p>
                          <w:bookmarkEnd w:id="3"/>
                          <w:p w14:paraId="4B8A0B00" w14:textId="77777777" w:rsidR="00030CF2" w:rsidRPr="00590614" w:rsidRDefault="00030CF2" w:rsidP="00DD624C">
                            <w:pPr>
                              <w:jc w:val="center"/>
                              <w:rPr>
                                <w:rFonts w:ascii="Century Gothic" w:hAnsi="Century Gothic"/>
                                <w:b/>
                                <w:color w:val="244061"/>
                                <w:sz w:val="20"/>
                                <w:szCs w:val="20"/>
                              </w:rPr>
                            </w:pPr>
                          </w:p>
                          <w:p w14:paraId="09D4D9BE" w14:textId="1A1AE8D7" w:rsidR="00030CF2" w:rsidRPr="00590614" w:rsidRDefault="00AA1748" w:rsidP="00DD624C">
                            <w:pPr>
                              <w:jc w:val="center"/>
                              <w:rPr>
                                <w:rFonts w:ascii="Century Gothic" w:hAnsi="Century Gothic"/>
                                <w:b/>
                                <w:color w:val="244061"/>
                                <w:sz w:val="28"/>
                                <w:szCs w:val="28"/>
                              </w:rPr>
                            </w:pPr>
                            <w:r w:rsidRPr="00805278">
                              <w:rPr>
                                <w:rFonts w:ascii="Century Gothic" w:hAnsi="Century Gothic"/>
                                <w:b/>
                                <w:color w:val="632423" w:themeColor="accent2" w:themeShade="80"/>
                                <w:sz w:val="28"/>
                                <w:szCs w:val="28"/>
                              </w:rPr>
                              <w:t>SEGUNDA</w:t>
                            </w:r>
                            <w:r w:rsidR="00030CF2" w:rsidRPr="00590614">
                              <w:rPr>
                                <w:rFonts w:ascii="Century Gothic" w:hAnsi="Century Gothic"/>
                                <w:b/>
                                <w:color w:val="244061"/>
                                <w:sz w:val="28"/>
                                <w:szCs w:val="28"/>
                              </w:rPr>
                              <w:t xml:space="preserve"> CONVOCATORIA - PRIMERA PUBLICACIÓN</w:t>
                            </w:r>
                          </w:p>
                          <w:p w14:paraId="45B2003A" w14:textId="77777777" w:rsidR="00030CF2" w:rsidRPr="00590614" w:rsidRDefault="00030CF2" w:rsidP="00DD624C">
                            <w:pPr>
                              <w:jc w:val="center"/>
                              <w:rPr>
                                <w:rFonts w:ascii="Century Gothic" w:hAnsi="Century Gothic"/>
                                <w:b/>
                                <w:color w:val="244061"/>
                                <w:sz w:val="20"/>
                                <w:szCs w:val="20"/>
                              </w:rPr>
                            </w:pPr>
                          </w:p>
                          <w:p w14:paraId="58BF7F5F" w14:textId="6F574A46" w:rsidR="00030CF2" w:rsidRPr="00590614" w:rsidRDefault="00030CF2" w:rsidP="00DD624C">
                            <w:pPr>
                              <w:jc w:val="center"/>
                              <w:rPr>
                                <w:rFonts w:ascii="Century Gothic" w:hAnsi="Century Gothic"/>
                                <w:b/>
                                <w:color w:val="244061"/>
                                <w:sz w:val="24"/>
                                <w:szCs w:val="24"/>
                              </w:rPr>
                            </w:pPr>
                            <w:r w:rsidRPr="00590614">
                              <w:rPr>
                                <w:rFonts w:ascii="Century Gothic" w:hAnsi="Century Gothic"/>
                                <w:b/>
                                <w:color w:val="244061"/>
                                <w:sz w:val="28"/>
                                <w:szCs w:val="28"/>
                              </w:rPr>
                              <w:t>LA PAZ,</w:t>
                            </w:r>
                            <w:r w:rsidRPr="00830ABB">
                              <w:rPr>
                                <w:rFonts w:ascii="Century Gothic" w:hAnsi="Century Gothic"/>
                                <w:b/>
                                <w:color w:val="632423" w:themeColor="accent2" w:themeShade="80"/>
                                <w:sz w:val="28"/>
                                <w:szCs w:val="28"/>
                              </w:rPr>
                              <w:t xml:space="preserve"> </w:t>
                            </w:r>
                            <w:proofErr w:type="gramStart"/>
                            <w:r w:rsidR="00AA1748">
                              <w:rPr>
                                <w:rFonts w:ascii="Century Gothic" w:hAnsi="Century Gothic"/>
                                <w:b/>
                                <w:color w:val="632423" w:themeColor="accent2" w:themeShade="80"/>
                                <w:sz w:val="28"/>
                                <w:szCs w:val="28"/>
                              </w:rPr>
                              <w:t>Septiembre</w:t>
                            </w:r>
                            <w:proofErr w:type="gramEnd"/>
                            <w:r w:rsidRPr="00830ABB">
                              <w:rPr>
                                <w:rFonts w:ascii="Century Gothic" w:hAnsi="Century Gothic"/>
                                <w:b/>
                                <w:color w:val="632423" w:themeColor="accent2" w:themeShade="80"/>
                                <w:sz w:val="28"/>
                                <w:szCs w:val="28"/>
                              </w:rPr>
                              <w:t xml:space="preserve"> </w:t>
                            </w:r>
                            <w:r w:rsidRPr="00590614">
                              <w:rPr>
                                <w:rFonts w:ascii="Century Gothic" w:hAnsi="Century Gothic"/>
                                <w:b/>
                                <w:color w:val="244061"/>
                                <w:sz w:val="28"/>
                                <w:szCs w:val="28"/>
                              </w:rPr>
                              <w:t>202</w:t>
                            </w:r>
                            <w:bookmarkEnd w:id="2"/>
                            <w:r>
                              <w:rPr>
                                <w:rFonts w:ascii="Century Gothic" w:hAnsi="Century Gothic"/>
                                <w:b/>
                                <w:color w:val="244061"/>
                                <w:sz w:val="28"/>
                                <w:szCs w:val="28"/>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7BCC4" id="_x0000_t202" coordsize="21600,21600" o:spt="202" path="m,l,21600r21600,l21600,xe">
                <v:stroke joinstyle="miter"/>
                <v:path gradientshapeok="t" o:connecttype="rect"/>
              </v:shapetype>
              <v:shape id="Cuadro de texto 18" o:spid="_x0000_s1026" type="#_x0000_t202" style="position:absolute;margin-left:-50.5pt;margin-top:383.25pt;width:542.3pt;height:28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" filled="f" stroked="f">
                <v:textbox>
                  <w:txbxContent>
                    <w:p w14:paraId="12343496" w14:textId="77777777" w:rsidR="00030CF2" w:rsidRPr="00590614" w:rsidRDefault="00030CF2" w:rsidP="00DD624C">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77D2266C" w14:textId="77777777" w:rsidR="00030CF2" w:rsidRPr="00590614" w:rsidRDefault="00030CF2" w:rsidP="00DD624C">
                      <w:pPr>
                        <w:jc w:val="center"/>
                        <w:rPr>
                          <w:rFonts w:ascii="Century Gothic" w:hAnsi="Century Gothic"/>
                          <w:b/>
                          <w:color w:val="244061"/>
                          <w:sz w:val="20"/>
                          <w:szCs w:val="20"/>
                        </w:rPr>
                      </w:pPr>
                    </w:p>
                    <w:p w14:paraId="5418E575" w14:textId="77777777" w:rsidR="00030CF2" w:rsidRPr="00DD624C" w:rsidRDefault="00030CF2" w:rsidP="00DD624C">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5A27ACD1" w14:textId="77777777" w:rsidR="00030CF2" w:rsidRPr="00590614" w:rsidRDefault="00030CF2" w:rsidP="00DD624C">
                      <w:pPr>
                        <w:jc w:val="center"/>
                        <w:rPr>
                          <w:rFonts w:ascii="Century Gothic" w:hAnsi="Century Gothic"/>
                          <w:b/>
                          <w:color w:val="244061"/>
                          <w:sz w:val="20"/>
                          <w:szCs w:val="20"/>
                        </w:rPr>
                      </w:pPr>
                    </w:p>
                    <w:p w14:paraId="3F1DBCAC" w14:textId="616B3AC4" w:rsidR="00030CF2" w:rsidRPr="00E34266" w:rsidRDefault="00030CF2" w:rsidP="00DD624C">
                      <w:pPr>
                        <w:jc w:val="center"/>
                        <w:rPr>
                          <w:rFonts w:ascii="Century Gothic" w:hAnsi="Century Gothic"/>
                          <w:b/>
                          <w:color w:val="632423" w:themeColor="accent2" w:themeShade="80"/>
                          <w:sz w:val="48"/>
                          <w:szCs w:val="48"/>
                        </w:rPr>
                      </w:pPr>
                      <w:bookmarkStart w:id="4" w:name="_Hlk97137337"/>
                      <w:r w:rsidRPr="00E34266">
                        <w:rPr>
                          <w:rFonts w:ascii="Century Gothic" w:hAnsi="Century Gothic"/>
                          <w:b/>
                          <w:color w:val="632423" w:themeColor="accent2" w:themeShade="80"/>
                          <w:sz w:val="44"/>
                          <w:szCs w:val="44"/>
                        </w:rPr>
                        <w:t>“</w:t>
                      </w:r>
                      <w:r w:rsidRPr="00F4410B">
                        <w:rPr>
                          <w:rFonts w:ascii="Century Gothic" w:hAnsi="Century Gothic"/>
                          <w:b/>
                          <w:color w:val="632423" w:themeColor="accent2" w:themeShade="80"/>
                          <w:sz w:val="44"/>
                          <w:szCs w:val="44"/>
                        </w:rPr>
                        <w:t>ADQUISICION DE REPUESTOS PARA COMPRESORES DE AIRE GESTION 2025 - UMI</w:t>
                      </w:r>
                      <w:r w:rsidRPr="00E34266">
                        <w:rPr>
                          <w:rFonts w:ascii="Century Gothic" w:hAnsi="Century Gothic"/>
                          <w:b/>
                          <w:color w:val="632423" w:themeColor="accent2" w:themeShade="80"/>
                          <w:sz w:val="44"/>
                          <w:szCs w:val="44"/>
                        </w:rPr>
                        <w:t>”</w:t>
                      </w:r>
                    </w:p>
                    <w:p w14:paraId="72DBD7CA" w14:textId="77777777" w:rsidR="00030CF2" w:rsidRPr="00590614" w:rsidRDefault="00030CF2" w:rsidP="00DD624C">
                      <w:pPr>
                        <w:jc w:val="center"/>
                        <w:rPr>
                          <w:rFonts w:ascii="Century Gothic" w:hAnsi="Century Gothic"/>
                          <w:b/>
                          <w:color w:val="244061"/>
                          <w:sz w:val="20"/>
                          <w:szCs w:val="20"/>
                        </w:rPr>
                      </w:pPr>
                    </w:p>
                    <w:p w14:paraId="76F26142" w14:textId="1A9B158B" w:rsidR="00030CF2" w:rsidRPr="00590614" w:rsidRDefault="00030CF2" w:rsidP="00DD624C">
                      <w:pPr>
                        <w:jc w:val="center"/>
                        <w:rPr>
                          <w:rFonts w:ascii="Century Gothic" w:hAnsi="Century Gothic"/>
                          <w:b/>
                          <w:color w:val="244061"/>
                          <w:sz w:val="28"/>
                          <w:szCs w:val="28"/>
                        </w:rPr>
                      </w:pPr>
                      <w:bookmarkStart w:id="5" w:name="_Hlk87617372"/>
                      <w:r w:rsidRPr="00590614">
                        <w:rPr>
                          <w:rFonts w:ascii="Century Gothic" w:hAnsi="Century Gothic"/>
                          <w:b/>
                          <w:color w:val="244061"/>
                          <w:sz w:val="28"/>
                          <w:szCs w:val="28"/>
                        </w:rPr>
                        <w:t>YLB/ANPE/</w:t>
                      </w:r>
                      <w:r>
                        <w:rPr>
                          <w:rFonts w:ascii="Century Gothic" w:hAnsi="Century Gothic"/>
                          <w:b/>
                          <w:color w:val="632423" w:themeColor="accent2" w:themeShade="80"/>
                          <w:sz w:val="28"/>
                          <w:szCs w:val="28"/>
                        </w:rPr>
                        <w:t>065</w:t>
                      </w:r>
                      <w:r w:rsidRPr="00590614">
                        <w:rPr>
                          <w:rFonts w:ascii="Century Gothic" w:hAnsi="Century Gothic"/>
                          <w:b/>
                          <w:color w:val="244061"/>
                          <w:sz w:val="28"/>
                          <w:szCs w:val="28"/>
                        </w:rPr>
                        <w:t>/202</w:t>
                      </w:r>
                      <w:r>
                        <w:rPr>
                          <w:rFonts w:ascii="Century Gothic" w:hAnsi="Century Gothic"/>
                          <w:b/>
                          <w:color w:val="244061"/>
                          <w:sz w:val="28"/>
                          <w:szCs w:val="28"/>
                        </w:rPr>
                        <w:t>5</w:t>
                      </w:r>
                    </w:p>
                    <w:bookmarkEnd w:id="5"/>
                    <w:p w14:paraId="4B8A0B00" w14:textId="77777777" w:rsidR="00030CF2" w:rsidRPr="00590614" w:rsidRDefault="00030CF2" w:rsidP="00DD624C">
                      <w:pPr>
                        <w:jc w:val="center"/>
                        <w:rPr>
                          <w:rFonts w:ascii="Century Gothic" w:hAnsi="Century Gothic"/>
                          <w:b/>
                          <w:color w:val="244061"/>
                          <w:sz w:val="20"/>
                          <w:szCs w:val="20"/>
                        </w:rPr>
                      </w:pPr>
                    </w:p>
                    <w:p w14:paraId="09D4D9BE" w14:textId="1A1AE8D7" w:rsidR="00030CF2" w:rsidRPr="00590614" w:rsidRDefault="00AA1748" w:rsidP="00DD624C">
                      <w:pPr>
                        <w:jc w:val="center"/>
                        <w:rPr>
                          <w:rFonts w:ascii="Century Gothic" w:hAnsi="Century Gothic"/>
                          <w:b/>
                          <w:color w:val="244061"/>
                          <w:sz w:val="28"/>
                          <w:szCs w:val="28"/>
                        </w:rPr>
                      </w:pPr>
                      <w:r w:rsidRPr="00805278">
                        <w:rPr>
                          <w:rFonts w:ascii="Century Gothic" w:hAnsi="Century Gothic"/>
                          <w:b/>
                          <w:color w:val="632423" w:themeColor="accent2" w:themeShade="80"/>
                          <w:sz w:val="28"/>
                          <w:szCs w:val="28"/>
                        </w:rPr>
                        <w:t>SEGUNDA</w:t>
                      </w:r>
                      <w:r w:rsidR="00030CF2" w:rsidRPr="00590614">
                        <w:rPr>
                          <w:rFonts w:ascii="Century Gothic" w:hAnsi="Century Gothic"/>
                          <w:b/>
                          <w:color w:val="244061"/>
                          <w:sz w:val="28"/>
                          <w:szCs w:val="28"/>
                        </w:rPr>
                        <w:t xml:space="preserve"> CONVOCATORIA - PRIMERA PUBLICACIÓN</w:t>
                      </w:r>
                    </w:p>
                    <w:p w14:paraId="45B2003A" w14:textId="77777777" w:rsidR="00030CF2" w:rsidRPr="00590614" w:rsidRDefault="00030CF2" w:rsidP="00DD624C">
                      <w:pPr>
                        <w:jc w:val="center"/>
                        <w:rPr>
                          <w:rFonts w:ascii="Century Gothic" w:hAnsi="Century Gothic"/>
                          <w:b/>
                          <w:color w:val="244061"/>
                          <w:sz w:val="20"/>
                          <w:szCs w:val="20"/>
                        </w:rPr>
                      </w:pPr>
                    </w:p>
                    <w:p w14:paraId="58BF7F5F" w14:textId="6F574A46" w:rsidR="00030CF2" w:rsidRPr="00590614" w:rsidRDefault="00030CF2" w:rsidP="00DD624C">
                      <w:pPr>
                        <w:jc w:val="center"/>
                        <w:rPr>
                          <w:rFonts w:ascii="Century Gothic" w:hAnsi="Century Gothic"/>
                          <w:b/>
                          <w:color w:val="244061"/>
                          <w:sz w:val="24"/>
                          <w:szCs w:val="24"/>
                        </w:rPr>
                      </w:pPr>
                      <w:r w:rsidRPr="00590614">
                        <w:rPr>
                          <w:rFonts w:ascii="Century Gothic" w:hAnsi="Century Gothic"/>
                          <w:b/>
                          <w:color w:val="244061"/>
                          <w:sz w:val="28"/>
                          <w:szCs w:val="28"/>
                        </w:rPr>
                        <w:t>LA PAZ,</w:t>
                      </w:r>
                      <w:r w:rsidRPr="00830ABB">
                        <w:rPr>
                          <w:rFonts w:ascii="Century Gothic" w:hAnsi="Century Gothic"/>
                          <w:b/>
                          <w:color w:val="632423" w:themeColor="accent2" w:themeShade="80"/>
                          <w:sz w:val="28"/>
                          <w:szCs w:val="28"/>
                        </w:rPr>
                        <w:t xml:space="preserve"> </w:t>
                      </w:r>
                      <w:proofErr w:type="gramStart"/>
                      <w:r w:rsidR="00AA1748">
                        <w:rPr>
                          <w:rFonts w:ascii="Century Gothic" w:hAnsi="Century Gothic"/>
                          <w:b/>
                          <w:color w:val="632423" w:themeColor="accent2" w:themeShade="80"/>
                          <w:sz w:val="28"/>
                          <w:szCs w:val="28"/>
                        </w:rPr>
                        <w:t>Septiembre</w:t>
                      </w:r>
                      <w:proofErr w:type="gramEnd"/>
                      <w:r w:rsidRPr="00830ABB">
                        <w:rPr>
                          <w:rFonts w:ascii="Century Gothic" w:hAnsi="Century Gothic"/>
                          <w:b/>
                          <w:color w:val="632423" w:themeColor="accent2" w:themeShade="80"/>
                          <w:sz w:val="28"/>
                          <w:szCs w:val="28"/>
                        </w:rPr>
                        <w:t xml:space="preserve"> </w:t>
                      </w:r>
                      <w:r w:rsidRPr="00590614">
                        <w:rPr>
                          <w:rFonts w:ascii="Century Gothic" w:hAnsi="Century Gothic"/>
                          <w:b/>
                          <w:color w:val="244061"/>
                          <w:sz w:val="28"/>
                          <w:szCs w:val="28"/>
                        </w:rPr>
                        <w:t>202</w:t>
                      </w:r>
                      <w:bookmarkEnd w:id="4"/>
                      <w:r>
                        <w:rPr>
                          <w:rFonts w:ascii="Century Gothic" w:hAnsi="Century Gothic"/>
                          <w:b/>
                          <w:color w:val="244061"/>
                          <w:sz w:val="28"/>
                          <w:szCs w:val="28"/>
                        </w:rPr>
                        <w:t>5</w:t>
                      </w:r>
                    </w:p>
                  </w:txbxContent>
                </v:textbox>
                <w10:wrap type="square" anchorx="margin" anchory="margin"/>
              </v:shape>
            </w:pict>
          </mc:Fallback>
        </mc:AlternateContent>
      </w:r>
      <w:r>
        <w:rPr>
          <w:noProof/>
          <w:lang w:val="es-BO" w:eastAsia="es-BO"/>
        </w:rPr>
        <mc:AlternateContent>
          <mc:Choice Requires="wps">
            <w:drawing>
              <wp:anchor distT="0" distB="0" distL="114300" distR="114300" simplePos="0" relativeHeight="251659264" behindDoc="0" locked="0" layoutInCell="0" allowOverlap="1" wp14:anchorId="763A5599" wp14:editId="36F2C472">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586323C" w14:textId="77777777" w:rsidR="00030CF2" w:rsidRDefault="00030CF2" w:rsidP="00DD624C">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4841EFA7" w14:textId="77777777" w:rsidR="00030CF2" w:rsidRDefault="00030CF2" w:rsidP="00DD624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493BAED" w14:textId="77777777" w:rsidR="00030CF2" w:rsidRDefault="00030CF2" w:rsidP="00DD624C"/>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63A5599" id="Rectángulo 9" o:spid="_x0000_s1027" style="position:absolute;margin-left:1.4pt;margin-top:-57.8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4586323C" w14:textId="77777777" w:rsidR="00030CF2" w:rsidRDefault="00030CF2" w:rsidP="00DD624C">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4841EFA7" w14:textId="77777777" w:rsidR="00030CF2" w:rsidRDefault="00030CF2" w:rsidP="00DD624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493BAED" w14:textId="77777777" w:rsidR="00030CF2" w:rsidRDefault="00030CF2" w:rsidP="00DD624C"/>
                  </w:txbxContent>
                </v:textbox>
                <w10:wrap anchorx="page" anchory="margin"/>
              </v:rect>
            </w:pict>
          </mc:Fallback>
        </mc:AlternateContent>
      </w:r>
      <w:r>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66AD6B11"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05278">
              <w:rPr>
                <w:webHidden/>
              </w:rPr>
              <w:t>3</w:t>
            </w:r>
            <w:r w:rsidR="003D3F01">
              <w:rPr>
                <w:webHidden/>
              </w:rPr>
              <w:fldChar w:fldCharType="end"/>
            </w:r>
          </w:hyperlink>
        </w:p>
        <w:p w14:paraId="7FC60F91" w14:textId="2273828E" w:rsidR="003D3F01" w:rsidRDefault="00F64F1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05278">
              <w:rPr>
                <w:webHidden/>
              </w:rPr>
              <w:t>3</w:t>
            </w:r>
            <w:r w:rsidR="003D3F01">
              <w:rPr>
                <w:webHidden/>
              </w:rPr>
              <w:fldChar w:fldCharType="end"/>
            </w:r>
          </w:hyperlink>
        </w:p>
        <w:p w14:paraId="6C501826" w14:textId="57E383FA" w:rsidR="003D3F01" w:rsidRDefault="00F64F1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05278">
              <w:rPr>
                <w:webHidden/>
              </w:rPr>
              <w:t>3</w:t>
            </w:r>
            <w:r w:rsidR="003D3F01">
              <w:rPr>
                <w:webHidden/>
              </w:rPr>
              <w:fldChar w:fldCharType="end"/>
            </w:r>
          </w:hyperlink>
        </w:p>
        <w:p w14:paraId="57BB47FD" w14:textId="2CCDF73D" w:rsidR="003D3F01" w:rsidRDefault="00F64F1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05278">
              <w:rPr>
                <w:webHidden/>
              </w:rPr>
              <w:t>3</w:t>
            </w:r>
            <w:r w:rsidR="003D3F01">
              <w:rPr>
                <w:webHidden/>
              </w:rPr>
              <w:fldChar w:fldCharType="end"/>
            </w:r>
          </w:hyperlink>
        </w:p>
        <w:p w14:paraId="46C59B30" w14:textId="3826F0D5" w:rsidR="003D3F01" w:rsidRDefault="00F64F1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05278">
              <w:rPr>
                <w:webHidden/>
              </w:rPr>
              <w:t>5</w:t>
            </w:r>
            <w:r w:rsidR="003D3F01">
              <w:rPr>
                <w:webHidden/>
              </w:rPr>
              <w:fldChar w:fldCharType="end"/>
            </w:r>
          </w:hyperlink>
        </w:p>
        <w:p w14:paraId="25DF57F5" w14:textId="0564B681" w:rsidR="003D3F01" w:rsidRDefault="00F64F1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05278">
              <w:rPr>
                <w:webHidden/>
              </w:rPr>
              <w:t>5</w:t>
            </w:r>
            <w:r w:rsidR="003D3F01">
              <w:rPr>
                <w:webHidden/>
              </w:rPr>
              <w:fldChar w:fldCharType="end"/>
            </w:r>
          </w:hyperlink>
        </w:p>
        <w:p w14:paraId="043E0B7A" w14:textId="14D40682" w:rsidR="003D3F01" w:rsidRDefault="00F64F1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05278">
              <w:rPr>
                <w:webHidden/>
              </w:rPr>
              <w:t>6</w:t>
            </w:r>
            <w:r w:rsidR="003D3F01">
              <w:rPr>
                <w:webHidden/>
              </w:rPr>
              <w:fldChar w:fldCharType="end"/>
            </w:r>
          </w:hyperlink>
        </w:p>
        <w:p w14:paraId="5B4B0702" w14:textId="1B1A257A" w:rsidR="003D3F01" w:rsidRDefault="00F64F1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05278">
              <w:rPr>
                <w:webHidden/>
              </w:rPr>
              <w:t>6</w:t>
            </w:r>
            <w:r w:rsidR="003D3F01">
              <w:rPr>
                <w:webHidden/>
              </w:rPr>
              <w:fldChar w:fldCharType="end"/>
            </w:r>
          </w:hyperlink>
        </w:p>
        <w:p w14:paraId="6858C0B3" w14:textId="40B446B1" w:rsidR="003D3F01" w:rsidRDefault="00F64F1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05278">
              <w:rPr>
                <w:webHidden/>
              </w:rPr>
              <w:t>6</w:t>
            </w:r>
            <w:r w:rsidR="003D3F01">
              <w:rPr>
                <w:webHidden/>
              </w:rPr>
              <w:fldChar w:fldCharType="end"/>
            </w:r>
          </w:hyperlink>
        </w:p>
        <w:p w14:paraId="2FE57F3A" w14:textId="70B382EB" w:rsidR="003D3F01" w:rsidRDefault="00F64F1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05278">
              <w:rPr>
                <w:webHidden/>
              </w:rPr>
              <w:t>7</w:t>
            </w:r>
            <w:r w:rsidR="003D3F01">
              <w:rPr>
                <w:webHidden/>
              </w:rPr>
              <w:fldChar w:fldCharType="end"/>
            </w:r>
          </w:hyperlink>
        </w:p>
        <w:p w14:paraId="124E92A3" w14:textId="24B931CA" w:rsidR="003D3F01" w:rsidRDefault="00F64F1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05278">
              <w:rPr>
                <w:webHidden/>
              </w:rPr>
              <w:t>7</w:t>
            </w:r>
            <w:r w:rsidR="003D3F01">
              <w:rPr>
                <w:webHidden/>
              </w:rPr>
              <w:fldChar w:fldCharType="end"/>
            </w:r>
          </w:hyperlink>
        </w:p>
        <w:p w14:paraId="6B5C4463" w14:textId="7CFF831C" w:rsidR="003D3F01" w:rsidRDefault="00F64F1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05278">
              <w:rPr>
                <w:webHidden/>
              </w:rPr>
              <w:t>8</w:t>
            </w:r>
            <w:r w:rsidR="003D3F01">
              <w:rPr>
                <w:webHidden/>
              </w:rPr>
              <w:fldChar w:fldCharType="end"/>
            </w:r>
          </w:hyperlink>
        </w:p>
        <w:p w14:paraId="4DB88D9D" w14:textId="02913FD5" w:rsidR="003D3F01" w:rsidRDefault="00F64F1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05278">
              <w:rPr>
                <w:webHidden/>
              </w:rPr>
              <w:t>8</w:t>
            </w:r>
            <w:r w:rsidR="003D3F01">
              <w:rPr>
                <w:webHidden/>
              </w:rPr>
              <w:fldChar w:fldCharType="end"/>
            </w:r>
          </w:hyperlink>
        </w:p>
        <w:p w14:paraId="722759A8" w14:textId="5C476A81" w:rsidR="003D3F01" w:rsidRDefault="00F64F1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05278">
              <w:rPr>
                <w:webHidden/>
              </w:rPr>
              <w:t>9</w:t>
            </w:r>
            <w:r w:rsidR="003D3F01">
              <w:rPr>
                <w:webHidden/>
              </w:rPr>
              <w:fldChar w:fldCharType="end"/>
            </w:r>
          </w:hyperlink>
        </w:p>
        <w:p w14:paraId="33E65008" w14:textId="031CF73E" w:rsidR="003D3F01" w:rsidRDefault="00F64F1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05278">
              <w:rPr>
                <w:webHidden/>
              </w:rPr>
              <w:t>10</w:t>
            </w:r>
            <w:r w:rsidR="003D3F01">
              <w:rPr>
                <w:webHidden/>
              </w:rPr>
              <w:fldChar w:fldCharType="end"/>
            </w:r>
          </w:hyperlink>
        </w:p>
        <w:p w14:paraId="25990033" w14:textId="542D1749" w:rsidR="003D3F01" w:rsidRDefault="00F64F1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05278">
              <w:rPr>
                <w:webHidden/>
              </w:rPr>
              <w:t>12</w:t>
            </w:r>
            <w:r w:rsidR="003D3F01">
              <w:rPr>
                <w:webHidden/>
              </w:rPr>
              <w:fldChar w:fldCharType="end"/>
            </w:r>
          </w:hyperlink>
        </w:p>
        <w:p w14:paraId="79A96E54" w14:textId="03FD3D05" w:rsidR="003D3F01" w:rsidRDefault="00F64F1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05278">
              <w:rPr>
                <w:webHidden/>
              </w:rPr>
              <w:t>12</w:t>
            </w:r>
            <w:r w:rsidR="003D3F01">
              <w:rPr>
                <w:webHidden/>
              </w:rPr>
              <w:fldChar w:fldCharType="end"/>
            </w:r>
          </w:hyperlink>
        </w:p>
        <w:p w14:paraId="73FA897E" w14:textId="070D9064" w:rsidR="003D3F01" w:rsidRDefault="00F64F1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05278">
              <w:rPr>
                <w:webHidden/>
              </w:rPr>
              <w:t>12</w:t>
            </w:r>
            <w:r w:rsidR="003D3F01">
              <w:rPr>
                <w:webHidden/>
              </w:rPr>
              <w:fldChar w:fldCharType="end"/>
            </w:r>
          </w:hyperlink>
        </w:p>
        <w:p w14:paraId="6D79A613" w14:textId="0C21DF69" w:rsidR="003D3F01" w:rsidRDefault="00F64F1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05278">
              <w:rPr>
                <w:webHidden/>
              </w:rPr>
              <w:t>13</w:t>
            </w:r>
            <w:r w:rsidR="003D3F01">
              <w:rPr>
                <w:webHidden/>
              </w:rPr>
              <w:fldChar w:fldCharType="end"/>
            </w:r>
          </w:hyperlink>
        </w:p>
        <w:p w14:paraId="6EE5181E" w14:textId="157057F9" w:rsidR="003D3F01" w:rsidRDefault="00F64F1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05278">
              <w:rPr>
                <w:webHidden/>
              </w:rPr>
              <w:t>13</w:t>
            </w:r>
            <w:r w:rsidR="003D3F01">
              <w:rPr>
                <w:webHidden/>
              </w:rPr>
              <w:fldChar w:fldCharType="end"/>
            </w:r>
          </w:hyperlink>
        </w:p>
        <w:p w14:paraId="65DB226B" w14:textId="17B00353" w:rsidR="003D3F01" w:rsidRDefault="00F64F1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05278">
              <w:rPr>
                <w:webHidden/>
              </w:rPr>
              <w:t>13</w:t>
            </w:r>
            <w:r w:rsidR="003D3F01">
              <w:rPr>
                <w:webHidden/>
              </w:rPr>
              <w:fldChar w:fldCharType="end"/>
            </w:r>
          </w:hyperlink>
        </w:p>
        <w:p w14:paraId="22C455E3" w14:textId="7ADB9660" w:rsidR="003D3F01" w:rsidRDefault="00F64F1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05278">
              <w:rPr>
                <w:webHidden/>
              </w:rPr>
              <w:t>13</w:t>
            </w:r>
            <w:r w:rsidR="003D3F01">
              <w:rPr>
                <w:webHidden/>
              </w:rPr>
              <w:fldChar w:fldCharType="end"/>
            </w:r>
          </w:hyperlink>
        </w:p>
        <w:p w14:paraId="611FB855" w14:textId="02A2109A" w:rsidR="003D3F01" w:rsidRDefault="00F64F1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05278">
              <w:rPr>
                <w:webHidden/>
              </w:rPr>
              <w:t>14</w:t>
            </w:r>
            <w:r w:rsidR="003D3F01">
              <w:rPr>
                <w:webHidden/>
              </w:rPr>
              <w:fldChar w:fldCharType="end"/>
            </w:r>
          </w:hyperlink>
        </w:p>
        <w:p w14:paraId="18EF910A" w14:textId="6F8966D3" w:rsidR="003D3F01" w:rsidRDefault="00F64F1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05278">
              <w:rPr>
                <w:webHidden/>
              </w:rPr>
              <w:t>15</w:t>
            </w:r>
            <w:r w:rsidR="003D3F01">
              <w:rPr>
                <w:webHidden/>
              </w:rPr>
              <w:fldChar w:fldCharType="end"/>
            </w:r>
          </w:hyperlink>
        </w:p>
        <w:p w14:paraId="399BDF49" w14:textId="37791A22" w:rsidR="003D3F01" w:rsidRDefault="00F64F1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05278">
              <w:rPr>
                <w:webHidden/>
              </w:rPr>
              <w:t>15</w:t>
            </w:r>
            <w:r w:rsidR="003D3F01">
              <w:rPr>
                <w:webHidden/>
              </w:rPr>
              <w:fldChar w:fldCharType="end"/>
            </w:r>
          </w:hyperlink>
        </w:p>
        <w:p w14:paraId="2BD1C545" w14:textId="7611A5E0" w:rsidR="003D3F01" w:rsidRDefault="00F64F1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05278">
              <w:rPr>
                <w:webHidden/>
              </w:rPr>
              <w:t>15</w:t>
            </w:r>
            <w:r w:rsidR="003D3F01">
              <w:rPr>
                <w:webHidden/>
              </w:rPr>
              <w:fldChar w:fldCharType="end"/>
            </w:r>
          </w:hyperlink>
        </w:p>
        <w:p w14:paraId="2989A210" w14:textId="3A141B61" w:rsidR="003D3F01" w:rsidRDefault="00F64F1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05278">
              <w:rPr>
                <w:webHidden/>
              </w:rPr>
              <w:t>15</w:t>
            </w:r>
            <w:r w:rsidR="003D3F01">
              <w:rPr>
                <w:webHidden/>
              </w:rPr>
              <w:fldChar w:fldCharType="end"/>
            </w:r>
          </w:hyperlink>
        </w:p>
        <w:p w14:paraId="201B09EB" w14:textId="191FB574" w:rsidR="003D3F01" w:rsidRDefault="00F64F1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05278">
              <w:rPr>
                <w:webHidden/>
              </w:rPr>
              <w:t>17</w:t>
            </w:r>
            <w:r w:rsidR="003D3F01">
              <w:rPr>
                <w:webHidden/>
              </w:rPr>
              <w:fldChar w:fldCharType="end"/>
            </w:r>
          </w:hyperlink>
        </w:p>
        <w:p w14:paraId="48584880" w14:textId="19C49C6D" w:rsidR="003D3F01" w:rsidRDefault="00F64F1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05278">
              <w:rPr>
                <w:webHidden/>
              </w:rPr>
              <w:t>18</w:t>
            </w:r>
            <w:r w:rsidR="003D3F01">
              <w:rPr>
                <w:webHidden/>
              </w:rPr>
              <w:fldChar w:fldCharType="end"/>
            </w:r>
          </w:hyperlink>
        </w:p>
        <w:p w14:paraId="7DE21EF4" w14:textId="0D174D93" w:rsidR="003D3F01" w:rsidRDefault="00F64F1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05278">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C4494">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C4494">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C4494">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C4494">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FC4494">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C4494">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C4494">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C4494">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C4494">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7777777" w:rsidR="00F2253F" w:rsidRPr="009956C4" w:rsidRDefault="00F2253F" w:rsidP="00B4473B">
      <w:pPr>
        <w:tabs>
          <w:tab w:val="num" w:pos="567"/>
        </w:tabs>
        <w:jc w:val="both"/>
        <w:rPr>
          <w:rFonts w:cs="Arial"/>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p>
    <w:p w14:paraId="135AD7CB" w14:textId="77777777" w:rsidR="002F02AD" w:rsidRPr="009956C4" w:rsidRDefault="002F02AD" w:rsidP="00516563">
      <w:pPr>
        <w:ind w:left="1134" w:hanging="567"/>
        <w:jc w:val="both"/>
        <w:rPr>
          <w:rFonts w:cs="Arial"/>
          <w:sz w:val="18"/>
          <w:szCs w:val="18"/>
          <w:lang w:val="es-BO"/>
        </w:rPr>
      </w:pPr>
    </w:p>
    <w:p w14:paraId="205AB593"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p>
    <w:p w14:paraId="1AAE245B" w14:textId="77777777" w:rsidR="002F02AD" w:rsidRPr="009956C4" w:rsidRDefault="002F02AD" w:rsidP="00516563">
      <w:pPr>
        <w:ind w:left="1134" w:hanging="567"/>
        <w:jc w:val="both"/>
        <w:rPr>
          <w:rFonts w:cs="Arial"/>
          <w:sz w:val="18"/>
          <w:szCs w:val="18"/>
          <w:lang w:val="es-BO"/>
        </w:rPr>
      </w:pPr>
    </w:p>
    <w:p w14:paraId="29788972"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p>
    <w:p w14:paraId="53C2E3B4" w14:textId="77777777" w:rsidR="002F02AD" w:rsidRPr="009956C4" w:rsidRDefault="002F02AD" w:rsidP="00516563">
      <w:pPr>
        <w:ind w:left="1134" w:hanging="567"/>
        <w:jc w:val="both"/>
        <w:rPr>
          <w:rFonts w:cs="Arial"/>
          <w:sz w:val="18"/>
          <w:szCs w:val="18"/>
          <w:lang w:val="es-BO"/>
        </w:rPr>
      </w:pPr>
    </w:p>
    <w:p w14:paraId="76293761"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52187D83" w14:textId="77777777" w:rsidR="00A72FB0" w:rsidRPr="00451160" w:rsidRDefault="00A72FB0" w:rsidP="00530A16">
      <w:pPr>
        <w:ind w:hanging="711"/>
        <w:jc w:val="both"/>
        <w:rPr>
          <w:rFonts w:cs="Arial"/>
          <w:sz w:val="18"/>
          <w:szCs w:val="18"/>
          <w:lang w:val="es-BO"/>
        </w:rPr>
      </w:pPr>
    </w:p>
    <w:p w14:paraId="1093FCA2" w14:textId="1E6C5A94" w:rsidR="00726E88" w:rsidRPr="009956C4" w:rsidRDefault="00F25EE8" w:rsidP="00FC4494">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00B4473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2D346D9F" w14:textId="2EB5F910"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B4473B">
        <w:rPr>
          <w:rFonts w:cs="Arial"/>
          <w:sz w:val="18"/>
          <w:szCs w:val="18"/>
          <w:lang w:val="es-BO"/>
        </w:rPr>
        <w:t xml:space="preserve"> </w:t>
      </w:r>
      <w:r w:rsidR="00B4473B" w:rsidRPr="00E34266">
        <w:rPr>
          <w:rFonts w:cs="Arial"/>
          <w:b/>
          <w:i/>
          <w:color w:val="000000" w:themeColor="text1"/>
          <w:sz w:val="18"/>
          <w:szCs w:val="18"/>
          <w:highlight w:val="cyan"/>
          <w:lang w:val="es-BO"/>
        </w:rPr>
        <w:t>“NO</w:t>
      </w:r>
      <w:r w:rsidR="00B4473B">
        <w:rPr>
          <w:rFonts w:cs="Arial"/>
          <w:b/>
          <w:i/>
          <w:color w:val="000000" w:themeColor="text1"/>
          <w:sz w:val="18"/>
          <w:szCs w:val="18"/>
          <w:highlight w:val="cyan"/>
          <w:lang w:val="es-BO"/>
        </w:rPr>
        <w:t xml:space="preserve"> SE SOLICITA PARA EL </w:t>
      </w:r>
      <w:r w:rsidR="00B4473B" w:rsidRPr="00E34266">
        <w:rPr>
          <w:rFonts w:cs="Arial"/>
          <w:b/>
          <w:i/>
          <w:color w:val="000000" w:themeColor="text1"/>
          <w:sz w:val="18"/>
          <w:szCs w:val="18"/>
          <w:highlight w:val="cyan"/>
          <w:lang w:val="es-BO"/>
        </w:rPr>
        <w:t>PRESENTE PROCESO”</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AB6C4E7" w:rsidR="000F41EA" w:rsidRPr="009956C4" w:rsidRDefault="000F41EA"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4473B" w:rsidRPr="00B4473B">
        <w:rPr>
          <w:rFonts w:cs="Arial"/>
          <w:b/>
          <w:i/>
          <w:color w:val="000000" w:themeColor="text1"/>
          <w:sz w:val="18"/>
          <w:szCs w:val="18"/>
          <w:highlight w:val="cyan"/>
          <w:lang w:val="es-BO"/>
        </w:rPr>
        <w:t xml:space="preserve"> </w:t>
      </w:r>
      <w:r w:rsidR="00B4473B" w:rsidRPr="00E34266">
        <w:rPr>
          <w:rFonts w:cs="Arial"/>
          <w:b/>
          <w:i/>
          <w:color w:val="000000" w:themeColor="text1"/>
          <w:sz w:val="18"/>
          <w:szCs w:val="18"/>
          <w:highlight w:val="cyan"/>
          <w:lang w:val="es-BO"/>
        </w:rPr>
        <w:t>“NO</w:t>
      </w:r>
      <w:r w:rsidR="00B4473B">
        <w:rPr>
          <w:rFonts w:cs="Arial"/>
          <w:b/>
          <w:i/>
          <w:color w:val="000000" w:themeColor="text1"/>
          <w:sz w:val="18"/>
          <w:szCs w:val="18"/>
          <w:highlight w:val="cyan"/>
          <w:lang w:val="es-BO"/>
        </w:rPr>
        <w:t xml:space="preserve"> SE SOLICITA PARA EL </w:t>
      </w:r>
      <w:r w:rsidR="00B4473B" w:rsidRPr="00E34266">
        <w:rPr>
          <w:rFonts w:cs="Arial"/>
          <w:b/>
          <w:i/>
          <w:color w:val="000000" w:themeColor="text1"/>
          <w:sz w:val="18"/>
          <w:szCs w:val="18"/>
          <w:highlight w:val="cyan"/>
          <w:lang w:val="es-BO"/>
        </w:rPr>
        <w:t>PRESENTE PROCESO”</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05E81D85" w:rsidR="00A72FB0" w:rsidRPr="009956C4" w:rsidRDefault="00A72FB0"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4850D4" w:rsidRPr="00B4473B">
        <w:rPr>
          <w:rFonts w:cs="Arial"/>
          <w:b/>
          <w:i/>
          <w:color w:val="000000" w:themeColor="text1"/>
          <w:sz w:val="18"/>
          <w:szCs w:val="18"/>
          <w:highlight w:val="cyan"/>
          <w:lang w:val="es-BO"/>
        </w:rPr>
        <w:t xml:space="preserve"> </w:t>
      </w:r>
      <w:r w:rsidR="004850D4" w:rsidRPr="00E34266">
        <w:rPr>
          <w:rFonts w:cs="Arial"/>
          <w:b/>
          <w:i/>
          <w:color w:val="000000" w:themeColor="text1"/>
          <w:sz w:val="18"/>
          <w:szCs w:val="18"/>
          <w:highlight w:val="cyan"/>
          <w:lang w:val="es-BO"/>
        </w:rPr>
        <w:t>“NO</w:t>
      </w:r>
      <w:r w:rsidR="004850D4">
        <w:rPr>
          <w:rFonts w:cs="Arial"/>
          <w:b/>
          <w:i/>
          <w:color w:val="000000" w:themeColor="text1"/>
          <w:sz w:val="18"/>
          <w:szCs w:val="18"/>
          <w:highlight w:val="cyan"/>
          <w:lang w:val="es-BO"/>
        </w:rPr>
        <w:t xml:space="preserve"> SE SOLICITA PARA EL </w:t>
      </w:r>
      <w:r w:rsidR="004850D4" w:rsidRPr="00E34266">
        <w:rPr>
          <w:rFonts w:cs="Arial"/>
          <w:b/>
          <w:i/>
          <w:color w:val="000000" w:themeColor="text1"/>
          <w:sz w:val="18"/>
          <w:szCs w:val="18"/>
          <w:highlight w:val="cyan"/>
          <w:lang w:val="es-BO"/>
        </w:rPr>
        <w:t>PRESENTE PROCESO”</w:t>
      </w:r>
    </w:p>
    <w:p w14:paraId="35CAA8F5" w14:textId="77777777" w:rsidR="00FE49C0" w:rsidRPr="009956C4" w:rsidRDefault="00FE49C0" w:rsidP="00530A16">
      <w:pPr>
        <w:jc w:val="both"/>
        <w:rPr>
          <w:rFonts w:cs="Arial"/>
          <w:sz w:val="18"/>
          <w:szCs w:val="18"/>
          <w:lang w:val="es-BO"/>
        </w:rPr>
      </w:pPr>
    </w:p>
    <w:p w14:paraId="3AC099AB" w14:textId="1C46D8B3"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r w:rsidR="00B4473B">
        <w:rPr>
          <w:rFonts w:ascii="Verdana" w:hAnsi="Verdana" w:cs="Arial"/>
          <w:sz w:val="18"/>
          <w:szCs w:val="18"/>
          <w:u w:val="none"/>
          <w:lang w:val="es-BO"/>
        </w:rPr>
        <w:t xml:space="preserve"> </w:t>
      </w:r>
      <w:r w:rsidR="00B4473B" w:rsidRPr="007F37D8">
        <w:rPr>
          <w:rFonts w:ascii="Verdana" w:hAnsi="Verdana" w:cs="Arial"/>
          <w:i/>
          <w:sz w:val="18"/>
          <w:szCs w:val="18"/>
          <w:highlight w:val="cyan"/>
          <w:u w:val="none"/>
          <w:lang w:val="es-BO"/>
        </w:rPr>
        <w:t>“NO SE SOLICITA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C4494">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C4494">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C4494">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C4494">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FA56A76"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r w:rsidR="00B4473B">
        <w:rPr>
          <w:rFonts w:ascii="Verdana" w:hAnsi="Verdana" w:cs="Arial"/>
          <w:sz w:val="18"/>
          <w:szCs w:val="18"/>
          <w:u w:val="none"/>
          <w:lang w:val="es-BO"/>
        </w:rPr>
        <w:t xml:space="preserve"> </w:t>
      </w:r>
      <w:r w:rsidR="00B4473B" w:rsidRPr="007F37D8">
        <w:rPr>
          <w:rFonts w:ascii="Verdana" w:hAnsi="Verdana" w:cs="Arial"/>
          <w:i/>
          <w:sz w:val="18"/>
          <w:szCs w:val="18"/>
          <w:highlight w:val="cyan"/>
          <w:u w:val="none"/>
          <w:lang w:val="es-BO"/>
        </w:rPr>
        <w:t>“NO SE SOLICITA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C4494">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FC4494">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lastRenderedPageBreak/>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C4494">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35DDC287" w14:textId="28BA845B" w:rsidR="00C163C4" w:rsidRPr="00451160"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C4494">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C4494">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C4494">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w:t>
      </w:r>
      <w:r w:rsidR="001B293E" w:rsidRPr="00451160">
        <w:rPr>
          <w:rFonts w:cs="Arial"/>
          <w:sz w:val="18"/>
          <w:szCs w:val="18"/>
          <w:lang w:val="es-BO"/>
        </w:rPr>
        <w:lastRenderedPageBreak/>
        <w:t>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0E998321"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B4473B" w:rsidRPr="00CD0E94">
        <w:rPr>
          <w:rFonts w:ascii="Verdana" w:hAnsi="Verdana" w:cs="Arial"/>
          <w:sz w:val="18"/>
          <w:szCs w:val="18"/>
          <w:highlight w:val="cyan"/>
          <w:u w:val="none"/>
          <w:lang w:val="es-BO"/>
        </w:rPr>
        <w:t>treinta (30) días calendario</w:t>
      </w:r>
      <w:r w:rsidRPr="00451160">
        <w:rPr>
          <w:rFonts w:ascii="Verdana" w:hAnsi="Verdana" w:cs="Arial"/>
          <w:b w:val="0"/>
          <w:sz w:val="18"/>
          <w:szCs w:val="18"/>
          <w:u w:val="none"/>
          <w:lang w:val="es-BO"/>
        </w:rPr>
        <w:t>,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015085"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 xml:space="preserve">PROPUESTA PARA ADJUDICACIONES </w:t>
      </w:r>
      <w:r w:rsidRPr="00407C11">
        <w:rPr>
          <w:rFonts w:ascii="Verdana" w:hAnsi="Verdana" w:cs="Arial"/>
          <w:sz w:val="18"/>
          <w:szCs w:val="18"/>
          <w:u w:val="none"/>
          <w:lang w:val="es-BO" w:eastAsia="en-US"/>
        </w:rPr>
        <w:t xml:space="preserve">POR </w:t>
      </w:r>
      <w:r w:rsidRPr="0073360A">
        <w:rPr>
          <w:rFonts w:ascii="Verdana" w:hAnsi="Verdana" w:cs="Arial"/>
          <w:sz w:val="18"/>
          <w:szCs w:val="18"/>
          <w:highlight w:val="cyan"/>
          <w:u w:val="none"/>
          <w:lang w:val="es-BO" w:eastAsia="en-US"/>
        </w:rPr>
        <w:t>ÍTEMS</w:t>
      </w:r>
      <w:r w:rsidRPr="00407C11">
        <w:rPr>
          <w:rFonts w:ascii="Verdana" w:hAnsi="Verdana" w:cs="Arial"/>
          <w:sz w:val="18"/>
          <w:szCs w:val="18"/>
          <w:u w:val="none"/>
          <w:lang w:val="es-BO" w:eastAsia="en-US"/>
        </w:rPr>
        <w:t xml:space="preserve"> o </w:t>
      </w:r>
      <w:r w:rsidRPr="00015085">
        <w:rPr>
          <w:rFonts w:ascii="Verdana" w:hAnsi="Verdana" w:cs="Arial"/>
          <w:sz w:val="18"/>
          <w:szCs w:val="18"/>
          <w:u w:val="none"/>
          <w:lang w:val="es-BO" w:eastAsia="en-US"/>
        </w:rPr>
        <w:t>lotes</w:t>
      </w:r>
      <w:bookmarkEnd w:id="40"/>
      <w:r w:rsidRPr="00015085">
        <w:rPr>
          <w:rFonts w:ascii="Verdana" w:hAnsi="Verdana" w:cs="Arial"/>
          <w:sz w:val="18"/>
          <w:szCs w:val="18"/>
          <w:u w:val="none"/>
          <w:lang w:val="es-BO" w:eastAsia="en-US"/>
        </w:rPr>
        <w:t xml:space="preserve"> </w:t>
      </w:r>
    </w:p>
    <w:p w14:paraId="0DA13450" w14:textId="77777777" w:rsidR="00372543" w:rsidRPr="00015085" w:rsidRDefault="00372543" w:rsidP="00372543">
      <w:pPr>
        <w:rPr>
          <w:lang w:val="es-BO"/>
        </w:rPr>
      </w:pPr>
    </w:p>
    <w:p w14:paraId="7C609C07" w14:textId="0F2166EF" w:rsidR="00372543" w:rsidRPr="009956C4" w:rsidRDefault="00372543" w:rsidP="00C82EEA">
      <w:pPr>
        <w:jc w:val="both"/>
        <w:rPr>
          <w:sz w:val="18"/>
          <w:lang w:val="es-BO"/>
        </w:rPr>
      </w:pPr>
      <w:r w:rsidRPr="0073360A">
        <w:rPr>
          <w:sz w:val="18"/>
          <w:highlight w:val="cyan"/>
          <w:lang w:val="es-BO"/>
        </w:rPr>
        <w:t xml:space="preserve">Cuando un proponente presente su propuesta para más de un ítem o lote, deberá presentar una sola vez la documentación legal y administrativa, y una propuesta técnica </w:t>
      </w:r>
      <w:r w:rsidR="00477924" w:rsidRPr="0073360A">
        <w:rPr>
          <w:rFonts w:cs="Arial"/>
          <w:sz w:val="18"/>
          <w:szCs w:val="18"/>
          <w:highlight w:val="cyan"/>
          <w:lang w:val="es-BO"/>
        </w:rPr>
        <w:t xml:space="preserve">(Formulario C-1 y C-2, cuando corresponda) </w:t>
      </w:r>
      <w:r w:rsidRPr="0073360A">
        <w:rPr>
          <w:sz w:val="18"/>
          <w:highlight w:val="cyan"/>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20A3DE19" w14:textId="77777777" w:rsidR="0018047E" w:rsidRPr="005B7569" w:rsidRDefault="0018047E" w:rsidP="007D24F0"/>
    <w:p w14:paraId="480E3B26" w14:textId="05627CDE"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lastRenderedPageBreak/>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B4473B">
        <w:rPr>
          <w:rFonts w:ascii="Verdana" w:hAnsi="Verdana" w:cs="Arial"/>
          <w:sz w:val="18"/>
          <w:szCs w:val="18"/>
          <w:u w:val="none"/>
          <w:lang w:val="es-BO"/>
        </w:rPr>
        <w:t xml:space="preserve"> </w:t>
      </w:r>
      <w:r w:rsidR="00B4473B" w:rsidRPr="00F12A6F">
        <w:rPr>
          <w:rFonts w:ascii="Verdana" w:hAnsi="Verdana"/>
          <w:b/>
          <w:bCs/>
          <w:i/>
          <w:iCs/>
          <w:sz w:val="18"/>
          <w:szCs w:val="18"/>
          <w:highlight w:val="cyan"/>
          <w:u w:val="none"/>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C4494">
      <w:pPr>
        <w:pStyle w:val="Ttulo"/>
        <w:numPr>
          <w:ilvl w:val="0"/>
          <w:numId w:val="44"/>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41576BCD" w14:textId="5BFE9C54" w:rsidR="00B640EC" w:rsidRPr="009956C4" w:rsidRDefault="00B640EC" w:rsidP="00FC4494">
      <w:pPr>
        <w:pStyle w:val="Ttulo"/>
        <w:numPr>
          <w:ilvl w:val="0"/>
          <w:numId w:val="44"/>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D624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D624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C4494">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C4494">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C4494">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C4494">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C4494">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C4494">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0CAA97B1" w14:textId="77777777" w:rsidR="00A7181D" w:rsidRDefault="00A7181D" w:rsidP="00205F4E">
      <w:pPr>
        <w:jc w:val="center"/>
        <w:rPr>
          <w:rFonts w:cs="Arial"/>
          <w:b/>
          <w:sz w:val="18"/>
          <w:szCs w:val="18"/>
        </w:rPr>
      </w:pPr>
    </w:p>
    <w:p w14:paraId="22BF26A5" w14:textId="77777777" w:rsidR="00805278" w:rsidRPr="000A3BFC" w:rsidRDefault="00805278" w:rsidP="00805278">
      <w:pPr>
        <w:jc w:val="center"/>
        <w:rPr>
          <w:rFonts w:cs="Arial"/>
          <w:sz w:val="18"/>
          <w:szCs w:val="18"/>
        </w:rPr>
      </w:pPr>
      <w:bookmarkStart w:id="53" w:name="_Toc346871641"/>
      <w:bookmarkStart w:id="54" w:name="_Toc346873831"/>
      <w:r w:rsidRPr="000A3BFC">
        <w:rPr>
          <w:rFonts w:cs="Arial"/>
          <w:b/>
          <w:sz w:val="18"/>
          <w:szCs w:val="18"/>
        </w:rPr>
        <w:lastRenderedPageBreak/>
        <w:t>EVALUACIÓN Y ADJUDICACIÓN</w:t>
      </w:r>
    </w:p>
    <w:p w14:paraId="1A3A44DC" w14:textId="77777777" w:rsidR="00805278" w:rsidRPr="000A3BFC" w:rsidRDefault="00805278" w:rsidP="00805278">
      <w:pPr>
        <w:tabs>
          <w:tab w:val="num" w:pos="567"/>
        </w:tabs>
        <w:ind w:left="567" w:hanging="567"/>
        <w:jc w:val="both"/>
        <w:rPr>
          <w:rFonts w:cs="Arial"/>
          <w:sz w:val="18"/>
          <w:szCs w:val="18"/>
          <w:lang w:val="es-BO" w:eastAsia="en-US"/>
        </w:rPr>
      </w:pPr>
    </w:p>
    <w:p w14:paraId="4870793F" w14:textId="77777777" w:rsidR="00805278" w:rsidRPr="007D24F0" w:rsidRDefault="00805278" w:rsidP="00805278">
      <w:pPr>
        <w:pStyle w:val="Ttulo1"/>
        <w:tabs>
          <w:tab w:val="num" w:pos="567"/>
        </w:tabs>
        <w:ind w:left="567" w:hanging="567"/>
        <w:rPr>
          <w:rStyle w:val="nfasis"/>
          <w:rFonts w:ascii="Verdana" w:hAnsi="Verdana"/>
          <w:i w:val="0"/>
          <w:sz w:val="18"/>
          <w:szCs w:val="18"/>
          <w:u w:val="none"/>
          <w:lang w:val="es-BO"/>
        </w:rPr>
      </w:pPr>
      <w:bookmarkStart w:id="55" w:name="_Toc94726513"/>
      <w:r w:rsidRPr="000A3BFC">
        <w:rPr>
          <w:rStyle w:val="nfasis"/>
          <w:rFonts w:ascii="Verdana" w:hAnsi="Verdana"/>
          <w:i w:val="0"/>
          <w:sz w:val="18"/>
          <w:szCs w:val="18"/>
          <w:u w:val="none"/>
          <w:lang w:val="es-BO"/>
        </w:rPr>
        <w:t>EVALUACIÓN DE PROPUESTAS</w:t>
      </w:r>
      <w:bookmarkEnd w:id="55"/>
    </w:p>
    <w:p w14:paraId="1DE8511D" w14:textId="77777777" w:rsidR="00805278" w:rsidRPr="000A3BFC" w:rsidRDefault="00805278" w:rsidP="00805278">
      <w:pPr>
        <w:tabs>
          <w:tab w:val="num" w:pos="567"/>
        </w:tabs>
        <w:ind w:left="567" w:hanging="567"/>
        <w:jc w:val="both"/>
        <w:rPr>
          <w:rFonts w:cs="Arial"/>
          <w:b/>
          <w:sz w:val="18"/>
          <w:szCs w:val="18"/>
          <w:lang w:val="es-BO" w:eastAsia="en-US"/>
        </w:rPr>
      </w:pPr>
    </w:p>
    <w:p w14:paraId="747C763C" w14:textId="77777777" w:rsidR="00805278" w:rsidRPr="000A3BFC" w:rsidRDefault="00805278" w:rsidP="00805278">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65D0DE8B" w14:textId="77777777" w:rsidR="00805278" w:rsidRPr="000A3BFC" w:rsidRDefault="00805278" w:rsidP="00805278">
      <w:pPr>
        <w:ind w:left="709"/>
        <w:jc w:val="both"/>
        <w:rPr>
          <w:rFonts w:cs="Arial"/>
          <w:sz w:val="18"/>
          <w:szCs w:val="18"/>
          <w:lang w:val="es-BO"/>
        </w:rPr>
      </w:pPr>
    </w:p>
    <w:p w14:paraId="18F6795A" w14:textId="77777777" w:rsidR="00805278" w:rsidRPr="00E34266" w:rsidRDefault="00805278" w:rsidP="00805278">
      <w:pPr>
        <w:numPr>
          <w:ilvl w:val="0"/>
          <w:numId w:val="8"/>
        </w:numPr>
        <w:tabs>
          <w:tab w:val="clear" w:pos="1773"/>
          <w:tab w:val="num" w:pos="993"/>
        </w:tabs>
        <w:ind w:left="567" w:firstLine="0"/>
        <w:jc w:val="both"/>
        <w:rPr>
          <w:rFonts w:cs="Arial"/>
          <w:b/>
          <w:bCs/>
          <w:sz w:val="18"/>
          <w:szCs w:val="18"/>
          <w:highlight w:val="cyan"/>
          <w:u w:val="single"/>
          <w:lang w:val="es-BO"/>
        </w:rPr>
      </w:pPr>
      <w:r w:rsidRPr="00E34266">
        <w:rPr>
          <w:rFonts w:cs="Arial"/>
          <w:b/>
          <w:bCs/>
          <w:sz w:val="18"/>
          <w:szCs w:val="18"/>
          <w:highlight w:val="cyan"/>
          <w:u w:val="single"/>
          <w:lang w:val="es-BO"/>
        </w:rPr>
        <w:t>Precio Evaluado Más Bajo;</w:t>
      </w:r>
    </w:p>
    <w:p w14:paraId="429A3907" w14:textId="77777777" w:rsidR="00805278" w:rsidRPr="000A3BFC" w:rsidRDefault="00805278" w:rsidP="00805278">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Pr>
          <w:rFonts w:cs="Arial"/>
          <w:sz w:val="18"/>
          <w:szCs w:val="18"/>
          <w:lang w:val="es-BO"/>
        </w:rPr>
        <w:t xml:space="preserve"> </w:t>
      </w:r>
      <w:r w:rsidRPr="00E34266">
        <w:rPr>
          <w:rFonts w:cs="Arial"/>
          <w:b/>
          <w:i/>
          <w:sz w:val="18"/>
          <w:szCs w:val="18"/>
          <w:highlight w:val="cyan"/>
          <w:lang w:val="es-BO"/>
        </w:rPr>
        <w:t>“No aplica este método”</w:t>
      </w:r>
    </w:p>
    <w:p w14:paraId="318A9863" w14:textId="77777777" w:rsidR="00805278" w:rsidRPr="000A3BFC" w:rsidRDefault="00805278" w:rsidP="00805278">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Pr>
          <w:rFonts w:cs="Arial"/>
          <w:sz w:val="18"/>
          <w:szCs w:val="18"/>
          <w:lang w:val="es-BO"/>
        </w:rPr>
        <w:t xml:space="preserve"> </w:t>
      </w:r>
      <w:r w:rsidRPr="00E34266">
        <w:rPr>
          <w:rFonts w:cs="Arial"/>
          <w:b/>
          <w:i/>
          <w:sz w:val="18"/>
          <w:szCs w:val="18"/>
          <w:highlight w:val="cyan"/>
          <w:lang w:val="es-BO"/>
        </w:rPr>
        <w:t>“No aplica este método”</w:t>
      </w:r>
    </w:p>
    <w:p w14:paraId="2D04D573" w14:textId="77777777" w:rsidR="00805278" w:rsidRPr="00451160" w:rsidRDefault="00805278" w:rsidP="00805278">
      <w:pPr>
        <w:jc w:val="both"/>
        <w:rPr>
          <w:rFonts w:cs="Arial"/>
          <w:sz w:val="18"/>
          <w:szCs w:val="18"/>
          <w:lang w:val="es-BO"/>
        </w:rPr>
      </w:pPr>
    </w:p>
    <w:p w14:paraId="2D7D5B32" w14:textId="77777777" w:rsidR="00805278" w:rsidRPr="00451160" w:rsidRDefault="00805278" w:rsidP="00805278">
      <w:pPr>
        <w:pStyle w:val="Ttulo1"/>
        <w:tabs>
          <w:tab w:val="num" w:pos="567"/>
        </w:tabs>
        <w:ind w:left="567" w:hanging="567"/>
        <w:rPr>
          <w:rFonts w:ascii="Verdana" w:hAnsi="Verdana" w:cs="Arial"/>
          <w:sz w:val="18"/>
          <w:szCs w:val="18"/>
          <w:u w:val="none"/>
          <w:lang w:val="es-BO"/>
        </w:rPr>
      </w:pPr>
      <w:bookmarkStart w:id="56" w:name="_Toc94726514"/>
      <w:r w:rsidRPr="00451160">
        <w:rPr>
          <w:rFonts w:ascii="Verdana" w:hAnsi="Verdana" w:cs="Arial"/>
          <w:sz w:val="18"/>
          <w:szCs w:val="18"/>
          <w:u w:val="none"/>
          <w:lang w:val="es-BO"/>
        </w:rPr>
        <w:t>EVALUACIÓN PRELIMINAR</w:t>
      </w:r>
      <w:bookmarkEnd w:id="56"/>
    </w:p>
    <w:p w14:paraId="3D204C67" w14:textId="77777777" w:rsidR="00805278" w:rsidRPr="00451160" w:rsidRDefault="00805278" w:rsidP="00805278">
      <w:pPr>
        <w:tabs>
          <w:tab w:val="left" w:pos="567"/>
        </w:tabs>
        <w:jc w:val="both"/>
        <w:rPr>
          <w:rFonts w:cs="Arial"/>
          <w:b/>
          <w:sz w:val="18"/>
          <w:szCs w:val="18"/>
          <w:lang w:val="es-BO"/>
        </w:rPr>
      </w:pPr>
    </w:p>
    <w:p w14:paraId="1B1FF0F3" w14:textId="77777777" w:rsidR="00805278" w:rsidRPr="00451160" w:rsidRDefault="00805278" w:rsidP="00805278">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336B527A" w14:textId="77777777" w:rsidR="00805278" w:rsidRPr="00451160" w:rsidRDefault="00805278" w:rsidP="00805278">
      <w:pPr>
        <w:tabs>
          <w:tab w:val="left" w:pos="567"/>
        </w:tabs>
        <w:ind w:left="567"/>
        <w:jc w:val="both"/>
        <w:rPr>
          <w:rFonts w:cs="Arial"/>
          <w:sz w:val="18"/>
          <w:szCs w:val="18"/>
          <w:lang w:val="es-BO"/>
        </w:rPr>
      </w:pPr>
    </w:p>
    <w:p w14:paraId="3747CEA3" w14:textId="77777777" w:rsidR="00805278" w:rsidRPr="00451160" w:rsidRDefault="00805278" w:rsidP="00805278">
      <w:pPr>
        <w:ind w:left="567"/>
        <w:jc w:val="both"/>
        <w:rPr>
          <w:rFonts w:cs="Arial"/>
          <w:sz w:val="18"/>
          <w:szCs w:val="18"/>
        </w:rPr>
      </w:pPr>
      <w:r>
        <w:rPr>
          <w:rFonts w:cs="Arial"/>
          <w:sz w:val="18"/>
          <w:szCs w:val="18"/>
        </w:rPr>
        <w:t>S</w:t>
      </w:r>
      <w:r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Pr="00451160">
        <w:rPr>
          <w:rFonts w:cs="Arial"/>
          <w:sz w:val="18"/>
          <w:szCs w:val="18"/>
        </w:rPr>
        <w:t>Responsable</w:t>
      </w:r>
      <w:proofErr w:type="gramEnd"/>
      <w:r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58CF2585" w14:textId="77777777" w:rsidR="00805278" w:rsidRPr="00451160" w:rsidRDefault="00805278" w:rsidP="00805278">
      <w:pPr>
        <w:tabs>
          <w:tab w:val="left" w:pos="709"/>
        </w:tabs>
        <w:ind w:left="709"/>
        <w:jc w:val="both"/>
        <w:rPr>
          <w:rFonts w:cs="Arial"/>
          <w:sz w:val="18"/>
          <w:szCs w:val="18"/>
          <w:lang w:val="es-BO"/>
        </w:rPr>
      </w:pPr>
    </w:p>
    <w:p w14:paraId="1DDF4525" w14:textId="77777777" w:rsidR="00805278" w:rsidRPr="00451160" w:rsidRDefault="00805278" w:rsidP="00805278">
      <w:pPr>
        <w:pStyle w:val="Ttulo1"/>
        <w:tabs>
          <w:tab w:val="num" w:pos="567"/>
        </w:tabs>
        <w:ind w:left="567" w:hanging="567"/>
        <w:rPr>
          <w:rFonts w:ascii="Verdana" w:hAnsi="Verdana" w:cs="Arial"/>
          <w:sz w:val="18"/>
          <w:szCs w:val="18"/>
          <w:u w:val="none"/>
          <w:lang w:val="es-BO"/>
        </w:rPr>
      </w:pPr>
      <w:bookmarkStart w:id="57" w:name="_Toc94726515"/>
      <w:r w:rsidRPr="00451160">
        <w:rPr>
          <w:rFonts w:ascii="Verdana" w:hAnsi="Verdana" w:cs="Arial"/>
          <w:sz w:val="18"/>
          <w:szCs w:val="18"/>
          <w:u w:val="none"/>
          <w:lang w:val="es-BO"/>
        </w:rPr>
        <w:t>MÉTODO DE SELECCIÓN Y ADJUDICACIÓN PRECIO EVALUADO MÁS BAJO</w:t>
      </w:r>
      <w:bookmarkEnd w:id="57"/>
    </w:p>
    <w:p w14:paraId="196C7083" w14:textId="77777777" w:rsidR="00805278" w:rsidRPr="00451160" w:rsidRDefault="00805278" w:rsidP="00805278">
      <w:pPr>
        <w:tabs>
          <w:tab w:val="left" w:pos="567"/>
        </w:tabs>
        <w:jc w:val="both"/>
        <w:rPr>
          <w:rFonts w:cs="Arial"/>
          <w:sz w:val="18"/>
          <w:szCs w:val="18"/>
          <w:lang w:val="es-BO"/>
        </w:rPr>
      </w:pPr>
    </w:p>
    <w:p w14:paraId="702523C9" w14:textId="77777777" w:rsidR="00805278" w:rsidRPr="00451160" w:rsidRDefault="00805278" w:rsidP="00805278">
      <w:pPr>
        <w:pStyle w:val="Ttulo2"/>
        <w:tabs>
          <w:tab w:val="clear" w:pos="794"/>
          <w:tab w:val="num" w:pos="1276"/>
        </w:tabs>
        <w:ind w:left="1276" w:hanging="709"/>
        <w:jc w:val="both"/>
        <w:rPr>
          <w:rFonts w:ascii="Verdana" w:hAnsi="Verdana"/>
          <w:sz w:val="18"/>
          <w:szCs w:val="18"/>
          <w:u w:val="none"/>
          <w:lang w:val="es-BO"/>
        </w:rPr>
      </w:pPr>
      <w:bookmarkStart w:id="58" w:name="_Toc346873807"/>
      <w:r w:rsidRPr="00451160">
        <w:rPr>
          <w:rFonts w:ascii="Verdana" w:hAnsi="Verdana"/>
          <w:sz w:val="18"/>
          <w:szCs w:val="18"/>
          <w:u w:val="none"/>
          <w:lang w:val="es-BO"/>
        </w:rPr>
        <w:t>Evaluación de la Propuesta Económica</w:t>
      </w:r>
      <w:bookmarkEnd w:id="58"/>
    </w:p>
    <w:p w14:paraId="5BDAB9D3" w14:textId="77777777" w:rsidR="00805278" w:rsidRPr="00451160" w:rsidRDefault="00805278" w:rsidP="00805278">
      <w:pPr>
        <w:tabs>
          <w:tab w:val="left" w:pos="567"/>
        </w:tabs>
        <w:jc w:val="both"/>
        <w:rPr>
          <w:rFonts w:cs="Arial"/>
          <w:b/>
          <w:sz w:val="18"/>
          <w:szCs w:val="18"/>
          <w:lang w:val="es-BO"/>
        </w:rPr>
      </w:pPr>
    </w:p>
    <w:p w14:paraId="7117AB64" w14:textId="77777777" w:rsidR="00805278" w:rsidRPr="00451160" w:rsidRDefault="00805278" w:rsidP="00805278">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34171011" w14:textId="77777777" w:rsidR="00805278" w:rsidRPr="00451160" w:rsidRDefault="00805278" w:rsidP="00805278">
      <w:pPr>
        <w:ind w:left="1276"/>
        <w:jc w:val="both"/>
        <w:rPr>
          <w:sz w:val="18"/>
          <w:szCs w:val="18"/>
          <w:lang w:val="es-BO"/>
        </w:rPr>
      </w:pPr>
    </w:p>
    <w:p w14:paraId="73D03603" w14:textId="77777777" w:rsidR="00805278" w:rsidRPr="00451160" w:rsidRDefault="00805278" w:rsidP="00805278">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15B50921" w14:textId="77777777" w:rsidR="00805278" w:rsidRPr="00451160" w:rsidRDefault="00805278" w:rsidP="00805278">
      <w:pPr>
        <w:ind w:left="709"/>
        <w:jc w:val="both"/>
        <w:rPr>
          <w:sz w:val="18"/>
          <w:szCs w:val="18"/>
          <w:lang w:val="es-BO"/>
        </w:rPr>
      </w:pPr>
    </w:p>
    <w:p w14:paraId="5D2BEA2A" w14:textId="77777777" w:rsidR="00805278" w:rsidRPr="00451160" w:rsidRDefault="00805278" w:rsidP="00805278">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8C3296B" w14:textId="77777777" w:rsidR="00805278" w:rsidRPr="00451160" w:rsidRDefault="00805278" w:rsidP="00805278">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7218D7BE" w14:textId="77777777" w:rsidR="00805278" w:rsidRPr="00451160" w:rsidRDefault="00805278" w:rsidP="00805278">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3E198730" w14:textId="77777777" w:rsidR="00805278" w:rsidRPr="00451160" w:rsidRDefault="00805278" w:rsidP="00805278">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74641D51" w14:textId="77777777" w:rsidR="00805278" w:rsidRPr="00451160" w:rsidRDefault="00805278" w:rsidP="00805278">
      <w:pPr>
        <w:tabs>
          <w:tab w:val="left" w:pos="567"/>
        </w:tabs>
        <w:ind w:left="1276"/>
        <w:jc w:val="both"/>
        <w:rPr>
          <w:sz w:val="18"/>
          <w:szCs w:val="18"/>
          <w:lang w:val="es-BO"/>
        </w:rPr>
      </w:pPr>
    </w:p>
    <w:p w14:paraId="3FC5A74F" w14:textId="77777777" w:rsidR="00805278" w:rsidRPr="00451160" w:rsidRDefault="00805278" w:rsidP="00805278">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1CB05758" w14:textId="77777777" w:rsidR="00805278" w:rsidRPr="00451160" w:rsidRDefault="00805278" w:rsidP="00805278">
      <w:pPr>
        <w:tabs>
          <w:tab w:val="left" w:pos="993"/>
        </w:tabs>
        <w:jc w:val="both"/>
        <w:rPr>
          <w:rFonts w:cs="Arial"/>
          <w:b/>
          <w:sz w:val="18"/>
          <w:szCs w:val="18"/>
          <w:lang w:val="es-BO"/>
        </w:rPr>
      </w:pPr>
    </w:p>
    <w:p w14:paraId="3413960C" w14:textId="77777777" w:rsidR="00805278" w:rsidRPr="00451160" w:rsidRDefault="00805278" w:rsidP="00805278">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E702459" w14:textId="77777777" w:rsidR="00805278" w:rsidRPr="00451160" w:rsidRDefault="00805278" w:rsidP="00805278">
      <w:pPr>
        <w:pStyle w:val="Prrafodelista"/>
        <w:tabs>
          <w:tab w:val="left" w:pos="851"/>
        </w:tabs>
        <w:ind w:left="0"/>
        <w:jc w:val="both"/>
        <w:rPr>
          <w:rFonts w:ascii="Verdana" w:hAnsi="Verdana"/>
          <w:b/>
          <w:sz w:val="18"/>
          <w:szCs w:val="18"/>
          <w:lang w:val="es-BO"/>
        </w:rPr>
      </w:pPr>
    </w:p>
    <w:p w14:paraId="5F2F49F0" w14:textId="77777777" w:rsidR="00805278" w:rsidRPr="00451160" w:rsidRDefault="00805278" w:rsidP="00805278">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343473B3" w14:textId="77777777" w:rsidR="00805278" w:rsidRPr="00451160" w:rsidRDefault="00805278" w:rsidP="00805278">
      <w:pPr>
        <w:pStyle w:val="Prrafodelista"/>
        <w:tabs>
          <w:tab w:val="left" w:pos="2268"/>
        </w:tabs>
        <w:ind w:left="2127"/>
        <w:jc w:val="both"/>
        <w:rPr>
          <w:rFonts w:ascii="Verdana" w:hAnsi="Verdana" w:cs="Arial"/>
          <w:sz w:val="18"/>
          <w:szCs w:val="18"/>
          <w:lang w:val="es-BO"/>
        </w:rPr>
      </w:pPr>
    </w:p>
    <w:p w14:paraId="5B476900" w14:textId="77777777" w:rsidR="00805278" w:rsidRPr="00451160" w:rsidRDefault="00805278" w:rsidP="00805278">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D941012" w14:textId="77777777" w:rsidR="00805278" w:rsidRPr="00451160" w:rsidRDefault="00805278" w:rsidP="00805278">
      <w:pPr>
        <w:tabs>
          <w:tab w:val="left" w:pos="1418"/>
          <w:tab w:val="left" w:pos="2127"/>
        </w:tabs>
        <w:ind w:left="2127"/>
        <w:jc w:val="both"/>
        <w:rPr>
          <w:b/>
          <w:sz w:val="18"/>
          <w:szCs w:val="18"/>
          <w:lang w:val="es-BO"/>
        </w:rPr>
      </w:pPr>
    </w:p>
    <w:p w14:paraId="14397209" w14:textId="77777777" w:rsidR="00805278" w:rsidRPr="00451160" w:rsidRDefault="00805278" w:rsidP="00805278">
      <w:pPr>
        <w:pStyle w:val="Ttulo2"/>
        <w:tabs>
          <w:tab w:val="clear" w:pos="794"/>
          <w:tab w:val="num" w:pos="1276"/>
        </w:tabs>
        <w:ind w:left="1276" w:hanging="709"/>
        <w:jc w:val="both"/>
        <w:rPr>
          <w:rFonts w:ascii="Verdana" w:hAnsi="Verdana"/>
          <w:sz w:val="18"/>
          <w:szCs w:val="18"/>
          <w:u w:val="none"/>
          <w:lang w:val="es-BO"/>
        </w:rPr>
      </w:pPr>
      <w:bookmarkStart w:id="59" w:name="_Toc346873808"/>
      <w:r w:rsidRPr="00451160">
        <w:rPr>
          <w:rFonts w:ascii="Verdana" w:hAnsi="Verdana" w:cs="Arial"/>
          <w:sz w:val="18"/>
          <w:szCs w:val="18"/>
          <w:u w:val="none"/>
          <w:lang w:val="es-BO"/>
        </w:rPr>
        <w:t>Evaluación de la Propuesta Técnica</w:t>
      </w:r>
      <w:bookmarkEnd w:id="59"/>
    </w:p>
    <w:p w14:paraId="7AD88188" w14:textId="77777777" w:rsidR="00805278" w:rsidRPr="00451160" w:rsidRDefault="00805278" w:rsidP="00805278">
      <w:pPr>
        <w:tabs>
          <w:tab w:val="num" w:pos="709"/>
        </w:tabs>
        <w:rPr>
          <w:rFonts w:cs="Arial"/>
          <w:b/>
          <w:sz w:val="18"/>
          <w:szCs w:val="18"/>
          <w:lang w:val="es-BO"/>
        </w:rPr>
      </w:pPr>
    </w:p>
    <w:p w14:paraId="5EEE3C6F" w14:textId="77777777" w:rsidR="00805278" w:rsidRPr="00451160" w:rsidRDefault="00805278" w:rsidP="00805278">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con el Precio Evaluado Más Bajo, se someterá a la evaluación de la </w:t>
      </w:r>
      <w:r w:rsidRPr="00451160">
        <w:rPr>
          <w:rFonts w:cs="Arial"/>
          <w:sz w:val="18"/>
          <w:szCs w:val="18"/>
          <w:lang w:val="es-BO"/>
        </w:rPr>
        <w:lastRenderedPageBreak/>
        <w:t>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4915C3E" w14:textId="77777777" w:rsidR="00805278" w:rsidRPr="00451160" w:rsidRDefault="00805278" w:rsidP="00805278">
      <w:pPr>
        <w:tabs>
          <w:tab w:val="num" w:pos="1276"/>
        </w:tabs>
        <w:ind w:left="1276"/>
        <w:jc w:val="both"/>
        <w:rPr>
          <w:rFonts w:cs="Arial"/>
          <w:sz w:val="18"/>
          <w:szCs w:val="18"/>
          <w:lang w:val="es-BO"/>
        </w:rPr>
      </w:pPr>
    </w:p>
    <w:p w14:paraId="078CA246" w14:textId="77777777" w:rsidR="00805278" w:rsidRPr="00451160" w:rsidRDefault="00805278" w:rsidP="00805278">
      <w:pPr>
        <w:pStyle w:val="Ttulo1"/>
        <w:tabs>
          <w:tab w:val="num" w:pos="567"/>
        </w:tabs>
        <w:ind w:left="567" w:hanging="567"/>
        <w:jc w:val="both"/>
        <w:rPr>
          <w:rFonts w:ascii="Verdana" w:hAnsi="Verdana" w:cs="Arial"/>
          <w:b w:val="0"/>
          <w:sz w:val="18"/>
          <w:szCs w:val="18"/>
          <w:u w:val="none"/>
          <w:lang w:val="es-BO"/>
        </w:rPr>
      </w:pPr>
      <w:bookmarkStart w:id="60" w:name="_Toc94726516"/>
      <w:r w:rsidRPr="00451160">
        <w:rPr>
          <w:rFonts w:ascii="Verdana" w:hAnsi="Verdana" w:cs="Arial"/>
          <w:sz w:val="18"/>
          <w:szCs w:val="18"/>
          <w:u w:val="none"/>
          <w:lang w:val="es-BO"/>
        </w:rPr>
        <w:t>MÉTODO DE SELECCIÓN Y ADJUDICACIÓN CALIDAD, PROPUESTA TÉCNICA Y COSTO</w:t>
      </w:r>
      <w:bookmarkEnd w:id="60"/>
    </w:p>
    <w:p w14:paraId="393A12B3" w14:textId="77777777" w:rsidR="00805278" w:rsidRPr="00451160" w:rsidRDefault="00805278" w:rsidP="00805278">
      <w:pPr>
        <w:tabs>
          <w:tab w:val="left" w:pos="567"/>
        </w:tabs>
        <w:jc w:val="both"/>
        <w:rPr>
          <w:rFonts w:cs="Arial"/>
          <w:b/>
          <w:sz w:val="18"/>
          <w:szCs w:val="18"/>
          <w:lang w:val="es-BO"/>
        </w:rPr>
      </w:pPr>
    </w:p>
    <w:p w14:paraId="03EC2A82" w14:textId="77777777" w:rsidR="00805278" w:rsidRPr="009956C4" w:rsidRDefault="00805278" w:rsidP="00805278">
      <w:pPr>
        <w:tabs>
          <w:tab w:val="left" w:pos="567"/>
        </w:tabs>
        <w:jc w:val="both"/>
        <w:rPr>
          <w:rFonts w:cs="Arial"/>
          <w:sz w:val="18"/>
          <w:szCs w:val="18"/>
          <w:lang w:val="es-BO"/>
        </w:rPr>
      </w:pPr>
      <w:r>
        <w:rPr>
          <w:rFonts w:cs="Arial"/>
          <w:sz w:val="18"/>
          <w:szCs w:val="18"/>
          <w:lang w:val="es-BO"/>
        </w:rPr>
        <w:tab/>
      </w:r>
      <w:r w:rsidRPr="00E34266">
        <w:rPr>
          <w:rFonts w:cs="Arial"/>
          <w:b/>
          <w:i/>
          <w:sz w:val="18"/>
          <w:szCs w:val="18"/>
          <w:highlight w:val="cyan"/>
          <w:lang w:val="es-BO"/>
        </w:rPr>
        <w:t>“No aplica este método”</w:t>
      </w:r>
    </w:p>
    <w:p w14:paraId="162769A9" w14:textId="77777777" w:rsidR="00805278" w:rsidRPr="009956C4" w:rsidRDefault="00805278" w:rsidP="00805278">
      <w:pPr>
        <w:widowControl w:val="0"/>
        <w:tabs>
          <w:tab w:val="left" w:pos="1418"/>
        </w:tabs>
        <w:jc w:val="both"/>
        <w:rPr>
          <w:rFonts w:cs="Arial"/>
          <w:sz w:val="18"/>
          <w:szCs w:val="18"/>
          <w:lang w:val="es-BO"/>
        </w:rPr>
      </w:pPr>
    </w:p>
    <w:p w14:paraId="010D4739" w14:textId="77777777" w:rsidR="00805278" w:rsidRPr="009956C4" w:rsidRDefault="00805278" w:rsidP="00805278">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p>
    <w:p w14:paraId="75720C7A" w14:textId="77777777" w:rsidR="00805278" w:rsidRPr="009956C4" w:rsidRDefault="00805278" w:rsidP="00805278">
      <w:pPr>
        <w:tabs>
          <w:tab w:val="num" w:pos="567"/>
        </w:tabs>
        <w:ind w:left="567" w:hanging="567"/>
        <w:jc w:val="both"/>
        <w:rPr>
          <w:rFonts w:cs="Arial"/>
          <w:b/>
          <w:sz w:val="18"/>
          <w:szCs w:val="18"/>
          <w:lang w:val="es-BO"/>
        </w:rPr>
      </w:pPr>
    </w:p>
    <w:p w14:paraId="33559C0F" w14:textId="77777777" w:rsidR="00805278" w:rsidRPr="009956C4" w:rsidRDefault="00805278" w:rsidP="00805278">
      <w:pPr>
        <w:tabs>
          <w:tab w:val="left" w:pos="567"/>
        </w:tabs>
        <w:jc w:val="both"/>
        <w:rPr>
          <w:rFonts w:cs="Arial"/>
          <w:sz w:val="18"/>
          <w:szCs w:val="18"/>
          <w:lang w:val="es-BO"/>
        </w:rPr>
      </w:pPr>
      <w:r w:rsidRPr="009956C4">
        <w:rPr>
          <w:rFonts w:cs="Arial"/>
          <w:sz w:val="18"/>
          <w:szCs w:val="18"/>
          <w:lang w:val="es-BO"/>
        </w:rPr>
        <w:tab/>
      </w:r>
      <w:r>
        <w:rPr>
          <w:rFonts w:cs="Arial"/>
          <w:sz w:val="18"/>
          <w:szCs w:val="18"/>
          <w:lang w:val="es-BO"/>
        </w:rPr>
        <w:tab/>
      </w:r>
      <w:r w:rsidRPr="00E34266">
        <w:rPr>
          <w:rFonts w:cs="Arial"/>
          <w:b/>
          <w:i/>
          <w:sz w:val="18"/>
          <w:szCs w:val="18"/>
          <w:highlight w:val="cyan"/>
          <w:lang w:val="es-BO"/>
        </w:rPr>
        <w:t>“No aplica este método”</w:t>
      </w:r>
    </w:p>
    <w:p w14:paraId="7650B480" w14:textId="77777777" w:rsidR="00805278" w:rsidRPr="009956C4" w:rsidRDefault="00805278" w:rsidP="00805278">
      <w:pPr>
        <w:tabs>
          <w:tab w:val="num" w:pos="567"/>
        </w:tabs>
        <w:ind w:left="567" w:hanging="567"/>
        <w:jc w:val="both"/>
        <w:rPr>
          <w:rFonts w:cs="Arial"/>
          <w:sz w:val="18"/>
          <w:szCs w:val="18"/>
          <w:lang w:val="es-BO"/>
        </w:rPr>
      </w:pPr>
    </w:p>
    <w:p w14:paraId="11299687" w14:textId="77777777" w:rsidR="00805278" w:rsidRPr="009956C4" w:rsidRDefault="00805278" w:rsidP="00805278">
      <w:pPr>
        <w:pStyle w:val="Ttulo1"/>
        <w:tabs>
          <w:tab w:val="num" w:pos="567"/>
        </w:tabs>
        <w:ind w:left="567" w:hanging="567"/>
        <w:rPr>
          <w:rFonts w:ascii="Verdana" w:hAnsi="Verdana" w:cs="Arial"/>
          <w:sz w:val="18"/>
          <w:szCs w:val="18"/>
          <w:u w:val="none"/>
          <w:lang w:val="es-BO"/>
        </w:rPr>
      </w:pPr>
      <w:bookmarkStart w:id="62" w:name="_Toc94726518"/>
      <w:r w:rsidRPr="009956C4">
        <w:rPr>
          <w:rFonts w:ascii="Verdana" w:hAnsi="Verdana" w:cs="Arial"/>
          <w:sz w:val="18"/>
          <w:szCs w:val="18"/>
          <w:u w:val="none"/>
          <w:lang w:val="es-BO"/>
        </w:rPr>
        <w:t>CONTENIDO DEL INFORME DE EVALUACIÓN Y RECOMENDACIÓN</w:t>
      </w:r>
      <w:bookmarkEnd w:id="62"/>
    </w:p>
    <w:p w14:paraId="03806E9F" w14:textId="77777777" w:rsidR="00805278" w:rsidRPr="009956C4" w:rsidRDefault="00805278" w:rsidP="00805278">
      <w:pPr>
        <w:rPr>
          <w:rFonts w:cs="Arial"/>
          <w:b/>
          <w:sz w:val="18"/>
          <w:szCs w:val="18"/>
          <w:lang w:val="es-BO"/>
        </w:rPr>
      </w:pPr>
    </w:p>
    <w:p w14:paraId="7120785D" w14:textId="77777777" w:rsidR="00805278" w:rsidRPr="009956C4" w:rsidRDefault="00805278" w:rsidP="00805278">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05B6873E" w14:textId="77777777" w:rsidR="00805278" w:rsidRPr="009956C4" w:rsidRDefault="00805278" w:rsidP="00805278">
      <w:pPr>
        <w:ind w:left="567"/>
        <w:rPr>
          <w:rFonts w:cs="Arial"/>
          <w:sz w:val="18"/>
          <w:szCs w:val="18"/>
          <w:lang w:val="es-BO"/>
        </w:rPr>
      </w:pPr>
    </w:p>
    <w:p w14:paraId="466F07F3" w14:textId="77777777" w:rsidR="00805278" w:rsidRPr="009956C4" w:rsidRDefault="00805278" w:rsidP="00805278">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2C90D87C" w14:textId="77777777" w:rsidR="00805278" w:rsidRPr="009956C4" w:rsidRDefault="00805278" w:rsidP="00805278">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BCDD367" w14:textId="77777777" w:rsidR="00805278" w:rsidRPr="009956C4" w:rsidRDefault="00805278" w:rsidP="00805278">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323405C3" w14:textId="77777777" w:rsidR="00805278" w:rsidRPr="009956C4" w:rsidRDefault="00805278" w:rsidP="00805278">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10CDE089" w14:textId="77777777" w:rsidR="00805278" w:rsidRPr="009956C4" w:rsidRDefault="00805278" w:rsidP="00805278">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452BA151" w14:textId="77777777" w:rsidR="00805278" w:rsidRPr="009956C4" w:rsidRDefault="00805278" w:rsidP="00805278">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Calificación considere pertinentes.</w:t>
      </w:r>
    </w:p>
    <w:p w14:paraId="35D86716" w14:textId="77777777" w:rsidR="00805278" w:rsidRPr="009956C4" w:rsidRDefault="00805278" w:rsidP="00805278">
      <w:pPr>
        <w:rPr>
          <w:rFonts w:cs="Arial"/>
          <w:sz w:val="18"/>
          <w:szCs w:val="18"/>
          <w:lang w:val="es-BO"/>
        </w:rPr>
      </w:pPr>
    </w:p>
    <w:p w14:paraId="49F7757B" w14:textId="77777777" w:rsidR="00805278" w:rsidRPr="009956C4" w:rsidRDefault="00805278" w:rsidP="00805278">
      <w:pPr>
        <w:pStyle w:val="Ttulo1"/>
        <w:tabs>
          <w:tab w:val="num" w:pos="567"/>
        </w:tabs>
        <w:ind w:left="567" w:hanging="567"/>
        <w:rPr>
          <w:rFonts w:ascii="Verdana" w:hAnsi="Verdana" w:cs="Arial"/>
          <w:sz w:val="18"/>
          <w:szCs w:val="18"/>
          <w:u w:val="none"/>
          <w:lang w:val="es-BO"/>
        </w:rPr>
      </w:pPr>
      <w:bookmarkStart w:id="63" w:name="_Toc94726519"/>
      <w:r w:rsidRPr="009956C4">
        <w:rPr>
          <w:rFonts w:ascii="Verdana" w:hAnsi="Verdana" w:cs="Arial"/>
          <w:sz w:val="18"/>
          <w:szCs w:val="18"/>
          <w:u w:val="none"/>
          <w:lang w:val="es-BO"/>
        </w:rPr>
        <w:t>ADJUDICACIÓN O DECLARATORIA DESIERTA</w:t>
      </w:r>
      <w:bookmarkEnd w:id="63"/>
    </w:p>
    <w:p w14:paraId="3562DC41" w14:textId="77777777" w:rsidR="00805278" w:rsidRPr="009956C4" w:rsidRDefault="00805278" w:rsidP="00805278">
      <w:pPr>
        <w:rPr>
          <w:rFonts w:cs="Arial"/>
          <w:b/>
          <w:sz w:val="18"/>
          <w:szCs w:val="18"/>
          <w:lang w:val="es-BO"/>
        </w:rPr>
      </w:pPr>
    </w:p>
    <w:p w14:paraId="2CA88B06"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58EA1DC0" w14:textId="77777777" w:rsidR="00805278" w:rsidRPr="009956C4" w:rsidRDefault="00805278" w:rsidP="00805278">
      <w:pPr>
        <w:ind w:left="709" w:hanging="709"/>
        <w:jc w:val="both"/>
        <w:rPr>
          <w:rFonts w:cs="Arial"/>
          <w:sz w:val="18"/>
          <w:szCs w:val="18"/>
          <w:lang w:val="es-BO"/>
        </w:rPr>
      </w:pPr>
    </w:p>
    <w:p w14:paraId="28842DE9"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caso de que el RPA solicite al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71E21158" w14:textId="77777777" w:rsidR="00805278" w:rsidRPr="009956C4" w:rsidRDefault="00805278" w:rsidP="00805278">
      <w:pPr>
        <w:tabs>
          <w:tab w:val="num" w:pos="720"/>
          <w:tab w:val="num" w:pos="1440"/>
        </w:tabs>
        <w:ind w:left="709" w:hanging="709"/>
        <w:jc w:val="both"/>
        <w:rPr>
          <w:rFonts w:cs="Arial"/>
          <w:sz w:val="18"/>
          <w:szCs w:val="18"/>
          <w:lang w:val="es-BO"/>
        </w:rPr>
      </w:pPr>
    </w:p>
    <w:p w14:paraId="08C044AC" w14:textId="77777777" w:rsidR="00805278" w:rsidRPr="009956C4" w:rsidRDefault="00805278" w:rsidP="00805278">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53173CF2" w14:textId="77777777" w:rsidR="00805278" w:rsidRPr="009956C4" w:rsidRDefault="00805278" w:rsidP="00805278">
      <w:pPr>
        <w:ind w:left="709" w:hanging="709"/>
        <w:jc w:val="both"/>
        <w:rPr>
          <w:rFonts w:cs="Arial"/>
          <w:sz w:val="18"/>
          <w:szCs w:val="18"/>
          <w:lang w:val="es-BO"/>
        </w:rPr>
      </w:pPr>
    </w:p>
    <w:p w14:paraId="3D89EE2D"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6F82FB27" w14:textId="77777777" w:rsidR="00805278" w:rsidRPr="009956C4" w:rsidRDefault="00805278" w:rsidP="00805278">
      <w:pPr>
        <w:ind w:left="1276" w:hanging="709"/>
        <w:jc w:val="both"/>
        <w:rPr>
          <w:rFonts w:cs="Arial"/>
          <w:sz w:val="18"/>
          <w:szCs w:val="18"/>
          <w:lang w:val="es-BO"/>
        </w:rPr>
      </w:pPr>
    </w:p>
    <w:p w14:paraId="0EE9F9F6"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1271055" w14:textId="77777777" w:rsidR="00805278" w:rsidRPr="009956C4" w:rsidRDefault="00805278" w:rsidP="00805278">
      <w:pPr>
        <w:ind w:left="709" w:hanging="709"/>
        <w:jc w:val="both"/>
        <w:rPr>
          <w:rFonts w:cs="Arial"/>
          <w:sz w:val="18"/>
          <w:szCs w:val="18"/>
          <w:lang w:val="es-BO"/>
        </w:rPr>
      </w:pPr>
    </w:p>
    <w:p w14:paraId="12AA6F0A" w14:textId="77777777" w:rsidR="00805278" w:rsidRPr="009956C4" w:rsidRDefault="00805278" w:rsidP="0080527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2F728429" w14:textId="77777777" w:rsidR="00805278" w:rsidRPr="009956C4" w:rsidRDefault="00805278" w:rsidP="0080527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5744F535" w14:textId="77777777" w:rsidR="00805278" w:rsidRPr="009956C4" w:rsidRDefault="00805278" w:rsidP="0080527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0B7FC3B4" w14:textId="77777777" w:rsidR="00805278" w:rsidRPr="009956C4" w:rsidRDefault="00805278" w:rsidP="0080527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3F8394E0" w14:textId="77777777" w:rsidR="00805278" w:rsidRPr="00D0517A" w:rsidRDefault="00805278" w:rsidP="0080527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5F32FF7" w14:textId="77777777" w:rsidR="00805278" w:rsidRPr="009956C4" w:rsidRDefault="00805278" w:rsidP="00805278">
      <w:pPr>
        <w:tabs>
          <w:tab w:val="num" w:pos="1440"/>
        </w:tabs>
        <w:ind w:left="709" w:hanging="709"/>
        <w:jc w:val="both"/>
        <w:rPr>
          <w:rFonts w:cs="Arial"/>
          <w:sz w:val="18"/>
          <w:szCs w:val="18"/>
          <w:lang w:val="es-BO"/>
        </w:rPr>
      </w:pPr>
    </w:p>
    <w:p w14:paraId="4D83E15C"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lastRenderedPageBreak/>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7695CF7" w14:textId="77777777" w:rsidR="00805278" w:rsidRPr="009956C4" w:rsidRDefault="00805278" w:rsidP="00805278">
      <w:pPr>
        <w:ind w:left="480"/>
        <w:jc w:val="both"/>
        <w:rPr>
          <w:rFonts w:cs="Arial"/>
          <w:sz w:val="18"/>
          <w:szCs w:val="18"/>
          <w:lang w:val="es-BO"/>
        </w:rPr>
      </w:pPr>
    </w:p>
    <w:p w14:paraId="002041B5" w14:textId="77777777" w:rsidR="00805278" w:rsidRPr="009956C4" w:rsidRDefault="00805278" w:rsidP="00805278">
      <w:pPr>
        <w:jc w:val="center"/>
        <w:rPr>
          <w:rFonts w:cs="Arial"/>
          <w:b/>
          <w:sz w:val="18"/>
          <w:szCs w:val="18"/>
        </w:rPr>
      </w:pPr>
      <w:r w:rsidRPr="009956C4">
        <w:rPr>
          <w:rFonts w:cs="Arial"/>
          <w:b/>
          <w:sz w:val="18"/>
          <w:szCs w:val="18"/>
        </w:rPr>
        <w:t>SECCIÓN V</w:t>
      </w:r>
    </w:p>
    <w:p w14:paraId="7085654A" w14:textId="77777777" w:rsidR="00805278" w:rsidRPr="009956C4" w:rsidRDefault="00805278" w:rsidP="00805278">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488BABFD" w14:textId="77777777" w:rsidR="00805278" w:rsidRPr="009956C4" w:rsidRDefault="00805278" w:rsidP="00805278">
      <w:pPr>
        <w:ind w:left="480"/>
        <w:jc w:val="both"/>
        <w:rPr>
          <w:rFonts w:cs="Arial"/>
          <w:sz w:val="18"/>
          <w:szCs w:val="18"/>
          <w:lang w:val="es-BO"/>
        </w:rPr>
      </w:pPr>
    </w:p>
    <w:p w14:paraId="3151E48C" w14:textId="77777777" w:rsidR="00805278" w:rsidRPr="009956C4" w:rsidRDefault="00805278" w:rsidP="00805278">
      <w:pPr>
        <w:pStyle w:val="Ttulo1"/>
        <w:tabs>
          <w:tab w:val="num" w:pos="567"/>
        </w:tabs>
        <w:ind w:left="567" w:hanging="567"/>
        <w:rPr>
          <w:rFonts w:ascii="Verdana" w:hAnsi="Verdana" w:cs="Arial"/>
          <w:sz w:val="18"/>
          <w:szCs w:val="18"/>
          <w:u w:val="none"/>
          <w:lang w:val="es-BO"/>
        </w:rPr>
      </w:pPr>
      <w:bookmarkStart w:id="64" w:name="_Toc94726520"/>
      <w:r w:rsidRPr="009956C4">
        <w:rPr>
          <w:rFonts w:ascii="Verdana" w:hAnsi="Verdana" w:cs="Arial"/>
          <w:sz w:val="18"/>
          <w:szCs w:val="18"/>
          <w:u w:val="none"/>
          <w:lang w:val="es-BO"/>
        </w:rPr>
        <w:t>FORMALIZACIÓN DE LA CONTRATACIÓN</w:t>
      </w:r>
      <w:bookmarkEnd w:id="64"/>
    </w:p>
    <w:p w14:paraId="2DB9AE52" w14:textId="77777777" w:rsidR="00805278" w:rsidRPr="009956C4" w:rsidRDefault="00805278" w:rsidP="00805278">
      <w:pPr>
        <w:rPr>
          <w:lang w:val="es-BO"/>
        </w:rPr>
      </w:pPr>
    </w:p>
    <w:p w14:paraId="47614300"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79542E37" w14:textId="77777777" w:rsidR="00805278" w:rsidRPr="009956C4" w:rsidRDefault="00805278" w:rsidP="00805278">
      <w:pPr>
        <w:tabs>
          <w:tab w:val="left" w:pos="1276"/>
        </w:tabs>
        <w:ind w:left="1276" w:hanging="709"/>
        <w:jc w:val="both"/>
        <w:rPr>
          <w:rFonts w:cs="Arial"/>
          <w:sz w:val="18"/>
          <w:szCs w:val="18"/>
          <w:lang w:val="es-BO"/>
        </w:rPr>
      </w:pPr>
    </w:p>
    <w:p w14:paraId="2D7DDE4E" w14:textId="77777777" w:rsidR="00805278" w:rsidRPr="009956C4" w:rsidRDefault="00805278" w:rsidP="0080527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50C62695" w14:textId="77777777" w:rsidR="00805278" w:rsidRPr="009956C4" w:rsidRDefault="00805278" w:rsidP="00805278">
      <w:pPr>
        <w:pStyle w:val="Ttulo2"/>
        <w:numPr>
          <w:ilvl w:val="0"/>
          <w:numId w:val="0"/>
        </w:numPr>
        <w:ind w:left="1276"/>
        <w:jc w:val="both"/>
        <w:rPr>
          <w:rFonts w:ascii="Verdana" w:hAnsi="Verdana" w:cs="Arial"/>
          <w:b w:val="0"/>
          <w:sz w:val="18"/>
          <w:szCs w:val="18"/>
          <w:u w:val="none"/>
          <w:lang w:val="es-BO" w:eastAsia="en-US"/>
        </w:rPr>
      </w:pPr>
    </w:p>
    <w:p w14:paraId="5CC31092" w14:textId="77777777" w:rsidR="00805278" w:rsidRPr="009956C4" w:rsidRDefault="00805278" w:rsidP="00805278">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25FA733" w14:textId="77777777" w:rsidR="00805278" w:rsidRPr="009956C4" w:rsidRDefault="00805278" w:rsidP="00805278">
      <w:pPr>
        <w:tabs>
          <w:tab w:val="left" w:pos="1276"/>
        </w:tabs>
        <w:ind w:left="1276" w:hanging="709"/>
        <w:jc w:val="both"/>
        <w:rPr>
          <w:rFonts w:cs="Arial"/>
          <w:sz w:val="18"/>
          <w:szCs w:val="18"/>
          <w:lang w:val="es-BO"/>
        </w:rPr>
      </w:pPr>
    </w:p>
    <w:p w14:paraId="6A9E3A86"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3380F34" w14:textId="77777777" w:rsidR="00805278" w:rsidRPr="009956C4" w:rsidRDefault="00805278" w:rsidP="00805278">
      <w:pPr>
        <w:pStyle w:val="Ttulo2"/>
        <w:numPr>
          <w:ilvl w:val="0"/>
          <w:numId w:val="0"/>
        </w:numPr>
        <w:ind w:left="1276"/>
        <w:jc w:val="both"/>
        <w:rPr>
          <w:rFonts w:ascii="Verdana" w:hAnsi="Verdana"/>
          <w:b w:val="0"/>
          <w:sz w:val="18"/>
          <w:szCs w:val="18"/>
          <w:lang w:val="es-BO"/>
        </w:rPr>
      </w:pPr>
    </w:p>
    <w:p w14:paraId="28AC26A4" w14:textId="77777777" w:rsidR="00805278" w:rsidRPr="009956C4" w:rsidRDefault="00805278" w:rsidP="0080527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6F5338DE" w14:textId="77777777" w:rsidR="00805278" w:rsidRPr="009956C4" w:rsidRDefault="00805278" w:rsidP="00805278">
      <w:pPr>
        <w:pStyle w:val="Prrafodelista"/>
        <w:tabs>
          <w:tab w:val="left" w:pos="1134"/>
        </w:tabs>
        <w:ind w:left="1134" w:hanging="567"/>
        <w:jc w:val="both"/>
        <w:rPr>
          <w:rFonts w:ascii="Verdana" w:hAnsi="Verdana" w:cs="Arial"/>
          <w:sz w:val="18"/>
          <w:szCs w:val="18"/>
          <w:lang w:val="es-BO"/>
        </w:rPr>
      </w:pPr>
    </w:p>
    <w:p w14:paraId="66B98DF0" w14:textId="77777777" w:rsidR="00805278" w:rsidRPr="009956C4" w:rsidRDefault="00805278" w:rsidP="00805278">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7787229A" w14:textId="77777777" w:rsidR="00805278" w:rsidRPr="009956C4" w:rsidRDefault="00805278" w:rsidP="00805278">
      <w:pPr>
        <w:pStyle w:val="Prrafodelista"/>
        <w:tabs>
          <w:tab w:val="left" w:pos="1134"/>
        </w:tabs>
        <w:ind w:left="1134" w:hanging="567"/>
        <w:jc w:val="both"/>
        <w:rPr>
          <w:rFonts w:cs="Arial"/>
          <w:sz w:val="18"/>
          <w:szCs w:val="18"/>
          <w:lang w:val="es-BO"/>
        </w:rPr>
      </w:pPr>
    </w:p>
    <w:p w14:paraId="164755CC" w14:textId="77777777" w:rsidR="00805278" w:rsidRPr="009956C4" w:rsidRDefault="00805278" w:rsidP="00805278">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9B343A8" w14:textId="77777777" w:rsidR="00805278" w:rsidRPr="009956C4" w:rsidRDefault="00805278" w:rsidP="00805278">
      <w:pPr>
        <w:tabs>
          <w:tab w:val="left" w:pos="1276"/>
        </w:tabs>
        <w:ind w:left="1276" w:hanging="709"/>
        <w:jc w:val="both"/>
        <w:rPr>
          <w:rFonts w:cs="Arial"/>
          <w:sz w:val="18"/>
          <w:szCs w:val="18"/>
          <w:lang w:val="es-BO"/>
        </w:rPr>
      </w:pPr>
    </w:p>
    <w:p w14:paraId="7D3767FB" w14:textId="77777777" w:rsidR="00805278" w:rsidRPr="009956C4" w:rsidRDefault="00805278" w:rsidP="00805278">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519D1439" w14:textId="77777777" w:rsidR="00805278" w:rsidRPr="009956C4" w:rsidRDefault="00805278" w:rsidP="00805278">
      <w:pPr>
        <w:ind w:left="1276"/>
        <w:jc w:val="both"/>
        <w:rPr>
          <w:rFonts w:cs="Arial"/>
          <w:sz w:val="18"/>
          <w:szCs w:val="18"/>
          <w:lang w:val="es-BO"/>
        </w:rPr>
      </w:pPr>
    </w:p>
    <w:p w14:paraId="121DBB48" w14:textId="77777777" w:rsidR="00805278" w:rsidRPr="009956C4" w:rsidRDefault="00805278" w:rsidP="00805278">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 xml:space="preserve">consolidación del </w:t>
      </w:r>
      <w:r w:rsidRPr="00B34650">
        <w:rPr>
          <w:rFonts w:cs="Arial"/>
          <w:sz w:val="18"/>
          <w:szCs w:val="18"/>
          <w:lang w:val="es-BO"/>
        </w:rPr>
        <w:lastRenderedPageBreak/>
        <w:t>depósito o la ejecución de la Garantía de Seriedad de Propuesta, si esta hubiese sido solicitada.</w:t>
      </w:r>
    </w:p>
    <w:p w14:paraId="19A67434" w14:textId="77777777" w:rsidR="00805278" w:rsidRPr="009956C4" w:rsidRDefault="00805278" w:rsidP="00805278">
      <w:pPr>
        <w:tabs>
          <w:tab w:val="left" w:pos="1276"/>
        </w:tabs>
        <w:ind w:left="1276" w:hanging="709"/>
        <w:jc w:val="both"/>
        <w:rPr>
          <w:rFonts w:cs="Arial"/>
          <w:sz w:val="18"/>
          <w:szCs w:val="18"/>
          <w:lang w:val="es-BO"/>
        </w:rPr>
      </w:pPr>
      <w:r w:rsidRPr="009956C4">
        <w:rPr>
          <w:rFonts w:cs="Arial"/>
          <w:sz w:val="18"/>
          <w:szCs w:val="18"/>
          <w:lang w:val="es-BO"/>
        </w:rPr>
        <w:tab/>
      </w:r>
    </w:p>
    <w:p w14:paraId="21C4A777" w14:textId="77777777" w:rsidR="00805278" w:rsidRPr="009956C4" w:rsidRDefault="00805278" w:rsidP="00805278">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0593908" w14:textId="77777777" w:rsidR="00805278" w:rsidRPr="009956C4" w:rsidRDefault="00805278" w:rsidP="00805278">
      <w:pPr>
        <w:tabs>
          <w:tab w:val="left" w:pos="1276"/>
        </w:tabs>
        <w:ind w:left="1276" w:hanging="709"/>
        <w:jc w:val="both"/>
        <w:rPr>
          <w:rFonts w:cs="Arial"/>
          <w:sz w:val="18"/>
          <w:szCs w:val="18"/>
          <w:lang w:val="es-BO"/>
        </w:rPr>
      </w:pPr>
    </w:p>
    <w:p w14:paraId="49ED8F3E" w14:textId="77777777" w:rsidR="00805278" w:rsidRPr="009956C4" w:rsidRDefault="00805278" w:rsidP="0080527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399D253A" w14:textId="77777777" w:rsidR="00805278" w:rsidRPr="009956C4" w:rsidRDefault="00805278" w:rsidP="00805278">
      <w:pPr>
        <w:tabs>
          <w:tab w:val="left" w:pos="1276"/>
        </w:tabs>
        <w:ind w:left="1276" w:hanging="709"/>
        <w:jc w:val="both"/>
        <w:rPr>
          <w:rFonts w:cs="Arial"/>
          <w:sz w:val="18"/>
          <w:szCs w:val="18"/>
          <w:lang w:val="es-BO"/>
        </w:rPr>
      </w:pPr>
      <w:r w:rsidRPr="009956C4">
        <w:rPr>
          <w:rFonts w:cs="Arial"/>
          <w:sz w:val="18"/>
          <w:szCs w:val="18"/>
          <w:lang w:val="es-BO"/>
        </w:rPr>
        <w:tab/>
      </w:r>
    </w:p>
    <w:p w14:paraId="5CA9E488" w14:textId="77777777" w:rsidR="00805278" w:rsidRPr="009956C4" w:rsidRDefault="00805278" w:rsidP="00805278">
      <w:pPr>
        <w:pStyle w:val="Ttulo1"/>
        <w:tabs>
          <w:tab w:val="num" w:pos="567"/>
        </w:tabs>
        <w:ind w:left="567" w:hanging="567"/>
        <w:rPr>
          <w:rFonts w:ascii="Verdana" w:hAnsi="Verdana" w:cs="Arial"/>
          <w:sz w:val="18"/>
          <w:szCs w:val="18"/>
          <w:u w:val="none"/>
          <w:lang w:val="es-BO"/>
        </w:rPr>
      </w:pPr>
      <w:bookmarkStart w:id="65" w:name="_Toc94726521"/>
      <w:r w:rsidRPr="009956C4">
        <w:rPr>
          <w:rFonts w:ascii="Verdana" w:hAnsi="Verdana" w:cs="Arial"/>
          <w:sz w:val="18"/>
          <w:szCs w:val="18"/>
          <w:u w:val="none"/>
          <w:lang w:val="es-BO"/>
        </w:rPr>
        <w:t>MODIFICACIONES AL CONTRATO</w:t>
      </w:r>
      <w:bookmarkEnd w:id="65"/>
    </w:p>
    <w:p w14:paraId="7CB113AA" w14:textId="77777777" w:rsidR="00805278" w:rsidRPr="009956C4" w:rsidRDefault="00805278" w:rsidP="00805278">
      <w:pPr>
        <w:tabs>
          <w:tab w:val="num" w:pos="567"/>
        </w:tabs>
        <w:ind w:left="567" w:hanging="567"/>
        <w:jc w:val="both"/>
        <w:rPr>
          <w:rFonts w:cs="Arial"/>
          <w:b/>
          <w:sz w:val="18"/>
          <w:szCs w:val="18"/>
          <w:lang w:val="es-BO"/>
        </w:rPr>
      </w:pPr>
    </w:p>
    <w:p w14:paraId="304C4DEE" w14:textId="77777777" w:rsidR="00805278" w:rsidRPr="009956C4" w:rsidRDefault="00805278" w:rsidP="00805278">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7A566FF6" w14:textId="77777777" w:rsidR="00805278" w:rsidRPr="009956C4" w:rsidRDefault="00805278" w:rsidP="00805278">
      <w:pPr>
        <w:tabs>
          <w:tab w:val="num" w:pos="567"/>
        </w:tabs>
        <w:ind w:left="567" w:hanging="567"/>
        <w:jc w:val="both"/>
        <w:rPr>
          <w:sz w:val="18"/>
          <w:szCs w:val="18"/>
          <w:lang w:val="es-BO" w:eastAsia="es-BO"/>
        </w:rPr>
      </w:pPr>
    </w:p>
    <w:p w14:paraId="61121BAA" w14:textId="77777777" w:rsidR="00805278" w:rsidRPr="009956C4" w:rsidRDefault="00805278" w:rsidP="00805278">
      <w:pPr>
        <w:pStyle w:val="Ttulo1"/>
        <w:tabs>
          <w:tab w:val="num" w:pos="567"/>
        </w:tabs>
        <w:ind w:left="567" w:hanging="567"/>
        <w:rPr>
          <w:rFonts w:ascii="Verdana" w:hAnsi="Verdana"/>
          <w:bCs/>
          <w:sz w:val="18"/>
          <w:szCs w:val="18"/>
          <w:u w:val="none"/>
          <w:lang w:val="es-BO" w:eastAsia="x-none"/>
        </w:rPr>
      </w:pPr>
      <w:bookmarkStart w:id="66" w:name="_Toc94726522"/>
      <w:r w:rsidRPr="009956C4">
        <w:rPr>
          <w:rFonts w:ascii="Verdana" w:hAnsi="Verdana"/>
          <w:bCs/>
          <w:sz w:val="18"/>
          <w:szCs w:val="18"/>
          <w:u w:val="none"/>
          <w:lang w:val="es-BO" w:eastAsia="x-none"/>
        </w:rPr>
        <w:t>SUBCONTRATACIÓN</w:t>
      </w:r>
      <w:bookmarkEnd w:id="66"/>
    </w:p>
    <w:p w14:paraId="0EBC26CC" w14:textId="77777777" w:rsidR="00805278" w:rsidRPr="009956C4" w:rsidRDefault="00805278" w:rsidP="00805278">
      <w:pPr>
        <w:rPr>
          <w:lang w:val="es-BO" w:eastAsia="x-none"/>
        </w:rPr>
      </w:pPr>
    </w:p>
    <w:p w14:paraId="63291203" w14:textId="77777777" w:rsidR="00805278" w:rsidRPr="009956C4" w:rsidRDefault="00805278" w:rsidP="00805278">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9A4D5E1" w14:textId="77777777" w:rsidR="00805278" w:rsidRPr="009956C4" w:rsidRDefault="00805278" w:rsidP="00805278">
      <w:pPr>
        <w:rPr>
          <w:lang w:val="es-BO"/>
        </w:rPr>
      </w:pPr>
    </w:p>
    <w:p w14:paraId="03ADFBF3" w14:textId="77777777" w:rsidR="00805278" w:rsidRPr="009956C4" w:rsidRDefault="00805278" w:rsidP="00805278">
      <w:pPr>
        <w:pStyle w:val="Ttulo1"/>
        <w:tabs>
          <w:tab w:val="num" w:pos="567"/>
        </w:tabs>
        <w:ind w:left="567" w:hanging="567"/>
        <w:rPr>
          <w:rFonts w:ascii="Verdana" w:hAnsi="Verdana" w:cs="Arial"/>
          <w:sz w:val="18"/>
          <w:szCs w:val="18"/>
          <w:u w:val="none"/>
          <w:lang w:val="es-BO"/>
        </w:rPr>
      </w:pPr>
      <w:bookmarkStart w:id="67" w:name="_Toc94726523"/>
      <w:r w:rsidRPr="009956C4">
        <w:rPr>
          <w:rFonts w:ascii="Verdana" w:hAnsi="Verdana" w:cs="Arial"/>
          <w:sz w:val="18"/>
          <w:szCs w:val="18"/>
          <w:u w:val="none"/>
          <w:lang w:val="es-BO"/>
        </w:rPr>
        <w:t>ENTREGA DE BIENES</w:t>
      </w:r>
      <w:bookmarkEnd w:id="67"/>
    </w:p>
    <w:p w14:paraId="44A73946" w14:textId="77777777" w:rsidR="00805278" w:rsidRPr="009956C4" w:rsidRDefault="00805278" w:rsidP="00805278">
      <w:pPr>
        <w:tabs>
          <w:tab w:val="num" w:pos="567"/>
        </w:tabs>
        <w:ind w:left="567" w:hanging="567"/>
        <w:jc w:val="both"/>
        <w:rPr>
          <w:rFonts w:cs="Arial"/>
          <w:sz w:val="18"/>
          <w:szCs w:val="18"/>
          <w:lang w:val="es-BO"/>
        </w:rPr>
      </w:pPr>
    </w:p>
    <w:p w14:paraId="5E4CFB69" w14:textId="77777777" w:rsidR="00805278" w:rsidRPr="009956C4" w:rsidRDefault="00805278" w:rsidP="00805278">
      <w:pPr>
        <w:tabs>
          <w:tab w:val="num" w:pos="567"/>
        </w:tabs>
        <w:ind w:left="567" w:hanging="567"/>
        <w:jc w:val="both"/>
        <w:rPr>
          <w:rFonts w:cs="Arial"/>
          <w:sz w:val="18"/>
          <w:szCs w:val="18"/>
          <w:lang w:val="es-BO"/>
        </w:rPr>
      </w:pPr>
      <w:r w:rsidRPr="009956C4">
        <w:rPr>
          <w:rFonts w:cs="Arial"/>
          <w:sz w:val="18"/>
          <w:szCs w:val="18"/>
          <w:lang w:val="es-BO"/>
        </w:rPr>
        <w:tab/>
        <w:t xml:space="preserve">La entrega de bienes deberá efectuarse cumpliendo con las condiciones técnicas, establecidas en el Contrato suscrito y de sus partes integrantes u Orden de Compra y propuesta adjudicada, sujetas a la conformidad por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o la Comisión de Recepción de la entidad contratante.</w:t>
      </w:r>
    </w:p>
    <w:p w14:paraId="4A55C1D6" w14:textId="77777777" w:rsidR="00805278" w:rsidRPr="009956C4" w:rsidRDefault="00805278" w:rsidP="00805278">
      <w:pPr>
        <w:tabs>
          <w:tab w:val="num" w:pos="567"/>
        </w:tabs>
        <w:ind w:left="567" w:hanging="567"/>
        <w:jc w:val="both"/>
        <w:rPr>
          <w:rFonts w:cs="Arial"/>
          <w:sz w:val="18"/>
          <w:szCs w:val="18"/>
          <w:lang w:val="es-BO"/>
        </w:rPr>
      </w:pPr>
    </w:p>
    <w:p w14:paraId="56FA0EA6" w14:textId="77777777" w:rsidR="00805278" w:rsidRPr="009956C4" w:rsidRDefault="00805278" w:rsidP="00805278">
      <w:pPr>
        <w:pStyle w:val="Ttulo1"/>
        <w:tabs>
          <w:tab w:val="num" w:pos="567"/>
        </w:tabs>
        <w:ind w:left="567" w:hanging="567"/>
        <w:rPr>
          <w:rFonts w:ascii="Verdana" w:hAnsi="Verdana" w:cs="Arial"/>
          <w:sz w:val="18"/>
          <w:szCs w:val="18"/>
          <w:u w:val="none"/>
          <w:lang w:val="es-BO"/>
        </w:rPr>
      </w:pPr>
      <w:bookmarkStart w:id="68" w:name="_Toc94726524"/>
      <w:r w:rsidRPr="009956C4">
        <w:rPr>
          <w:rFonts w:ascii="Verdana" w:hAnsi="Verdana" w:cs="Arial"/>
          <w:sz w:val="18"/>
          <w:szCs w:val="18"/>
          <w:u w:val="none"/>
          <w:lang w:val="es-BO"/>
        </w:rPr>
        <w:t>CIERRE DEL CONTRATO Y PAGO</w:t>
      </w:r>
      <w:bookmarkEnd w:id="68"/>
    </w:p>
    <w:p w14:paraId="5210E353" w14:textId="77777777" w:rsidR="00805278" w:rsidRPr="009956C4" w:rsidRDefault="00805278" w:rsidP="00805278">
      <w:pPr>
        <w:tabs>
          <w:tab w:val="num" w:pos="709"/>
        </w:tabs>
        <w:ind w:left="709" w:hanging="709"/>
        <w:jc w:val="both"/>
        <w:rPr>
          <w:rFonts w:cs="Arial"/>
          <w:b/>
          <w:sz w:val="18"/>
          <w:szCs w:val="18"/>
          <w:lang w:val="es-BO"/>
        </w:rPr>
      </w:pPr>
    </w:p>
    <w:p w14:paraId="6CEDCC01" w14:textId="77777777" w:rsidR="00805278" w:rsidRPr="009956C4" w:rsidRDefault="00805278" w:rsidP="00805278">
      <w:pPr>
        <w:pStyle w:val="Prrafodelista"/>
        <w:numPr>
          <w:ilvl w:val="0"/>
          <w:numId w:val="20"/>
        </w:numPr>
        <w:jc w:val="both"/>
        <w:rPr>
          <w:rFonts w:ascii="Verdana" w:hAnsi="Verdana" w:cs="Arial"/>
          <w:vanish/>
          <w:sz w:val="18"/>
          <w:szCs w:val="18"/>
          <w:lang w:val="es-BO"/>
        </w:rPr>
      </w:pPr>
    </w:p>
    <w:p w14:paraId="79B82EEE" w14:textId="77777777" w:rsidR="00805278" w:rsidRPr="009956C4" w:rsidRDefault="00805278" w:rsidP="00805278">
      <w:pPr>
        <w:pStyle w:val="Prrafodelista"/>
        <w:numPr>
          <w:ilvl w:val="0"/>
          <w:numId w:val="20"/>
        </w:numPr>
        <w:jc w:val="both"/>
        <w:rPr>
          <w:rFonts w:ascii="Verdana" w:hAnsi="Verdana" w:cs="Arial"/>
          <w:vanish/>
          <w:sz w:val="18"/>
          <w:szCs w:val="18"/>
          <w:lang w:val="es-BO"/>
        </w:rPr>
      </w:pPr>
    </w:p>
    <w:p w14:paraId="29ED684F" w14:textId="77777777" w:rsidR="00805278" w:rsidRPr="009956C4" w:rsidRDefault="00805278" w:rsidP="00805278">
      <w:pPr>
        <w:pStyle w:val="Prrafodelista"/>
        <w:numPr>
          <w:ilvl w:val="0"/>
          <w:numId w:val="20"/>
        </w:numPr>
        <w:jc w:val="both"/>
        <w:rPr>
          <w:rFonts w:ascii="Verdana" w:hAnsi="Verdana" w:cs="Arial"/>
          <w:vanish/>
          <w:sz w:val="18"/>
          <w:szCs w:val="18"/>
          <w:lang w:val="es-BO"/>
        </w:rPr>
      </w:pPr>
    </w:p>
    <w:p w14:paraId="13C75E51" w14:textId="77777777" w:rsidR="00805278" w:rsidRPr="009956C4" w:rsidRDefault="00805278" w:rsidP="00805278">
      <w:pPr>
        <w:pStyle w:val="Prrafodelista"/>
        <w:numPr>
          <w:ilvl w:val="0"/>
          <w:numId w:val="20"/>
        </w:numPr>
        <w:jc w:val="both"/>
        <w:rPr>
          <w:rFonts w:ascii="Verdana" w:hAnsi="Verdana" w:cs="Arial"/>
          <w:vanish/>
          <w:sz w:val="18"/>
          <w:szCs w:val="18"/>
          <w:lang w:val="es-BO"/>
        </w:rPr>
      </w:pPr>
    </w:p>
    <w:p w14:paraId="627A0511" w14:textId="77777777" w:rsidR="00805278" w:rsidRPr="009956C4" w:rsidRDefault="00805278" w:rsidP="00805278">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E214D7D" w14:textId="77777777" w:rsidR="00805278" w:rsidRPr="009956C4" w:rsidRDefault="00805278" w:rsidP="00805278">
      <w:pPr>
        <w:ind w:left="1276"/>
        <w:jc w:val="both"/>
        <w:rPr>
          <w:rFonts w:cs="Arial"/>
          <w:sz w:val="18"/>
          <w:szCs w:val="18"/>
          <w:lang w:val="es-BO"/>
        </w:rPr>
      </w:pPr>
    </w:p>
    <w:p w14:paraId="5EA6BF53" w14:textId="77777777" w:rsidR="00805278" w:rsidRPr="009956C4" w:rsidRDefault="00805278" w:rsidP="00805278">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E06CA5D" w14:textId="77777777" w:rsidR="00805278" w:rsidRPr="009956C4" w:rsidRDefault="00805278" w:rsidP="00805278">
      <w:pPr>
        <w:tabs>
          <w:tab w:val="left" w:pos="1080"/>
          <w:tab w:val="num" w:pos="1276"/>
        </w:tabs>
        <w:ind w:left="1276" w:hanging="709"/>
        <w:jc w:val="both"/>
        <w:rPr>
          <w:rFonts w:cs="Arial"/>
          <w:sz w:val="18"/>
          <w:szCs w:val="18"/>
          <w:lang w:val="es-BO"/>
        </w:rPr>
      </w:pPr>
    </w:p>
    <w:p w14:paraId="258E2B40" w14:textId="77777777" w:rsidR="00805278" w:rsidRPr="009956C4" w:rsidRDefault="00805278" w:rsidP="00805278">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5A1E0B71" w14:textId="77777777" w:rsidR="00805278" w:rsidRPr="009956C4" w:rsidRDefault="00805278" w:rsidP="00805278">
      <w:pPr>
        <w:tabs>
          <w:tab w:val="left" w:pos="1080"/>
          <w:tab w:val="num" w:pos="1276"/>
        </w:tabs>
        <w:ind w:left="1276" w:hanging="709"/>
        <w:jc w:val="both"/>
        <w:rPr>
          <w:rFonts w:cs="Arial"/>
          <w:sz w:val="18"/>
          <w:szCs w:val="18"/>
          <w:lang w:val="es-BO"/>
        </w:rPr>
      </w:pPr>
    </w:p>
    <w:p w14:paraId="4DA9DC0C" w14:textId="77777777" w:rsidR="00805278" w:rsidRPr="009956C4" w:rsidRDefault="00805278" w:rsidP="00805278">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86B84B7" w14:textId="77777777" w:rsidR="00805278" w:rsidRPr="009956C4" w:rsidRDefault="00805278" w:rsidP="00805278">
      <w:pPr>
        <w:tabs>
          <w:tab w:val="left" w:pos="1080"/>
          <w:tab w:val="num" w:pos="1276"/>
        </w:tabs>
        <w:ind w:left="1276" w:hanging="709"/>
        <w:jc w:val="both"/>
        <w:rPr>
          <w:rFonts w:cs="Arial"/>
          <w:sz w:val="18"/>
          <w:szCs w:val="18"/>
          <w:lang w:val="es-BO"/>
        </w:rPr>
      </w:pPr>
    </w:p>
    <w:p w14:paraId="1FCF177B" w14:textId="77777777" w:rsidR="00805278" w:rsidRPr="009956C4" w:rsidRDefault="00805278" w:rsidP="00805278">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6C48998" w14:textId="77777777" w:rsidR="00805278" w:rsidRDefault="00805278" w:rsidP="00805278">
      <w:pPr>
        <w:jc w:val="center"/>
        <w:rPr>
          <w:rFonts w:cs="Arial"/>
          <w:b/>
          <w:sz w:val="18"/>
          <w:lang w:val="es-BO"/>
        </w:rPr>
      </w:pPr>
    </w:p>
    <w:p w14:paraId="1CDF8A1A" w14:textId="77777777" w:rsidR="00805278" w:rsidRDefault="00805278" w:rsidP="00805278">
      <w:pPr>
        <w:jc w:val="center"/>
        <w:rPr>
          <w:rFonts w:cs="Arial"/>
          <w:b/>
          <w:sz w:val="18"/>
          <w:lang w:val="es-BO"/>
        </w:rPr>
      </w:pPr>
    </w:p>
    <w:p w14:paraId="46C1C0EA" w14:textId="77777777" w:rsidR="00805278" w:rsidRDefault="00805278" w:rsidP="00805278">
      <w:pPr>
        <w:jc w:val="center"/>
        <w:rPr>
          <w:rFonts w:cs="Arial"/>
          <w:b/>
          <w:sz w:val="18"/>
          <w:lang w:val="es-BO"/>
        </w:rPr>
      </w:pPr>
    </w:p>
    <w:p w14:paraId="1212B710" w14:textId="77777777" w:rsidR="00805278" w:rsidRDefault="00805278" w:rsidP="00805278">
      <w:pPr>
        <w:jc w:val="center"/>
        <w:rPr>
          <w:rFonts w:cs="Arial"/>
          <w:b/>
          <w:sz w:val="18"/>
          <w:lang w:val="es-BO"/>
        </w:rPr>
      </w:pPr>
    </w:p>
    <w:p w14:paraId="7305A36C" w14:textId="77777777" w:rsidR="00805278" w:rsidRDefault="00805278" w:rsidP="00805278">
      <w:pPr>
        <w:jc w:val="center"/>
        <w:rPr>
          <w:rFonts w:cs="Arial"/>
          <w:b/>
          <w:sz w:val="18"/>
          <w:lang w:val="es-BO"/>
        </w:rPr>
      </w:pPr>
    </w:p>
    <w:p w14:paraId="3A5B526E" w14:textId="77777777" w:rsidR="00805278" w:rsidRDefault="00805278" w:rsidP="00805278">
      <w:pPr>
        <w:jc w:val="center"/>
        <w:rPr>
          <w:rFonts w:cs="Arial"/>
          <w:b/>
          <w:sz w:val="18"/>
          <w:lang w:val="es-BO"/>
        </w:rPr>
      </w:pPr>
    </w:p>
    <w:p w14:paraId="5C762AE3" w14:textId="77777777" w:rsidR="00805278" w:rsidRPr="009956C4" w:rsidRDefault="00805278" w:rsidP="00805278">
      <w:pPr>
        <w:jc w:val="center"/>
        <w:rPr>
          <w:rFonts w:cs="Arial"/>
          <w:b/>
          <w:sz w:val="18"/>
          <w:lang w:val="es-BO"/>
        </w:rPr>
      </w:pPr>
      <w:r w:rsidRPr="009956C4">
        <w:rPr>
          <w:rFonts w:cs="Arial"/>
          <w:b/>
          <w:sz w:val="18"/>
          <w:lang w:val="es-BO"/>
        </w:rPr>
        <w:t>GLOSARIO DE TÉRMINOS</w:t>
      </w:r>
    </w:p>
    <w:p w14:paraId="3C583A01" w14:textId="77777777" w:rsidR="00805278" w:rsidRPr="009956C4" w:rsidRDefault="00805278" w:rsidP="00805278">
      <w:pPr>
        <w:rPr>
          <w:rFonts w:cs="Arial"/>
          <w:b/>
          <w:sz w:val="18"/>
          <w:lang w:val="es-BO"/>
        </w:rPr>
      </w:pPr>
    </w:p>
    <w:p w14:paraId="1FB615A7" w14:textId="77777777" w:rsidR="00805278" w:rsidRPr="009956C4" w:rsidRDefault="00805278" w:rsidP="00805278">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769609E" w14:textId="77777777" w:rsidR="00805278" w:rsidRPr="009956C4" w:rsidRDefault="00805278" w:rsidP="00805278">
      <w:pPr>
        <w:jc w:val="both"/>
        <w:rPr>
          <w:rFonts w:cs="Arial"/>
          <w:b/>
          <w:sz w:val="18"/>
          <w:szCs w:val="18"/>
          <w:lang w:val="es-BO"/>
        </w:rPr>
      </w:pPr>
    </w:p>
    <w:p w14:paraId="10AC42AD" w14:textId="77777777" w:rsidR="00805278" w:rsidRPr="009956C4" w:rsidRDefault="00805278" w:rsidP="00805278">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3B869FF2" w14:textId="77777777" w:rsidR="00805278" w:rsidRPr="009956C4" w:rsidRDefault="00805278" w:rsidP="00805278">
      <w:pPr>
        <w:ind w:firstLine="708"/>
        <w:jc w:val="both"/>
        <w:rPr>
          <w:rFonts w:cs="Arial"/>
          <w:sz w:val="18"/>
          <w:szCs w:val="18"/>
          <w:lang w:val="es-BO"/>
        </w:rPr>
      </w:pPr>
    </w:p>
    <w:p w14:paraId="36B2CA20" w14:textId="77777777" w:rsidR="00805278" w:rsidRPr="009956C4" w:rsidRDefault="00805278" w:rsidP="00805278">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40104D8" w14:textId="77777777" w:rsidR="00805278" w:rsidRPr="009956C4" w:rsidRDefault="00805278" w:rsidP="00805278">
      <w:pPr>
        <w:jc w:val="both"/>
        <w:rPr>
          <w:rFonts w:cs="Arial"/>
          <w:sz w:val="18"/>
          <w:szCs w:val="18"/>
          <w:lang w:val="es-BO"/>
        </w:rPr>
      </w:pPr>
    </w:p>
    <w:p w14:paraId="3623966E" w14:textId="77777777" w:rsidR="00805278" w:rsidRPr="000B7182" w:rsidRDefault="00805278" w:rsidP="00805278">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E4ECA23" w14:textId="77777777" w:rsidR="00805278" w:rsidRPr="000B7182" w:rsidRDefault="00805278" w:rsidP="00805278">
      <w:pPr>
        <w:jc w:val="both"/>
        <w:rPr>
          <w:rFonts w:cs="Arial"/>
          <w:sz w:val="18"/>
          <w:szCs w:val="18"/>
          <w:lang w:val="es-BO"/>
        </w:rPr>
      </w:pPr>
    </w:p>
    <w:p w14:paraId="7FAD61D3" w14:textId="77777777" w:rsidR="00805278" w:rsidRPr="000B7182" w:rsidRDefault="00805278" w:rsidP="00805278">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98ED5F0" w14:textId="77777777" w:rsidR="00805278" w:rsidRPr="000B7182" w:rsidRDefault="00805278" w:rsidP="00805278">
      <w:pPr>
        <w:jc w:val="both"/>
        <w:rPr>
          <w:rFonts w:cs="Arial"/>
          <w:b/>
          <w:sz w:val="18"/>
          <w:szCs w:val="18"/>
          <w:lang w:val="es-BO"/>
        </w:rPr>
      </w:pPr>
    </w:p>
    <w:p w14:paraId="37B21C73" w14:textId="77777777" w:rsidR="00805278" w:rsidRPr="009956C4" w:rsidRDefault="00805278" w:rsidP="00805278">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46FA2D76" w14:textId="77777777" w:rsidR="00805278" w:rsidRPr="009956C4" w:rsidRDefault="00805278" w:rsidP="00805278">
      <w:pPr>
        <w:jc w:val="both"/>
        <w:rPr>
          <w:rFonts w:cs="Arial"/>
          <w:sz w:val="18"/>
          <w:szCs w:val="18"/>
          <w:lang w:val="es-BO"/>
        </w:rPr>
      </w:pPr>
    </w:p>
    <w:p w14:paraId="06AEDEDD" w14:textId="77777777" w:rsidR="00805278" w:rsidRPr="009956C4" w:rsidRDefault="00805278" w:rsidP="00805278">
      <w:pPr>
        <w:jc w:val="both"/>
        <w:rPr>
          <w:rFonts w:cs="Arial"/>
          <w:b/>
          <w:sz w:val="18"/>
          <w:szCs w:val="18"/>
          <w:lang w:val="es-BO"/>
        </w:rPr>
        <w:sectPr w:rsidR="00805278" w:rsidRPr="009956C4" w:rsidSect="00DD466C">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446B34B4" w14:textId="77777777" w:rsidR="00805278" w:rsidRDefault="00805278" w:rsidP="004C7559">
      <w:pPr>
        <w:jc w:val="center"/>
        <w:rPr>
          <w:rFonts w:cs="Arial"/>
          <w:b/>
          <w:sz w:val="18"/>
          <w:szCs w:val="18"/>
        </w:rPr>
      </w:pPr>
    </w:p>
    <w:p w14:paraId="32AEC14C" w14:textId="0DB719F3" w:rsidR="00540BEE" w:rsidRPr="009956C4" w:rsidRDefault="00540BEE" w:rsidP="004C7559">
      <w:pPr>
        <w:jc w:val="center"/>
        <w:rPr>
          <w:rFonts w:cs="Arial"/>
          <w:b/>
          <w:sz w:val="18"/>
          <w:szCs w:val="18"/>
          <w:lang w:val="es-BO"/>
        </w:rPr>
      </w:pPr>
      <w:r w:rsidRPr="009956C4">
        <w:rPr>
          <w:rFonts w:cs="Arial"/>
          <w:b/>
          <w:sz w:val="18"/>
          <w:szCs w:val="18"/>
          <w:lang w:val="es-BO"/>
        </w:rPr>
        <w:t>PARTE II</w:t>
      </w:r>
      <w:bookmarkEnd w:id="53"/>
      <w:bookmarkEnd w:id="5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16722925" w14:textId="77777777" w:rsidR="005B660C" w:rsidRPr="005B660C" w:rsidRDefault="005B660C" w:rsidP="005B660C">
      <w:pPr>
        <w:rPr>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C4494">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150CDF3C" w:rsidR="009E731E" w:rsidRPr="009956C4" w:rsidRDefault="009C3193" w:rsidP="00E83D56">
            <w:pPr>
              <w:rPr>
                <w:rFonts w:ascii="Arial" w:hAnsi="Arial" w:cs="Arial"/>
                <w:sz w:val="12"/>
                <w:lang w:val="es-BO"/>
              </w:rPr>
            </w:pPr>
            <w:r w:rsidRPr="00AE2BED">
              <w:rPr>
                <w:rFonts w:ascii="Arial" w:hAnsi="Arial" w:cs="Arial"/>
                <w:b/>
                <w:bCs/>
                <w:sz w:val="20"/>
                <w:szCs w:val="14"/>
                <w:lang w:val="es-BO"/>
              </w:rPr>
              <w:t>EMPRESA PÚBLICA NACIONAL ESTRATÉGICA DE YACIMIENTOS DE LITIO BOLIVIANOS - YLB</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9C3193"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9C3193" w:rsidRPr="009956C4" w:rsidRDefault="009C3193" w:rsidP="009C3193">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9C3193" w:rsidRPr="009956C4" w:rsidRDefault="009C3193" w:rsidP="009C3193">
            <w:pPr>
              <w:jc w:val="center"/>
              <w:rPr>
                <w:rFonts w:ascii="Arial" w:hAnsi="Arial" w:cs="Arial"/>
                <w:sz w:val="12"/>
                <w:lang w:val="es-BO"/>
              </w:rPr>
            </w:pPr>
            <w:r w:rsidRPr="007E0E35">
              <w:rPr>
                <w:rFonts w:ascii="Arial" w:hAnsi="Arial" w:cs="Arial"/>
                <w:lang w:val="es-BO"/>
              </w:rPr>
              <w:t>Apoyo Nacional a la Producción y Empleo - ANPE</w:t>
            </w:r>
          </w:p>
        </w:tc>
        <w:tc>
          <w:tcPr>
            <w:tcW w:w="277" w:type="dxa"/>
            <w:tcBorders>
              <w:left w:val="single" w:sz="4" w:space="0" w:color="auto"/>
            </w:tcBorders>
          </w:tcPr>
          <w:p w14:paraId="1262CE6F" w14:textId="77777777" w:rsidR="009C3193" w:rsidRPr="009956C4" w:rsidRDefault="009C3193" w:rsidP="009C3193">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9C3193" w:rsidRPr="009956C4" w:rsidRDefault="009C3193" w:rsidP="009C3193">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4EA5EC2" w:rsidR="009C3193" w:rsidRPr="009956C4" w:rsidRDefault="009C3193" w:rsidP="009C3193">
            <w:pPr>
              <w:rPr>
                <w:rFonts w:ascii="Arial" w:hAnsi="Arial" w:cs="Arial"/>
                <w:sz w:val="12"/>
                <w:lang w:val="es-BO"/>
              </w:rPr>
            </w:pPr>
            <w:r w:rsidRPr="00AE2BED">
              <w:rPr>
                <w:rFonts w:ascii="Arial" w:hAnsi="Arial" w:cs="Arial"/>
                <w:b/>
                <w:bCs/>
                <w:sz w:val="20"/>
                <w:szCs w:val="18"/>
                <w:lang w:val="es-BO"/>
              </w:rPr>
              <w:t>YLB/ANPE/0</w:t>
            </w:r>
            <w:r w:rsidR="00AA1748">
              <w:rPr>
                <w:rFonts w:ascii="Arial" w:hAnsi="Arial" w:cs="Arial"/>
                <w:b/>
                <w:bCs/>
                <w:sz w:val="20"/>
                <w:szCs w:val="18"/>
                <w:lang w:val="es-BO"/>
              </w:rPr>
              <w:t>65</w:t>
            </w:r>
            <w:r w:rsidRPr="00AE2BED">
              <w:rPr>
                <w:rFonts w:ascii="Arial" w:hAnsi="Arial" w:cs="Arial"/>
                <w:b/>
                <w:bCs/>
                <w:sz w:val="20"/>
                <w:szCs w:val="18"/>
                <w:lang w:val="es-BO"/>
              </w:rPr>
              <w:t>/2025</w:t>
            </w:r>
          </w:p>
        </w:tc>
        <w:tc>
          <w:tcPr>
            <w:tcW w:w="273" w:type="dxa"/>
            <w:tcBorders>
              <w:left w:val="single" w:sz="4" w:space="0" w:color="auto"/>
              <w:right w:val="single" w:sz="12" w:space="0" w:color="244061" w:themeColor="accent1" w:themeShade="80"/>
            </w:tcBorders>
          </w:tcPr>
          <w:p w14:paraId="00931D9E" w14:textId="77777777" w:rsidR="009C3193" w:rsidRPr="009956C4" w:rsidRDefault="009C3193" w:rsidP="009C3193">
            <w:pPr>
              <w:rPr>
                <w:rFonts w:ascii="Arial" w:hAnsi="Arial" w:cs="Arial"/>
                <w:sz w:val="12"/>
                <w:lang w:val="es-BO"/>
              </w:rPr>
            </w:pPr>
          </w:p>
        </w:tc>
      </w:tr>
      <w:tr w:rsidR="009C3193"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9C3193" w:rsidRPr="009956C4" w:rsidRDefault="009C3193" w:rsidP="009C3193">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9C3193" w:rsidRPr="009956C4" w:rsidRDefault="009C3193" w:rsidP="009C3193">
            <w:pPr>
              <w:rPr>
                <w:rFonts w:ascii="Arial" w:hAnsi="Arial" w:cs="Arial"/>
                <w:sz w:val="12"/>
                <w:lang w:val="es-BO"/>
              </w:rPr>
            </w:pPr>
          </w:p>
        </w:tc>
        <w:tc>
          <w:tcPr>
            <w:tcW w:w="277" w:type="dxa"/>
            <w:tcBorders>
              <w:left w:val="single" w:sz="4" w:space="0" w:color="auto"/>
            </w:tcBorders>
            <w:shd w:val="clear" w:color="auto" w:fill="auto"/>
          </w:tcPr>
          <w:p w14:paraId="0E779BBA" w14:textId="77777777" w:rsidR="009C3193" w:rsidRPr="009956C4" w:rsidRDefault="009C3193" w:rsidP="009C3193">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9C3193" w:rsidRPr="009956C4" w:rsidRDefault="009C3193" w:rsidP="009C3193">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9C3193" w:rsidRPr="009956C4" w:rsidRDefault="009C3193" w:rsidP="009C3193">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9C3193" w:rsidRPr="009956C4" w:rsidRDefault="009C3193" w:rsidP="009C3193">
            <w:pPr>
              <w:rPr>
                <w:rFonts w:ascii="Arial" w:hAnsi="Arial" w:cs="Arial"/>
                <w:sz w:val="12"/>
                <w:lang w:val="es-BO"/>
              </w:rPr>
            </w:pPr>
          </w:p>
        </w:tc>
      </w:tr>
      <w:tr w:rsidR="009C3193"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C3193" w:rsidRPr="009956C4" w:rsidRDefault="009C3193" w:rsidP="009C3193">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C3193" w:rsidRPr="009956C4" w:rsidRDefault="009C3193" w:rsidP="009C3193">
            <w:pPr>
              <w:rPr>
                <w:rFonts w:ascii="Arial" w:hAnsi="Arial" w:cs="Arial"/>
                <w:sz w:val="12"/>
                <w:lang w:val="es-BO"/>
              </w:rPr>
            </w:pPr>
          </w:p>
        </w:tc>
        <w:tc>
          <w:tcPr>
            <w:tcW w:w="281" w:type="dxa"/>
            <w:tcBorders>
              <w:top w:val="single" w:sz="4" w:space="0" w:color="auto"/>
            </w:tcBorders>
            <w:shd w:val="clear" w:color="auto" w:fill="auto"/>
          </w:tcPr>
          <w:p w14:paraId="4A160FB0" w14:textId="77777777" w:rsidR="009C3193" w:rsidRPr="009956C4" w:rsidRDefault="009C3193" w:rsidP="009C3193">
            <w:pPr>
              <w:rPr>
                <w:rFonts w:ascii="Arial" w:hAnsi="Arial" w:cs="Arial"/>
                <w:sz w:val="12"/>
                <w:lang w:val="es-BO"/>
              </w:rPr>
            </w:pPr>
          </w:p>
        </w:tc>
        <w:tc>
          <w:tcPr>
            <w:tcW w:w="282" w:type="dxa"/>
            <w:tcBorders>
              <w:top w:val="single" w:sz="4" w:space="0" w:color="auto"/>
            </w:tcBorders>
            <w:shd w:val="clear" w:color="auto" w:fill="auto"/>
          </w:tcPr>
          <w:p w14:paraId="4B64A103" w14:textId="77777777" w:rsidR="009C3193" w:rsidRPr="009956C4" w:rsidRDefault="009C3193" w:rsidP="009C3193">
            <w:pPr>
              <w:rPr>
                <w:rFonts w:ascii="Arial" w:hAnsi="Arial" w:cs="Arial"/>
                <w:sz w:val="12"/>
                <w:lang w:val="es-BO"/>
              </w:rPr>
            </w:pPr>
          </w:p>
        </w:tc>
        <w:tc>
          <w:tcPr>
            <w:tcW w:w="272" w:type="dxa"/>
            <w:tcBorders>
              <w:top w:val="single" w:sz="4" w:space="0" w:color="auto"/>
            </w:tcBorders>
            <w:shd w:val="clear" w:color="auto" w:fill="auto"/>
          </w:tcPr>
          <w:p w14:paraId="6E81D444" w14:textId="77777777" w:rsidR="009C3193" w:rsidRPr="009956C4" w:rsidRDefault="009C3193" w:rsidP="009C3193">
            <w:pPr>
              <w:rPr>
                <w:rFonts w:ascii="Arial" w:hAnsi="Arial" w:cs="Arial"/>
                <w:sz w:val="12"/>
                <w:lang w:val="es-BO"/>
              </w:rPr>
            </w:pPr>
          </w:p>
        </w:tc>
        <w:tc>
          <w:tcPr>
            <w:tcW w:w="277" w:type="dxa"/>
            <w:tcBorders>
              <w:top w:val="single" w:sz="4" w:space="0" w:color="auto"/>
            </w:tcBorders>
            <w:shd w:val="clear" w:color="auto" w:fill="auto"/>
          </w:tcPr>
          <w:p w14:paraId="05B92F4A" w14:textId="77777777" w:rsidR="009C3193" w:rsidRPr="009956C4" w:rsidRDefault="009C3193" w:rsidP="009C3193">
            <w:pPr>
              <w:rPr>
                <w:rFonts w:ascii="Arial" w:hAnsi="Arial" w:cs="Arial"/>
                <w:sz w:val="12"/>
                <w:lang w:val="es-BO"/>
              </w:rPr>
            </w:pPr>
          </w:p>
        </w:tc>
        <w:tc>
          <w:tcPr>
            <w:tcW w:w="276" w:type="dxa"/>
            <w:tcBorders>
              <w:top w:val="single" w:sz="4" w:space="0" w:color="auto"/>
            </w:tcBorders>
            <w:shd w:val="clear" w:color="auto" w:fill="auto"/>
          </w:tcPr>
          <w:p w14:paraId="2C57E3A7" w14:textId="77777777" w:rsidR="009C3193" w:rsidRPr="009956C4" w:rsidRDefault="009C3193" w:rsidP="009C3193">
            <w:pPr>
              <w:rPr>
                <w:rFonts w:ascii="Arial" w:hAnsi="Arial" w:cs="Arial"/>
                <w:sz w:val="12"/>
                <w:lang w:val="es-BO"/>
              </w:rPr>
            </w:pPr>
          </w:p>
        </w:tc>
        <w:tc>
          <w:tcPr>
            <w:tcW w:w="281" w:type="dxa"/>
            <w:tcBorders>
              <w:top w:val="single" w:sz="4" w:space="0" w:color="auto"/>
            </w:tcBorders>
            <w:shd w:val="clear" w:color="auto" w:fill="auto"/>
          </w:tcPr>
          <w:p w14:paraId="42C5593B" w14:textId="77777777" w:rsidR="009C3193" w:rsidRPr="009956C4" w:rsidRDefault="009C3193" w:rsidP="009C3193">
            <w:pPr>
              <w:rPr>
                <w:rFonts w:ascii="Arial" w:hAnsi="Arial" w:cs="Arial"/>
                <w:sz w:val="12"/>
                <w:lang w:val="es-BO"/>
              </w:rPr>
            </w:pPr>
          </w:p>
        </w:tc>
        <w:tc>
          <w:tcPr>
            <w:tcW w:w="277" w:type="dxa"/>
            <w:shd w:val="clear" w:color="auto" w:fill="auto"/>
          </w:tcPr>
          <w:p w14:paraId="27FD04ED" w14:textId="77777777" w:rsidR="009C3193" w:rsidRPr="009956C4" w:rsidRDefault="009C3193" w:rsidP="009C3193">
            <w:pPr>
              <w:rPr>
                <w:rFonts w:ascii="Arial" w:hAnsi="Arial" w:cs="Arial"/>
                <w:sz w:val="12"/>
                <w:lang w:val="es-BO"/>
              </w:rPr>
            </w:pPr>
          </w:p>
        </w:tc>
        <w:tc>
          <w:tcPr>
            <w:tcW w:w="277" w:type="dxa"/>
            <w:shd w:val="clear" w:color="auto" w:fill="auto"/>
          </w:tcPr>
          <w:p w14:paraId="30B2BF6E" w14:textId="77777777" w:rsidR="009C3193" w:rsidRPr="009956C4" w:rsidRDefault="009C3193" w:rsidP="009C3193">
            <w:pPr>
              <w:rPr>
                <w:rFonts w:ascii="Arial" w:hAnsi="Arial" w:cs="Arial"/>
                <w:sz w:val="12"/>
                <w:lang w:val="es-BO"/>
              </w:rPr>
            </w:pPr>
          </w:p>
        </w:tc>
        <w:tc>
          <w:tcPr>
            <w:tcW w:w="277" w:type="dxa"/>
            <w:shd w:val="clear" w:color="auto" w:fill="auto"/>
          </w:tcPr>
          <w:p w14:paraId="5466B5CD" w14:textId="77777777" w:rsidR="009C3193" w:rsidRPr="009956C4" w:rsidRDefault="009C3193" w:rsidP="009C3193">
            <w:pPr>
              <w:rPr>
                <w:rFonts w:ascii="Arial" w:hAnsi="Arial" w:cs="Arial"/>
                <w:sz w:val="12"/>
                <w:lang w:val="es-BO"/>
              </w:rPr>
            </w:pPr>
          </w:p>
        </w:tc>
        <w:tc>
          <w:tcPr>
            <w:tcW w:w="274" w:type="dxa"/>
            <w:shd w:val="clear" w:color="auto" w:fill="auto"/>
          </w:tcPr>
          <w:p w14:paraId="03596752" w14:textId="77777777" w:rsidR="009C3193" w:rsidRPr="009956C4" w:rsidRDefault="009C3193" w:rsidP="009C3193">
            <w:pPr>
              <w:rPr>
                <w:rFonts w:ascii="Arial" w:hAnsi="Arial" w:cs="Arial"/>
                <w:sz w:val="12"/>
                <w:lang w:val="es-BO"/>
              </w:rPr>
            </w:pPr>
          </w:p>
        </w:tc>
        <w:tc>
          <w:tcPr>
            <w:tcW w:w="274" w:type="dxa"/>
            <w:shd w:val="clear" w:color="auto" w:fill="auto"/>
          </w:tcPr>
          <w:p w14:paraId="17DD7335" w14:textId="77777777" w:rsidR="009C3193" w:rsidRPr="009956C4" w:rsidRDefault="009C3193" w:rsidP="009C3193">
            <w:pPr>
              <w:rPr>
                <w:rFonts w:ascii="Arial" w:hAnsi="Arial" w:cs="Arial"/>
                <w:sz w:val="12"/>
                <w:lang w:val="es-BO"/>
              </w:rPr>
            </w:pPr>
          </w:p>
        </w:tc>
        <w:tc>
          <w:tcPr>
            <w:tcW w:w="273" w:type="dxa"/>
            <w:shd w:val="clear" w:color="auto" w:fill="auto"/>
          </w:tcPr>
          <w:p w14:paraId="2599777F" w14:textId="77777777" w:rsidR="009C3193" w:rsidRPr="009956C4" w:rsidRDefault="009C3193" w:rsidP="009C3193">
            <w:pPr>
              <w:rPr>
                <w:rFonts w:ascii="Arial" w:hAnsi="Arial" w:cs="Arial"/>
                <w:sz w:val="12"/>
                <w:lang w:val="es-BO"/>
              </w:rPr>
            </w:pPr>
          </w:p>
        </w:tc>
        <w:tc>
          <w:tcPr>
            <w:tcW w:w="274" w:type="dxa"/>
            <w:shd w:val="clear" w:color="auto" w:fill="auto"/>
          </w:tcPr>
          <w:p w14:paraId="0B8A024E" w14:textId="77777777" w:rsidR="009C3193" w:rsidRPr="009956C4" w:rsidRDefault="009C3193" w:rsidP="009C3193">
            <w:pPr>
              <w:rPr>
                <w:rFonts w:ascii="Arial" w:hAnsi="Arial" w:cs="Arial"/>
                <w:sz w:val="12"/>
                <w:lang w:val="es-BO"/>
              </w:rPr>
            </w:pPr>
          </w:p>
        </w:tc>
        <w:tc>
          <w:tcPr>
            <w:tcW w:w="274" w:type="dxa"/>
            <w:shd w:val="clear" w:color="auto" w:fill="auto"/>
          </w:tcPr>
          <w:p w14:paraId="48872288" w14:textId="77777777" w:rsidR="009C3193" w:rsidRPr="009956C4" w:rsidRDefault="009C3193" w:rsidP="009C3193">
            <w:pPr>
              <w:rPr>
                <w:rFonts w:ascii="Arial" w:hAnsi="Arial" w:cs="Arial"/>
                <w:sz w:val="12"/>
                <w:lang w:val="es-BO"/>
              </w:rPr>
            </w:pPr>
          </w:p>
        </w:tc>
        <w:tc>
          <w:tcPr>
            <w:tcW w:w="274" w:type="dxa"/>
            <w:shd w:val="clear" w:color="auto" w:fill="auto"/>
          </w:tcPr>
          <w:p w14:paraId="03449E17" w14:textId="77777777" w:rsidR="009C3193" w:rsidRPr="009956C4" w:rsidRDefault="009C3193" w:rsidP="009C3193">
            <w:pPr>
              <w:rPr>
                <w:rFonts w:ascii="Arial" w:hAnsi="Arial" w:cs="Arial"/>
                <w:sz w:val="12"/>
                <w:lang w:val="es-BO"/>
              </w:rPr>
            </w:pPr>
          </w:p>
        </w:tc>
        <w:tc>
          <w:tcPr>
            <w:tcW w:w="274" w:type="dxa"/>
            <w:shd w:val="clear" w:color="auto" w:fill="auto"/>
          </w:tcPr>
          <w:p w14:paraId="7A71944B" w14:textId="77777777" w:rsidR="009C3193" w:rsidRPr="009956C4" w:rsidRDefault="009C3193" w:rsidP="009C3193">
            <w:pPr>
              <w:rPr>
                <w:rFonts w:ascii="Arial" w:hAnsi="Arial" w:cs="Arial"/>
                <w:sz w:val="12"/>
                <w:lang w:val="es-BO"/>
              </w:rPr>
            </w:pPr>
          </w:p>
        </w:tc>
        <w:tc>
          <w:tcPr>
            <w:tcW w:w="273" w:type="dxa"/>
            <w:shd w:val="clear" w:color="auto" w:fill="auto"/>
          </w:tcPr>
          <w:p w14:paraId="72530D70" w14:textId="77777777" w:rsidR="009C3193" w:rsidRPr="009956C4" w:rsidRDefault="009C3193" w:rsidP="009C3193">
            <w:pPr>
              <w:rPr>
                <w:rFonts w:ascii="Arial" w:hAnsi="Arial" w:cs="Arial"/>
                <w:sz w:val="12"/>
                <w:lang w:val="es-BO"/>
              </w:rPr>
            </w:pPr>
          </w:p>
        </w:tc>
        <w:tc>
          <w:tcPr>
            <w:tcW w:w="274" w:type="dxa"/>
            <w:shd w:val="clear" w:color="auto" w:fill="auto"/>
          </w:tcPr>
          <w:p w14:paraId="77376CC2" w14:textId="77777777" w:rsidR="009C3193" w:rsidRPr="009956C4" w:rsidRDefault="009C3193" w:rsidP="009C3193">
            <w:pPr>
              <w:rPr>
                <w:rFonts w:ascii="Arial" w:hAnsi="Arial" w:cs="Arial"/>
                <w:sz w:val="12"/>
                <w:lang w:val="es-BO"/>
              </w:rPr>
            </w:pPr>
          </w:p>
        </w:tc>
        <w:tc>
          <w:tcPr>
            <w:tcW w:w="274" w:type="dxa"/>
            <w:shd w:val="clear" w:color="auto" w:fill="auto"/>
          </w:tcPr>
          <w:p w14:paraId="24543E0C" w14:textId="77777777" w:rsidR="009C3193" w:rsidRPr="009956C4" w:rsidRDefault="009C3193" w:rsidP="009C3193">
            <w:pPr>
              <w:rPr>
                <w:rFonts w:ascii="Arial" w:hAnsi="Arial" w:cs="Arial"/>
                <w:sz w:val="12"/>
                <w:lang w:val="es-BO"/>
              </w:rPr>
            </w:pPr>
          </w:p>
        </w:tc>
        <w:tc>
          <w:tcPr>
            <w:tcW w:w="274" w:type="dxa"/>
            <w:tcBorders>
              <w:top w:val="single" w:sz="4" w:space="0" w:color="auto"/>
            </w:tcBorders>
            <w:shd w:val="clear" w:color="auto" w:fill="auto"/>
          </w:tcPr>
          <w:p w14:paraId="4EDD17AB" w14:textId="77777777" w:rsidR="009C3193" w:rsidRPr="009956C4" w:rsidRDefault="009C3193" w:rsidP="009C3193">
            <w:pPr>
              <w:rPr>
                <w:rFonts w:ascii="Arial" w:hAnsi="Arial" w:cs="Arial"/>
                <w:sz w:val="12"/>
                <w:lang w:val="es-BO"/>
              </w:rPr>
            </w:pPr>
          </w:p>
        </w:tc>
        <w:tc>
          <w:tcPr>
            <w:tcW w:w="274" w:type="dxa"/>
            <w:tcBorders>
              <w:top w:val="single" w:sz="4" w:space="0" w:color="auto"/>
            </w:tcBorders>
            <w:shd w:val="clear" w:color="auto" w:fill="auto"/>
          </w:tcPr>
          <w:p w14:paraId="12E1D5A3" w14:textId="77777777" w:rsidR="009C3193" w:rsidRPr="009956C4" w:rsidRDefault="009C3193" w:rsidP="009C3193">
            <w:pPr>
              <w:rPr>
                <w:rFonts w:ascii="Arial" w:hAnsi="Arial" w:cs="Arial"/>
                <w:sz w:val="12"/>
                <w:lang w:val="es-BO"/>
              </w:rPr>
            </w:pPr>
          </w:p>
        </w:tc>
        <w:tc>
          <w:tcPr>
            <w:tcW w:w="819" w:type="dxa"/>
            <w:tcBorders>
              <w:top w:val="single" w:sz="4" w:space="0" w:color="auto"/>
            </w:tcBorders>
            <w:shd w:val="clear" w:color="auto" w:fill="auto"/>
          </w:tcPr>
          <w:p w14:paraId="7CCD91DF" w14:textId="77777777" w:rsidR="009C3193" w:rsidRPr="009956C4" w:rsidRDefault="009C3193" w:rsidP="009C3193">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C3193" w:rsidRPr="009956C4" w:rsidRDefault="009C3193" w:rsidP="009C3193">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C3193" w:rsidRPr="009956C4" w:rsidRDefault="009C3193" w:rsidP="009C3193">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05"/>
        <w:gridCol w:w="305"/>
        <w:gridCol w:w="280"/>
        <w:gridCol w:w="305"/>
        <w:gridCol w:w="305"/>
        <w:gridCol w:w="305"/>
        <w:gridCol w:w="305"/>
        <w:gridCol w:w="275"/>
        <w:gridCol w:w="305"/>
        <w:gridCol w:w="305"/>
        <w:gridCol w:w="271"/>
        <w:gridCol w:w="269"/>
        <w:gridCol w:w="269"/>
        <w:gridCol w:w="269"/>
        <w:gridCol w:w="269"/>
        <w:gridCol w:w="269"/>
        <w:gridCol w:w="269"/>
        <w:gridCol w:w="269"/>
        <w:gridCol w:w="272"/>
        <w:gridCol w:w="269"/>
        <w:gridCol w:w="272"/>
        <w:gridCol w:w="269"/>
        <w:gridCol w:w="269"/>
        <w:gridCol w:w="809"/>
        <w:gridCol w:w="798"/>
        <w:gridCol w:w="269"/>
      </w:tblGrid>
      <w:tr w:rsidR="007310E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36EED7B" w:rsidR="005A3A25" w:rsidRPr="007E0E35" w:rsidRDefault="009C3193" w:rsidP="00E83D56">
            <w:pPr>
              <w:rPr>
                <w:rFonts w:ascii="Arial" w:hAnsi="Arial" w:cs="Arial"/>
                <w:lang w:val="es-BO"/>
              </w:rPr>
            </w:pPr>
            <w:r w:rsidRPr="007E0E35">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61996378" w:rsidR="005A3A25" w:rsidRPr="007E0E35" w:rsidRDefault="009C3193" w:rsidP="00E83D56">
            <w:pPr>
              <w:rPr>
                <w:rFonts w:ascii="Arial" w:hAnsi="Arial" w:cs="Arial"/>
                <w:lang w:val="es-BO"/>
              </w:rPr>
            </w:pPr>
            <w:r w:rsidRPr="007E0E35">
              <w:rPr>
                <w:rFonts w:ascii="Arial" w:hAnsi="Arial" w:cs="Arial"/>
                <w:lang w:val="es-BO"/>
              </w:rPr>
              <w:t>5</w:t>
            </w:r>
          </w:p>
        </w:tc>
        <w:tc>
          <w:tcPr>
            <w:tcW w:w="282" w:type="dxa"/>
            <w:tcBorders>
              <w:left w:val="single" w:sz="4" w:space="0" w:color="auto"/>
              <w:right w:val="single" w:sz="4" w:space="0" w:color="auto"/>
            </w:tcBorders>
          </w:tcPr>
          <w:p w14:paraId="1FF8B480" w14:textId="77777777" w:rsidR="005A3A25" w:rsidRPr="007E0E35" w:rsidRDefault="005A3A25" w:rsidP="00E83D56">
            <w:pPr>
              <w:rPr>
                <w:rFonts w:ascii="Arial" w:hAnsi="Arial" w:cs="Arial"/>
                <w:lang w:val="es-BO"/>
              </w:rPr>
            </w:pPr>
            <w:r w:rsidRPr="007E0E35">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5489DFFD" w:rsidR="005A3A25" w:rsidRPr="007E0E35" w:rsidRDefault="009C3193" w:rsidP="00E83D56">
            <w:pPr>
              <w:rPr>
                <w:rFonts w:ascii="Arial" w:hAnsi="Arial" w:cs="Arial"/>
                <w:lang w:val="es-BO"/>
              </w:rPr>
            </w:pPr>
            <w:r w:rsidRPr="007E0E35">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62CE3E" w:rsidR="005A3A25" w:rsidRPr="007E0E35" w:rsidRDefault="009C3193" w:rsidP="00E83D56">
            <w:pPr>
              <w:rPr>
                <w:rFonts w:ascii="Arial" w:hAnsi="Arial" w:cs="Arial"/>
                <w:lang w:val="es-BO"/>
              </w:rPr>
            </w:pPr>
            <w:r w:rsidRPr="007E0E35">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8EF87E" w:rsidR="005A3A25" w:rsidRPr="007E0E35" w:rsidRDefault="009C3193" w:rsidP="00E83D56">
            <w:pPr>
              <w:rPr>
                <w:rFonts w:ascii="Arial" w:hAnsi="Arial" w:cs="Arial"/>
                <w:lang w:val="es-BO"/>
              </w:rPr>
            </w:pPr>
            <w:r w:rsidRPr="007E0E35">
              <w:rPr>
                <w:rFonts w:ascii="Arial" w:hAnsi="Arial" w:cs="Arial"/>
                <w:lang w:val="es-BO"/>
              </w:rPr>
              <w:t>9</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34DFB6B1" w:rsidR="005A3A25" w:rsidRPr="007E0E35" w:rsidRDefault="009C3193" w:rsidP="00E83D56">
            <w:pPr>
              <w:rPr>
                <w:rFonts w:ascii="Arial" w:hAnsi="Arial" w:cs="Arial"/>
                <w:lang w:val="es-BO"/>
              </w:rPr>
            </w:pPr>
            <w:r w:rsidRPr="007E0E35">
              <w:rPr>
                <w:rFonts w:ascii="Arial" w:hAnsi="Arial" w:cs="Arial"/>
                <w:lang w:val="es-BO"/>
              </w:rPr>
              <w:t>7</w:t>
            </w:r>
          </w:p>
        </w:tc>
        <w:tc>
          <w:tcPr>
            <w:tcW w:w="277" w:type="dxa"/>
            <w:tcBorders>
              <w:left w:val="single" w:sz="4" w:space="0" w:color="auto"/>
              <w:right w:val="single" w:sz="4" w:space="0" w:color="auto"/>
            </w:tcBorders>
          </w:tcPr>
          <w:p w14:paraId="4CF6B547" w14:textId="77777777" w:rsidR="005A3A25" w:rsidRPr="007E0E35" w:rsidRDefault="005A3A25" w:rsidP="00E83D56">
            <w:pPr>
              <w:rPr>
                <w:rFonts w:ascii="Arial" w:hAnsi="Arial" w:cs="Arial"/>
                <w:lang w:val="es-BO"/>
              </w:rPr>
            </w:pPr>
            <w:r w:rsidRPr="007E0E35">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057071A1" w:rsidR="005A3A25" w:rsidRPr="007E0E35" w:rsidRDefault="009C3193" w:rsidP="00E83D56">
            <w:pPr>
              <w:rPr>
                <w:rFonts w:ascii="Arial" w:hAnsi="Arial" w:cs="Arial"/>
                <w:lang w:val="es-BO"/>
              </w:rPr>
            </w:pPr>
            <w:r w:rsidRPr="007E0E35">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45C3F259" w:rsidR="005A3A25" w:rsidRPr="007E0E35" w:rsidRDefault="009C3193" w:rsidP="00E83D56">
            <w:pPr>
              <w:rPr>
                <w:rFonts w:ascii="Arial" w:hAnsi="Arial" w:cs="Arial"/>
                <w:lang w:val="es-BO"/>
              </w:rPr>
            </w:pPr>
            <w:r w:rsidRPr="007E0E35">
              <w:rPr>
                <w:rFonts w:ascii="Arial" w:hAnsi="Arial" w:cs="Arial"/>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7777777" w:rsidR="005A3A25" w:rsidRPr="009956C4" w:rsidRDefault="005A3A25" w:rsidP="00E83D56">
            <w:pPr>
              <w:rPr>
                <w:rFonts w:ascii="Arial" w:hAnsi="Arial" w:cs="Arial"/>
                <w:sz w:val="14"/>
                <w:lang w:val="es-BO"/>
              </w:rPr>
            </w:pP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28E586F5" w:rsidR="005A3A25" w:rsidRPr="009956C4" w:rsidRDefault="009C3193" w:rsidP="00E83D56">
            <w:pPr>
              <w:rPr>
                <w:rFonts w:ascii="Arial" w:hAnsi="Arial" w:cs="Arial"/>
                <w:sz w:val="14"/>
                <w:lang w:val="es-BO"/>
              </w:rPr>
            </w:pPr>
            <w:r w:rsidRPr="007E0E35">
              <w:rPr>
                <w:rFonts w:ascii="Arial" w:hAnsi="Arial" w:cs="Arial"/>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W w:w="10342" w:type="dxa"/>
        <w:jc w:val="center"/>
        <w:tblLook w:val="04A0" w:firstRow="1" w:lastRow="0" w:firstColumn="1" w:lastColumn="0" w:noHBand="0" w:noVBand="1"/>
      </w:tblPr>
      <w:tblGrid>
        <w:gridCol w:w="1468"/>
        <w:gridCol w:w="355"/>
        <w:gridCol w:w="286"/>
        <w:gridCol w:w="287"/>
        <w:gridCol w:w="281"/>
        <w:gridCol w:w="284"/>
        <w:gridCol w:w="283"/>
        <w:gridCol w:w="304"/>
        <w:gridCol w:w="8"/>
        <w:gridCol w:w="274"/>
        <w:gridCol w:w="11"/>
        <w:gridCol w:w="283"/>
        <w:gridCol w:w="283"/>
        <w:gridCol w:w="281"/>
        <w:gridCol w:w="281"/>
        <w:gridCol w:w="281"/>
        <w:gridCol w:w="281"/>
        <w:gridCol w:w="352"/>
        <w:gridCol w:w="281"/>
        <w:gridCol w:w="281"/>
        <w:gridCol w:w="281"/>
        <w:gridCol w:w="281"/>
        <w:gridCol w:w="281"/>
        <w:gridCol w:w="281"/>
        <w:gridCol w:w="281"/>
        <w:gridCol w:w="281"/>
        <w:gridCol w:w="281"/>
        <w:gridCol w:w="281"/>
        <w:gridCol w:w="281"/>
        <w:gridCol w:w="281"/>
        <w:gridCol w:w="281"/>
        <w:gridCol w:w="281"/>
        <w:gridCol w:w="281"/>
        <w:gridCol w:w="244"/>
      </w:tblGrid>
      <w:tr w:rsidR="005A3A25" w:rsidRPr="009956C4" w14:paraId="6BA48C36" w14:textId="77777777" w:rsidTr="00BF40CB">
        <w:trPr>
          <w:jc w:val="center"/>
        </w:trPr>
        <w:tc>
          <w:tcPr>
            <w:tcW w:w="1471"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6"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7"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8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0908D7">
        <w:trPr>
          <w:trHeight w:val="553"/>
          <w:jc w:val="center"/>
        </w:trPr>
        <w:tc>
          <w:tcPr>
            <w:tcW w:w="1471"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62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4849ACF" w:rsidR="005B7569" w:rsidRPr="00AE2BED" w:rsidRDefault="00F4410B" w:rsidP="000908D7">
            <w:pPr>
              <w:tabs>
                <w:tab w:val="left" w:pos="1634"/>
              </w:tabs>
              <w:jc w:val="center"/>
              <w:rPr>
                <w:rFonts w:ascii="Arial" w:hAnsi="Arial" w:cs="Arial"/>
                <w:b/>
                <w:sz w:val="14"/>
                <w:lang w:val="es-BO"/>
              </w:rPr>
            </w:pPr>
            <w:r w:rsidRPr="00F4410B">
              <w:rPr>
                <w:rFonts w:ascii="Arial" w:eastAsia="Arial Unicode MS" w:hAnsi="Arial" w:cs="Arial"/>
                <w:b/>
                <w:bCs/>
                <w:sz w:val="20"/>
                <w:szCs w:val="18"/>
              </w:rPr>
              <w:t>ADQUISICION DE REPUESTOS PARA COMPRESORES DE AIRE GESTION 2025 - UMI</w:t>
            </w:r>
          </w:p>
        </w:tc>
        <w:tc>
          <w:tcPr>
            <w:tcW w:w="244"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BF40CB">
        <w:trPr>
          <w:trHeight w:val="20"/>
          <w:jc w:val="center"/>
        </w:trPr>
        <w:tc>
          <w:tcPr>
            <w:tcW w:w="1471"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6"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7"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35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8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994C83">
        <w:trPr>
          <w:trHeight w:val="333"/>
          <w:jc w:val="center"/>
        </w:trPr>
        <w:tc>
          <w:tcPr>
            <w:tcW w:w="1471"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2E41E6DC" w:rsidR="005A3A25" w:rsidRPr="009C3193" w:rsidRDefault="00AA1748" w:rsidP="00F4410B">
            <w:pPr>
              <w:jc w:val="center"/>
              <w:rPr>
                <w:rFonts w:ascii="Arial" w:hAnsi="Arial" w:cs="Arial"/>
                <w:b/>
                <w:sz w:val="14"/>
                <w:szCs w:val="2"/>
                <w:lang w:val="es-BO"/>
              </w:rPr>
            </w:pPr>
            <w:r>
              <w:rPr>
                <w:rFonts w:ascii="Arial" w:hAnsi="Arial" w:cs="Arial"/>
                <w:b/>
                <w:sz w:val="14"/>
                <w:szCs w:val="2"/>
                <w:lang w:val="es-BO"/>
              </w:rPr>
              <w:t>x</w:t>
            </w:r>
          </w:p>
        </w:tc>
        <w:tc>
          <w:tcPr>
            <w:tcW w:w="2278" w:type="dxa"/>
            <w:gridSpan w:val="10"/>
            <w:tcBorders>
              <w:left w:val="single" w:sz="4" w:space="0" w:color="auto"/>
            </w:tcBorders>
          </w:tcPr>
          <w:p w14:paraId="2D35873E" w14:textId="77777777" w:rsidR="005A3A25" w:rsidRPr="007E0E35" w:rsidRDefault="005A3A25" w:rsidP="00E83D56">
            <w:pPr>
              <w:rPr>
                <w:rFonts w:ascii="Arial" w:hAnsi="Arial" w:cs="Arial"/>
                <w:sz w:val="14"/>
                <w:szCs w:val="2"/>
                <w:lang w:val="es-BO"/>
              </w:rPr>
            </w:pPr>
            <w:r w:rsidRPr="007E0E35">
              <w:rPr>
                <w:rFonts w:ascii="Arial" w:hAnsi="Arial" w:cs="Arial"/>
                <w:sz w:val="14"/>
                <w:lang w:val="es-BO"/>
              </w:rPr>
              <w:t>Precio Evaluado más Bajo</w:t>
            </w:r>
          </w:p>
        </w:tc>
        <w:tc>
          <w:tcPr>
            <w:tcW w:w="284"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82" w:type="dxa"/>
            <w:tcBorders>
              <w:left w:val="nil"/>
              <w:right w:val="single" w:sz="4" w:space="0" w:color="auto"/>
            </w:tcBorders>
          </w:tcPr>
          <w:p w14:paraId="3A69AA0B" w14:textId="77777777" w:rsidR="005A3A25" w:rsidRPr="00AA1748" w:rsidRDefault="005A3A25" w:rsidP="00E83D56">
            <w:pPr>
              <w:rPr>
                <w:rFonts w:ascii="Arial" w:hAnsi="Arial" w:cs="Arial"/>
                <w:sz w:val="14"/>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31424A1C" w:rsidR="005A3A25" w:rsidRPr="00AA1748" w:rsidRDefault="005A3A25" w:rsidP="00994C83">
            <w:pPr>
              <w:jc w:val="center"/>
              <w:rPr>
                <w:rFonts w:ascii="Arial" w:hAnsi="Arial" w:cs="Arial"/>
                <w:sz w:val="14"/>
                <w:lang w:val="es-BO"/>
              </w:rPr>
            </w:pPr>
          </w:p>
        </w:tc>
        <w:tc>
          <w:tcPr>
            <w:tcW w:w="2891" w:type="dxa"/>
            <w:gridSpan w:val="10"/>
            <w:tcBorders>
              <w:left w:val="single" w:sz="4" w:space="0" w:color="auto"/>
            </w:tcBorders>
            <w:vAlign w:val="center"/>
          </w:tcPr>
          <w:p w14:paraId="7694C6F3" w14:textId="7553E394" w:rsidR="005A3A25" w:rsidRPr="00AA1748" w:rsidRDefault="005A3A25" w:rsidP="00994C83">
            <w:pPr>
              <w:rPr>
                <w:rFonts w:ascii="Arial" w:hAnsi="Arial" w:cs="Arial"/>
                <w:sz w:val="14"/>
                <w:szCs w:val="2"/>
                <w:lang w:val="es-BO"/>
              </w:rPr>
            </w:pPr>
            <w:r w:rsidRPr="00AA1748">
              <w:rPr>
                <w:rFonts w:ascii="Arial" w:hAnsi="Arial" w:cs="Arial"/>
                <w:sz w:val="14"/>
                <w:lang w:val="es-BO"/>
              </w:rPr>
              <w:t>Calidad Propuesta Técnica y Costo</w:t>
            </w:r>
          </w:p>
        </w:tc>
        <w:tc>
          <w:tcPr>
            <w:tcW w:w="282" w:type="dxa"/>
          </w:tcPr>
          <w:p w14:paraId="44A13F9A" w14:textId="77777777" w:rsidR="005A3A25" w:rsidRPr="009956C4" w:rsidRDefault="005A3A25" w:rsidP="00E83D56">
            <w:pPr>
              <w:rPr>
                <w:rFonts w:ascii="Arial" w:hAnsi="Arial" w:cs="Arial"/>
                <w:sz w:val="14"/>
                <w:szCs w:val="2"/>
                <w:lang w:val="es-BO"/>
              </w:rPr>
            </w:pPr>
          </w:p>
        </w:tc>
        <w:tc>
          <w:tcPr>
            <w:tcW w:w="282" w:type="dxa"/>
          </w:tcPr>
          <w:p w14:paraId="7911E35D" w14:textId="77777777" w:rsidR="005A3A25" w:rsidRPr="009956C4" w:rsidRDefault="005A3A25" w:rsidP="00E83D56">
            <w:pPr>
              <w:rPr>
                <w:rFonts w:ascii="Arial" w:hAnsi="Arial" w:cs="Arial"/>
                <w:sz w:val="14"/>
                <w:szCs w:val="2"/>
                <w:lang w:val="es-BO"/>
              </w:rPr>
            </w:pPr>
          </w:p>
        </w:tc>
        <w:tc>
          <w:tcPr>
            <w:tcW w:w="282" w:type="dxa"/>
          </w:tcPr>
          <w:p w14:paraId="3E4C609E" w14:textId="77777777" w:rsidR="005A3A25" w:rsidRPr="009956C4" w:rsidRDefault="005A3A25" w:rsidP="00E83D56">
            <w:pPr>
              <w:rPr>
                <w:rFonts w:ascii="Arial" w:hAnsi="Arial" w:cs="Arial"/>
                <w:sz w:val="14"/>
                <w:szCs w:val="2"/>
                <w:lang w:val="es-BO"/>
              </w:rPr>
            </w:pPr>
          </w:p>
        </w:tc>
        <w:tc>
          <w:tcPr>
            <w:tcW w:w="282" w:type="dxa"/>
          </w:tcPr>
          <w:p w14:paraId="132374BA" w14:textId="77777777" w:rsidR="005A3A25" w:rsidRPr="009956C4" w:rsidRDefault="005A3A25" w:rsidP="00E83D56">
            <w:pPr>
              <w:rPr>
                <w:rFonts w:ascii="Arial" w:hAnsi="Arial" w:cs="Arial"/>
                <w:sz w:val="14"/>
                <w:szCs w:val="2"/>
                <w:lang w:val="es-BO"/>
              </w:rPr>
            </w:pPr>
          </w:p>
        </w:tc>
        <w:tc>
          <w:tcPr>
            <w:tcW w:w="282" w:type="dxa"/>
          </w:tcPr>
          <w:p w14:paraId="5241C98D" w14:textId="77777777" w:rsidR="005A3A25" w:rsidRPr="009956C4" w:rsidRDefault="005A3A25" w:rsidP="00E83D56">
            <w:pPr>
              <w:rPr>
                <w:rFonts w:ascii="Arial" w:hAnsi="Arial" w:cs="Arial"/>
                <w:sz w:val="14"/>
                <w:szCs w:val="2"/>
                <w:lang w:val="es-BO"/>
              </w:rPr>
            </w:pPr>
          </w:p>
        </w:tc>
        <w:tc>
          <w:tcPr>
            <w:tcW w:w="282" w:type="dxa"/>
          </w:tcPr>
          <w:p w14:paraId="40DE1917" w14:textId="77777777" w:rsidR="005A3A25" w:rsidRPr="009956C4" w:rsidRDefault="005A3A25" w:rsidP="00E83D56">
            <w:pPr>
              <w:rPr>
                <w:rFonts w:ascii="Arial" w:hAnsi="Arial" w:cs="Arial"/>
                <w:sz w:val="14"/>
                <w:szCs w:val="2"/>
                <w:lang w:val="es-BO"/>
              </w:rPr>
            </w:pPr>
          </w:p>
        </w:tc>
        <w:tc>
          <w:tcPr>
            <w:tcW w:w="282" w:type="dxa"/>
          </w:tcPr>
          <w:p w14:paraId="23754C4B" w14:textId="77777777" w:rsidR="005A3A25" w:rsidRPr="009956C4" w:rsidRDefault="005A3A25" w:rsidP="00E83D56">
            <w:pPr>
              <w:rPr>
                <w:rFonts w:ascii="Arial" w:hAnsi="Arial" w:cs="Arial"/>
                <w:sz w:val="14"/>
                <w:szCs w:val="2"/>
                <w:lang w:val="es-BO"/>
              </w:rPr>
            </w:pPr>
          </w:p>
        </w:tc>
        <w:tc>
          <w:tcPr>
            <w:tcW w:w="282" w:type="dxa"/>
          </w:tcPr>
          <w:p w14:paraId="65FC90EA"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BF40CB">
        <w:trPr>
          <w:trHeight w:val="20"/>
          <w:jc w:val="center"/>
        </w:trPr>
        <w:tc>
          <w:tcPr>
            <w:tcW w:w="1471"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54"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6" w:type="dxa"/>
          </w:tcPr>
          <w:p w14:paraId="349EBB0A" w14:textId="77777777" w:rsidR="005A3A25" w:rsidRPr="009956C4" w:rsidRDefault="005A3A25" w:rsidP="00E83D56">
            <w:pPr>
              <w:rPr>
                <w:rFonts w:ascii="Arial" w:hAnsi="Arial" w:cs="Arial"/>
                <w:sz w:val="6"/>
                <w:szCs w:val="8"/>
                <w:lang w:val="es-BO"/>
              </w:rPr>
            </w:pPr>
          </w:p>
        </w:tc>
        <w:tc>
          <w:tcPr>
            <w:tcW w:w="287" w:type="dxa"/>
          </w:tcPr>
          <w:p w14:paraId="487A35F7" w14:textId="77777777" w:rsidR="005A3A25" w:rsidRPr="009956C4" w:rsidRDefault="005A3A25" w:rsidP="00E83D56">
            <w:pPr>
              <w:rPr>
                <w:rFonts w:ascii="Arial" w:hAnsi="Arial" w:cs="Arial"/>
                <w:sz w:val="6"/>
                <w:szCs w:val="8"/>
                <w:lang w:val="es-BO"/>
              </w:rPr>
            </w:pPr>
          </w:p>
        </w:tc>
        <w:tc>
          <w:tcPr>
            <w:tcW w:w="281" w:type="dxa"/>
          </w:tcPr>
          <w:p w14:paraId="13751B93" w14:textId="77777777" w:rsidR="005A3A25" w:rsidRPr="009956C4" w:rsidRDefault="005A3A25" w:rsidP="00E83D56">
            <w:pPr>
              <w:rPr>
                <w:rFonts w:ascii="Arial" w:hAnsi="Arial" w:cs="Arial"/>
                <w:sz w:val="6"/>
                <w:szCs w:val="8"/>
                <w:lang w:val="es-BO"/>
              </w:rPr>
            </w:pPr>
          </w:p>
        </w:tc>
        <w:tc>
          <w:tcPr>
            <w:tcW w:w="284" w:type="dxa"/>
          </w:tcPr>
          <w:p w14:paraId="0EAF9DE3" w14:textId="77777777" w:rsidR="005A3A25" w:rsidRPr="009956C4" w:rsidRDefault="005A3A25" w:rsidP="00E83D56">
            <w:pPr>
              <w:rPr>
                <w:rFonts w:ascii="Arial" w:hAnsi="Arial" w:cs="Arial"/>
                <w:sz w:val="6"/>
                <w:szCs w:val="8"/>
                <w:lang w:val="es-BO"/>
              </w:rPr>
            </w:pPr>
          </w:p>
        </w:tc>
        <w:tc>
          <w:tcPr>
            <w:tcW w:w="283" w:type="dxa"/>
          </w:tcPr>
          <w:p w14:paraId="0248CBE2" w14:textId="77777777" w:rsidR="005A3A25" w:rsidRPr="009956C4" w:rsidRDefault="005A3A25" w:rsidP="00E83D56">
            <w:pPr>
              <w:rPr>
                <w:rFonts w:ascii="Arial" w:hAnsi="Arial" w:cs="Arial"/>
                <w:sz w:val="6"/>
                <w:szCs w:val="8"/>
                <w:lang w:val="es-BO"/>
              </w:rPr>
            </w:pPr>
          </w:p>
        </w:tc>
        <w:tc>
          <w:tcPr>
            <w:tcW w:w="289" w:type="dxa"/>
            <w:gridSpan w:val="2"/>
          </w:tcPr>
          <w:p w14:paraId="3DC25C57" w14:textId="77777777" w:rsidR="005A3A25" w:rsidRPr="009956C4" w:rsidRDefault="005A3A25" w:rsidP="00E83D56">
            <w:pPr>
              <w:rPr>
                <w:rFonts w:ascii="Arial" w:hAnsi="Arial" w:cs="Arial"/>
                <w:sz w:val="6"/>
                <w:szCs w:val="8"/>
                <w:lang w:val="es-BO"/>
              </w:rPr>
            </w:pPr>
          </w:p>
        </w:tc>
        <w:tc>
          <w:tcPr>
            <w:tcW w:w="284" w:type="dxa"/>
            <w:gridSpan w:val="2"/>
          </w:tcPr>
          <w:p w14:paraId="645D5B22" w14:textId="77777777" w:rsidR="005A3A25" w:rsidRPr="009956C4" w:rsidRDefault="005A3A25" w:rsidP="00E83D56">
            <w:pPr>
              <w:rPr>
                <w:rFonts w:ascii="Arial" w:hAnsi="Arial" w:cs="Arial"/>
                <w:sz w:val="6"/>
                <w:szCs w:val="8"/>
                <w:lang w:val="es-BO"/>
              </w:rPr>
            </w:pPr>
          </w:p>
        </w:tc>
        <w:tc>
          <w:tcPr>
            <w:tcW w:w="284" w:type="dxa"/>
          </w:tcPr>
          <w:p w14:paraId="6C7E1CE9" w14:textId="77777777" w:rsidR="005A3A25" w:rsidRPr="009956C4" w:rsidRDefault="005A3A25" w:rsidP="00E83D56">
            <w:pPr>
              <w:rPr>
                <w:rFonts w:ascii="Arial" w:hAnsi="Arial" w:cs="Arial"/>
                <w:sz w:val="6"/>
                <w:szCs w:val="8"/>
                <w:lang w:val="es-BO"/>
              </w:rPr>
            </w:pPr>
          </w:p>
        </w:tc>
        <w:tc>
          <w:tcPr>
            <w:tcW w:w="284" w:type="dxa"/>
          </w:tcPr>
          <w:p w14:paraId="3D28169F" w14:textId="77777777" w:rsidR="005A3A25" w:rsidRPr="009956C4" w:rsidRDefault="005A3A25" w:rsidP="00E83D56">
            <w:pPr>
              <w:rPr>
                <w:rFonts w:ascii="Arial" w:hAnsi="Arial" w:cs="Arial"/>
                <w:sz w:val="6"/>
                <w:szCs w:val="8"/>
                <w:lang w:val="es-BO"/>
              </w:rPr>
            </w:pPr>
          </w:p>
        </w:tc>
        <w:tc>
          <w:tcPr>
            <w:tcW w:w="282" w:type="dxa"/>
          </w:tcPr>
          <w:p w14:paraId="45F8B4E4" w14:textId="77777777" w:rsidR="005A3A25" w:rsidRPr="009956C4" w:rsidRDefault="005A3A25" w:rsidP="00E83D56">
            <w:pPr>
              <w:rPr>
                <w:rFonts w:ascii="Arial" w:hAnsi="Arial" w:cs="Arial"/>
                <w:sz w:val="6"/>
                <w:szCs w:val="8"/>
                <w:lang w:val="es-BO"/>
              </w:rPr>
            </w:pPr>
          </w:p>
        </w:tc>
        <w:tc>
          <w:tcPr>
            <w:tcW w:w="282" w:type="dxa"/>
          </w:tcPr>
          <w:p w14:paraId="71407494" w14:textId="77777777" w:rsidR="005A3A25" w:rsidRPr="009956C4" w:rsidRDefault="005A3A25" w:rsidP="00E83D56">
            <w:pPr>
              <w:rPr>
                <w:rFonts w:ascii="Arial" w:hAnsi="Arial" w:cs="Arial"/>
                <w:sz w:val="6"/>
                <w:szCs w:val="8"/>
                <w:lang w:val="es-BO"/>
              </w:rPr>
            </w:pPr>
          </w:p>
        </w:tc>
        <w:tc>
          <w:tcPr>
            <w:tcW w:w="282" w:type="dxa"/>
          </w:tcPr>
          <w:p w14:paraId="50C5453B" w14:textId="77777777" w:rsidR="005A3A25" w:rsidRPr="009956C4" w:rsidRDefault="005A3A25" w:rsidP="00E83D56">
            <w:pPr>
              <w:rPr>
                <w:rFonts w:ascii="Arial" w:hAnsi="Arial" w:cs="Arial"/>
                <w:sz w:val="6"/>
                <w:szCs w:val="8"/>
                <w:lang w:val="es-BO"/>
              </w:rPr>
            </w:pPr>
          </w:p>
        </w:tc>
        <w:tc>
          <w:tcPr>
            <w:tcW w:w="282" w:type="dxa"/>
          </w:tcPr>
          <w:p w14:paraId="3AFDBED4" w14:textId="77777777" w:rsidR="005A3A25" w:rsidRPr="009956C4" w:rsidRDefault="005A3A25" w:rsidP="00E83D56">
            <w:pPr>
              <w:rPr>
                <w:rFonts w:ascii="Arial" w:hAnsi="Arial" w:cs="Arial"/>
                <w:sz w:val="6"/>
                <w:szCs w:val="8"/>
                <w:lang w:val="es-BO"/>
              </w:rPr>
            </w:pPr>
          </w:p>
        </w:tc>
        <w:tc>
          <w:tcPr>
            <w:tcW w:w="353" w:type="dxa"/>
          </w:tcPr>
          <w:p w14:paraId="10311E80" w14:textId="77777777" w:rsidR="005A3A25" w:rsidRPr="009956C4" w:rsidRDefault="005A3A25" w:rsidP="00E83D56">
            <w:pPr>
              <w:rPr>
                <w:rFonts w:ascii="Arial" w:hAnsi="Arial" w:cs="Arial"/>
                <w:sz w:val="6"/>
                <w:szCs w:val="8"/>
                <w:lang w:val="es-BO"/>
              </w:rPr>
            </w:pPr>
          </w:p>
        </w:tc>
        <w:tc>
          <w:tcPr>
            <w:tcW w:w="282" w:type="dxa"/>
          </w:tcPr>
          <w:p w14:paraId="338E8F0D" w14:textId="1B43B987" w:rsidR="005A3A25" w:rsidRPr="009956C4" w:rsidRDefault="005A3A25" w:rsidP="00E83D56">
            <w:pPr>
              <w:rPr>
                <w:rFonts w:ascii="Arial" w:hAnsi="Arial" w:cs="Arial"/>
                <w:sz w:val="6"/>
                <w:szCs w:val="8"/>
                <w:lang w:val="es-BO"/>
              </w:rPr>
            </w:pPr>
          </w:p>
        </w:tc>
        <w:tc>
          <w:tcPr>
            <w:tcW w:w="282" w:type="dxa"/>
          </w:tcPr>
          <w:p w14:paraId="4814AAD5" w14:textId="77777777" w:rsidR="005A3A25" w:rsidRPr="009956C4" w:rsidRDefault="005A3A25" w:rsidP="00E83D56">
            <w:pPr>
              <w:rPr>
                <w:rFonts w:ascii="Arial" w:hAnsi="Arial" w:cs="Arial"/>
                <w:sz w:val="6"/>
                <w:szCs w:val="8"/>
                <w:lang w:val="es-BO"/>
              </w:rPr>
            </w:pPr>
          </w:p>
        </w:tc>
        <w:tc>
          <w:tcPr>
            <w:tcW w:w="282" w:type="dxa"/>
          </w:tcPr>
          <w:p w14:paraId="7F12BCDC" w14:textId="02AD2943" w:rsidR="005A3A25" w:rsidRPr="009956C4" w:rsidRDefault="005A3A25" w:rsidP="00E83D56">
            <w:pPr>
              <w:rPr>
                <w:rFonts w:ascii="Arial" w:hAnsi="Arial" w:cs="Arial"/>
                <w:sz w:val="6"/>
                <w:szCs w:val="8"/>
                <w:lang w:val="es-BO"/>
              </w:rPr>
            </w:pPr>
          </w:p>
        </w:tc>
        <w:tc>
          <w:tcPr>
            <w:tcW w:w="282" w:type="dxa"/>
          </w:tcPr>
          <w:p w14:paraId="0CE44DA5" w14:textId="77777777" w:rsidR="005A3A25" w:rsidRPr="009956C4" w:rsidRDefault="005A3A25" w:rsidP="00E83D56">
            <w:pPr>
              <w:rPr>
                <w:rFonts w:ascii="Arial" w:hAnsi="Arial" w:cs="Arial"/>
                <w:sz w:val="6"/>
                <w:szCs w:val="8"/>
                <w:lang w:val="es-BO"/>
              </w:rPr>
            </w:pPr>
          </w:p>
        </w:tc>
        <w:tc>
          <w:tcPr>
            <w:tcW w:w="282" w:type="dxa"/>
          </w:tcPr>
          <w:p w14:paraId="2D836106" w14:textId="77777777" w:rsidR="005A3A25" w:rsidRPr="009956C4" w:rsidRDefault="005A3A25" w:rsidP="00E83D56">
            <w:pPr>
              <w:rPr>
                <w:rFonts w:ascii="Arial" w:hAnsi="Arial" w:cs="Arial"/>
                <w:sz w:val="6"/>
                <w:szCs w:val="8"/>
                <w:lang w:val="es-BO"/>
              </w:rPr>
            </w:pPr>
          </w:p>
        </w:tc>
        <w:tc>
          <w:tcPr>
            <w:tcW w:w="282" w:type="dxa"/>
          </w:tcPr>
          <w:p w14:paraId="242DF1DB" w14:textId="77777777" w:rsidR="005A3A25" w:rsidRPr="009956C4" w:rsidRDefault="005A3A25" w:rsidP="00E83D56">
            <w:pPr>
              <w:rPr>
                <w:rFonts w:ascii="Arial" w:hAnsi="Arial" w:cs="Arial"/>
                <w:sz w:val="6"/>
                <w:szCs w:val="8"/>
                <w:lang w:val="es-BO"/>
              </w:rPr>
            </w:pPr>
          </w:p>
        </w:tc>
        <w:tc>
          <w:tcPr>
            <w:tcW w:w="282" w:type="dxa"/>
          </w:tcPr>
          <w:p w14:paraId="11A42DC3" w14:textId="77777777" w:rsidR="005A3A25" w:rsidRPr="009956C4" w:rsidRDefault="005A3A25" w:rsidP="00E83D56">
            <w:pPr>
              <w:rPr>
                <w:rFonts w:ascii="Arial" w:hAnsi="Arial" w:cs="Arial"/>
                <w:sz w:val="6"/>
                <w:szCs w:val="8"/>
                <w:lang w:val="es-BO"/>
              </w:rPr>
            </w:pPr>
          </w:p>
        </w:tc>
        <w:tc>
          <w:tcPr>
            <w:tcW w:w="282" w:type="dxa"/>
          </w:tcPr>
          <w:p w14:paraId="627C4517" w14:textId="77777777" w:rsidR="005A3A25" w:rsidRPr="009956C4" w:rsidRDefault="005A3A25" w:rsidP="00E83D56">
            <w:pPr>
              <w:rPr>
                <w:rFonts w:ascii="Arial" w:hAnsi="Arial" w:cs="Arial"/>
                <w:sz w:val="6"/>
                <w:szCs w:val="8"/>
                <w:lang w:val="es-BO"/>
              </w:rPr>
            </w:pPr>
          </w:p>
        </w:tc>
        <w:tc>
          <w:tcPr>
            <w:tcW w:w="282" w:type="dxa"/>
          </w:tcPr>
          <w:p w14:paraId="5473667C" w14:textId="77777777" w:rsidR="005A3A25" w:rsidRPr="009956C4" w:rsidRDefault="005A3A25" w:rsidP="00E83D56">
            <w:pPr>
              <w:rPr>
                <w:rFonts w:ascii="Arial" w:hAnsi="Arial" w:cs="Arial"/>
                <w:sz w:val="6"/>
                <w:szCs w:val="8"/>
                <w:lang w:val="es-BO"/>
              </w:rPr>
            </w:pPr>
          </w:p>
        </w:tc>
        <w:tc>
          <w:tcPr>
            <w:tcW w:w="282" w:type="dxa"/>
          </w:tcPr>
          <w:p w14:paraId="6A2F88CC" w14:textId="77777777" w:rsidR="005A3A25" w:rsidRPr="009956C4" w:rsidRDefault="005A3A25" w:rsidP="00E83D56">
            <w:pPr>
              <w:rPr>
                <w:rFonts w:ascii="Arial" w:hAnsi="Arial" w:cs="Arial"/>
                <w:sz w:val="6"/>
                <w:szCs w:val="8"/>
                <w:lang w:val="es-BO"/>
              </w:rPr>
            </w:pPr>
          </w:p>
        </w:tc>
        <w:tc>
          <w:tcPr>
            <w:tcW w:w="282" w:type="dxa"/>
          </w:tcPr>
          <w:p w14:paraId="3C9FED93" w14:textId="77777777" w:rsidR="005A3A25" w:rsidRPr="009956C4" w:rsidRDefault="005A3A25" w:rsidP="00E83D56">
            <w:pPr>
              <w:rPr>
                <w:rFonts w:ascii="Arial" w:hAnsi="Arial" w:cs="Arial"/>
                <w:sz w:val="6"/>
                <w:szCs w:val="8"/>
                <w:lang w:val="es-BO"/>
              </w:rPr>
            </w:pPr>
          </w:p>
        </w:tc>
        <w:tc>
          <w:tcPr>
            <w:tcW w:w="282" w:type="dxa"/>
          </w:tcPr>
          <w:p w14:paraId="5E69F6B8" w14:textId="77777777" w:rsidR="005A3A25" w:rsidRPr="009956C4" w:rsidRDefault="005A3A25" w:rsidP="00E83D56">
            <w:pPr>
              <w:rPr>
                <w:rFonts w:ascii="Arial" w:hAnsi="Arial" w:cs="Arial"/>
                <w:sz w:val="6"/>
                <w:szCs w:val="8"/>
                <w:lang w:val="es-BO"/>
              </w:rPr>
            </w:pPr>
          </w:p>
        </w:tc>
        <w:tc>
          <w:tcPr>
            <w:tcW w:w="282" w:type="dxa"/>
          </w:tcPr>
          <w:p w14:paraId="222AD447" w14:textId="77777777" w:rsidR="005A3A25" w:rsidRPr="009956C4" w:rsidRDefault="005A3A25" w:rsidP="00E83D56">
            <w:pPr>
              <w:rPr>
                <w:rFonts w:ascii="Arial" w:hAnsi="Arial" w:cs="Arial"/>
                <w:sz w:val="6"/>
                <w:szCs w:val="8"/>
                <w:lang w:val="es-BO"/>
              </w:rPr>
            </w:pPr>
          </w:p>
        </w:tc>
        <w:tc>
          <w:tcPr>
            <w:tcW w:w="282" w:type="dxa"/>
          </w:tcPr>
          <w:p w14:paraId="601E5CB1" w14:textId="77777777" w:rsidR="005A3A25" w:rsidRPr="009956C4" w:rsidRDefault="005A3A25" w:rsidP="00E83D56">
            <w:pPr>
              <w:rPr>
                <w:rFonts w:ascii="Arial" w:hAnsi="Arial" w:cs="Arial"/>
                <w:sz w:val="6"/>
                <w:szCs w:val="8"/>
                <w:lang w:val="es-BO"/>
              </w:rPr>
            </w:pPr>
          </w:p>
        </w:tc>
        <w:tc>
          <w:tcPr>
            <w:tcW w:w="282" w:type="dxa"/>
          </w:tcPr>
          <w:p w14:paraId="07D6D549" w14:textId="77777777" w:rsidR="005A3A25" w:rsidRPr="009956C4" w:rsidRDefault="005A3A25" w:rsidP="00E83D56">
            <w:pPr>
              <w:rPr>
                <w:rFonts w:ascii="Arial" w:hAnsi="Arial" w:cs="Arial"/>
                <w:sz w:val="6"/>
                <w:szCs w:val="8"/>
                <w:lang w:val="es-BO"/>
              </w:rPr>
            </w:pPr>
          </w:p>
        </w:tc>
        <w:tc>
          <w:tcPr>
            <w:tcW w:w="244"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BF40CB">
        <w:trPr>
          <w:trHeight w:val="20"/>
          <w:jc w:val="center"/>
        </w:trPr>
        <w:tc>
          <w:tcPr>
            <w:tcW w:w="1471"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7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84" w:type="dxa"/>
          </w:tcPr>
          <w:p w14:paraId="5C41CA9B" w14:textId="77777777" w:rsidR="005A3A25" w:rsidRPr="009956C4" w:rsidRDefault="005A3A25" w:rsidP="00E83D56">
            <w:pPr>
              <w:rPr>
                <w:rFonts w:ascii="Arial" w:hAnsi="Arial" w:cs="Arial"/>
                <w:sz w:val="14"/>
                <w:szCs w:val="2"/>
                <w:lang w:val="es-BO"/>
              </w:rPr>
            </w:pPr>
          </w:p>
        </w:tc>
        <w:tc>
          <w:tcPr>
            <w:tcW w:w="282" w:type="dxa"/>
          </w:tcPr>
          <w:p w14:paraId="630670FA" w14:textId="77777777" w:rsidR="005A3A25" w:rsidRPr="009956C4" w:rsidRDefault="005A3A25" w:rsidP="00E83D56">
            <w:pPr>
              <w:rPr>
                <w:rFonts w:ascii="Arial" w:hAnsi="Arial" w:cs="Arial"/>
                <w:sz w:val="14"/>
                <w:szCs w:val="2"/>
                <w:lang w:val="es-BO"/>
              </w:rPr>
            </w:pPr>
          </w:p>
        </w:tc>
        <w:tc>
          <w:tcPr>
            <w:tcW w:w="282" w:type="dxa"/>
          </w:tcPr>
          <w:p w14:paraId="09290A67" w14:textId="77777777" w:rsidR="005A3A25" w:rsidRPr="009956C4" w:rsidRDefault="005A3A25" w:rsidP="00E83D56">
            <w:pPr>
              <w:rPr>
                <w:rFonts w:ascii="Arial" w:hAnsi="Arial" w:cs="Arial"/>
                <w:sz w:val="14"/>
                <w:szCs w:val="2"/>
                <w:lang w:val="es-BO"/>
              </w:rPr>
            </w:pPr>
          </w:p>
        </w:tc>
        <w:tc>
          <w:tcPr>
            <w:tcW w:w="282" w:type="dxa"/>
          </w:tcPr>
          <w:p w14:paraId="0680D442" w14:textId="77777777" w:rsidR="005A3A25" w:rsidRPr="009956C4" w:rsidRDefault="005A3A25" w:rsidP="00E83D56">
            <w:pPr>
              <w:rPr>
                <w:rFonts w:ascii="Arial" w:hAnsi="Arial" w:cs="Arial"/>
                <w:sz w:val="14"/>
                <w:szCs w:val="2"/>
                <w:lang w:val="es-BO"/>
              </w:rPr>
            </w:pPr>
          </w:p>
        </w:tc>
        <w:tc>
          <w:tcPr>
            <w:tcW w:w="282" w:type="dxa"/>
          </w:tcPr>
          <w:p w14:paraId="175B9C5B" w14:textId="77777777" w:rsidR="005A3A25" w:rsidRPr="009956C4" w:rsidRDefault="005A3A25" w:rsidP="00E83D56">
            <w:pPr>
              <w:rPr>
                <w:rFonts w:ascii="Arial" w:hAnsi="Arial" w:cs="Arial"/>
                <w:sz w:val="14"/>
                <w:szCs w:val="2"/>
                <w:lang w:val="es-BO"/>
              </w:rPr>
            </w:pPr>
          </w:p>
        </w:tc>
        <w:tc>
          <w:tcPr>
            <w:tcW w:w="353" w:type="dxa"/>
          </w:tcPr>
          <w:p w14:paraId="106FEAA1" w14:textId="77777777" w:rsidR="005A3A25" w:rsidRPr="009956C4" w:rsidRDefault="005A3A25" w:rsidP="00E83D56">
            <w:pPr>
              <w:rPr>
                <w:rFonts w:ascii="Arial" w:hAnsi="Arial" w:cs="Arial"/>
                <w:sz w:val="14"/>
                <w:szCs w:val="2"/>
                <w:lang w:val="es-BO"/>
              </w:rPr>
            </w:pPr>
          </w:p>
        </w:tc>
        <w:tc>
          <w:tcPr>
            <w:tcW w:w="282" w:type="dxa"/>
          </w:tcPr>
          <w:p w14:paraId="308A0143" w14:textId="476BDFA7" w:rsidR="005A3A25" w:rsidRPr="009956C4" w:rsidRDefault="005A3A25" w:rsidP="00E83D56">
            <w:pPr>
              <w:rPr>
                <w:rFonts w:ascii="Arial" w:hAnsi="Arial" w:cs="Arial"/>
                <w:sz w:val="14"/>
                <w:szCs w:val="2"/>
                <w:lang w:val="es-BO"/>
              </w:rPr>
            </w:pPr>
          </w:p>
        </w:tc>
        <w:tc>
          <w:tcPr>
            <w:tcW w:w="282" w:type="dxa"/>
          </w:tcPr>
          <w:p w14:paraId="509A0946" w14:textId="77777777" w:rsidR="005A3A25" w:rsidRPr="009956C4" w:rsidRDefault="005A3A25" w:rsidP="00E83D56">
            <w:pPr>
              <w:rPr>
                <w:rFonts w:ascii="Arial" w:hAnsi="Arial" w:cs="Arial"/>
                <w:sz w:val="14"/>
                <w:szCs w:val="2"/>
                <w:lang w:val="es-BO"/>
              </w:rPr>
            </w:pPr>
          </w:p>
        </w:tc>
        <w:tc>
          <w:tcPr>
            <w:tcW w:w="282" w:type="dxa"/>
          </w:tcPr>
          <w:p w14:paraId="395F35A4" w14:textId="5BEA8FC3" w:rsidR="005A3A25" w:rsidRPr="009956C4" w:rsidRDefault="005A3A25" w:rsidP="00E83D56">
            <w:pPr>
              <w:rPr>
                <w:rFonts w:ascii="Arial" w:hAnsi="Arial" w:cs="Arial"/>
                <w:sz w:val="14"/>
                <w:szCs w:val="2"/>
                <w:lang w:val="es-BO"/>
              </w:rPr>
            </w:pPr>
          </w:p>
        </w:tc>
        <w:tc>
          <w:tcPr>
            <w:tcW w:w="282" w:type="dxa"/>
          </w:tcPr>
          <w:p w14:paraId="1499A74D" w14:textId="77777777" w:rsidR="005A3A25" w:rsidRPr="009956C4" w:rsidRDefault="005A3A25" w:rsidP="00E83D56">
            <w:pPr>
              <w:rPr>
                <w:rFonts w:ascii="Arial" w:hAnsi="Arial" w:cs="Arial"/>
                <w:sz w:val="14"/>
                <w:szCs w:val="2"/>
                <w:lang w:val="es-BO"/>
              </w:rPr>
            </w:pPr>
          </w:p>
        </w:tc>
        <w:tc>
          <w:tcPr>
            <w:tcW w:w="282" w:type="dxa"/>
          </w:tcPr>
          <w:p w14:paraId="65B3FCD4" w14:textId="77777777" w:rsidR="005A3A25" w:rsidRPr="009956C4" w:rsidRDefault="005A3A25" w:rsidP="00E83D56">
            <w:pPr>
              <w:rPr>
                <w:rFonts w:ascii="Arial" w:hAnsi="Arial" w:cs="Arial"/>
                <w:sz w:val="14"/>
                <w:szCs w:val="2"/>
                <w:lang w:val="es-BO"/>
              </w:rPr>
            </w:pPr>
          </w:p>
        </w:tc>
        <w:tc>
          <w:tcPr>
            <w:tcW w:w="282" w:type="dxa"/>
          </w:tcPr>
          <w:p w14:paraId="44F73246" w14:textId="77777777" w:rsidR="005A3A25" w:rsidRPr="009956C4" w:rsidRDefault="005A3A25" w:rsidP="00E83D56">
            <w:pPr>
              <w:rPr>
                <w:rFonts w:ascii="Arial" w:hAnsi="Arial" w:cs="Arial"/>
                <w:sz w:val="14"/>
                <w:szCs w:val="2"/>
                <w:lang w:val="es-BO"/>
              </w:rPr>
            </w:pPr>
          </w:p>
        </w:tc>
        <w:tc>
          <w:tcPr>
            <w:tcW w:w="282" w:type="dxa"/>
          </w:tcPr>
          <w:p w14:paraId="5A50786D" w14:textId="77777777" w:rsidR="005A3A25" w:rsidRPr="009956C4" w:rsidRDefault="005A3A25" w:rsidP="00E83D56">
            <w:pPr>
              <w:rPr>
                <w:rFonts w:ascii="Arial" w:hAnsi="Arial" w:cs="Arial"/>
                <w:sz w:val="14"/>
                <w:szCs w:val="2"/>
                <w:lang w:val="es-BO"/>
              </w:rPr>
            </w:pPr>
          </w:p>
        </w:tc>
        <w:tc>
          <w:tcPr>
            <w:tcW w:w="282" w:type="dxa"/>
          </w:tcPr>
          <w:p w14:paraId="5C28D4FF" w14:textId="77777777" w:rsidR="005A3A25" w:rsidRPr="009956C4" w:rsidRDefault="005A3A25" w:rsidP="00E83D56">
            <w:pPr>
              <w:rPr>
                <w:rFonts w:ascii="Arial" w:hAnsi="Arial" w:cs="Arial"/>
                <w:sz w:val="14"/>
                <w:szCs w:val="2"/>
                <w:lang w:val="es-BO"/>
              </w:rPr>
            </w:pPr>
          </w:p>
        </w:tc>
        <w:tc>
          <w:tcPr>
            <w:tcW w:w="282" w:type="dxa"/>
          </w:tcPr>
          <w:p w14:paraId="25802DF4" w14:textId="77777777" w:rsidR="005A3A25" w:rsidRPr="009956C4" w:rsidRDefault="005A3A25" w:rsidP="00E83D56">
            <w:pPr>
              <w:rPr>
                <w:rFonts w:ascii="Arial" w:hAnsi="Arial" w:cs="Arial"/>
                <w:sz w:val="14"/>
                <w:szCs w:val="2"/>
                <w:lang w:val="es-BO"/>
              </w:rPr>
            </w:pPr>
          </w:p>
        </w:tc>
        <w:tc>
          <w:tcPr>
            <w:tcW w:w="282" w:type="dxa"/>
          </w:tcPr>
          <w:p w14:paraId="416FB206" w14:textId="77777777" w:rsidR="005A3A25" w:rsidRPr="009956C4" w:rsidRDefault="005A3A25" w:rsidP="00E83D56">
            <w:pPr>
              <w:rPr>
                <w:rFonts w:ascii="Arial" w:hAnsi="Arial" w:cs="Arial"/>
                <w:sz w:val="14"/>
                <w:szCs w:val="2"/>
                <w:lang w:val="es-BO"/>
              </w:rPr>
            </w:pPr>
          </w:p>
        </w:tc>
        <w:tc>
          <w:tcPr>
            <w:tcW w:w="282" w:type="dxa"/>
          </w:tcPr>
          <w:p w14:paraId="750D557C" w14:textId="77777777" w:rsidR="005A3A25" w:rsidRPr="009956C4" w:rsidRDefault="005A3A25" w:rsidP="00E83D56">
            <w:pPr>
              <w:rPr>
                <w:rFonts w:ascii="Arial" w:hAnsi="Arial" w:cs="Arial"/>
                <w:sz w:val="14"/>
                <w:szCs w:val="2"/>
                <w:lang w:val="es-BO"/>
              </w:rPr>
            </w:pPr>
          </w:p>
        </w:tc>
        <w:tc>
          <w:tcPr>
            <w:tcW w:w="282" w:type="dxa"/>
          </w:tcPr>
          <w:p w14:paraId="1B9576ED" w14:textId="77777777" w:rsidR="005A3A25" w:rsidRPr="009956C4" w:rsidRDefault="005A3A25" w:rsidP="00E83D56">
            <w:pPr>
              <w:rPr>
                <w:rFonts w:ascii="Arial" w:hAnsi="Arial" w:cs="Arial"/>
                <w:sz w:val="14"/>
                <w:szCs w:val="2"/>
                <w:lang w:val="es-BO"/>
              </w:rPr>
            </w:pPr>
          </w:p>
        </w:tc>
        <w:tc>
          <w:tcPr>
            <w:tcW w:w="282" w:type="dxa"/>
          </w:tcPr>
          <w:p w14:paraId="500025C2" w14:textId="77777777" w:rsidR="005A3A25" w:rsidRPr="009956C4" w:rsidRDefault="005A3A25" w:rsidP="00E83D56">
            <w:pPr>
              <w:rPr>
                <w:rFonts w:ascii="Arial" w:hAnsi="Arial" w:cs="Arial"/>
                <w:sz w:val="14"/>
                <w:szCs w:val="2"/>
                <w:lang w:val="es-BO"/>
              </w:rPr>
            </w:pPr>
          </w:p>
        </w:tc>
        <w:tc>
          <w:tcPr>
            <w:tcW w:w="282" w:type="dxa"/>
          </w:tcPr>
          <w:p w14:paraId="30B55E24" w14:textId="77777777" w:rsidR="005A3A25" w:rsidRPr="009956C4" w:rsidRDefault="005A3A25" w:rsidP="00E83D56">
            <w:pPr>
              <w:rPr>
                <w:rFonts w:ascii="Arial" w:hAnsi="Arial" w:cs="Arial"/>
                <w:sz w:val="14"/>
                <w:szCs w:val="2"/>
                <w:lang w:val="es-BO"/>
              </w:rPr>
            </w:pPr>
          </w:p>
        </w:tc>
        <w:tc>
          <w:tcPr>
            <w:tcW w:w="282" w:type="dxa"/>
          </w:tcPr>
          <w:p w14:paraId="38E95CAD"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BF40CB">
        <w:trPr>
          <w:trHeight w:val="20"/>
          <w:jc w:val="center"/>
        </w:trPr>
        <w:tc>
          <w:tcPr>
            <w:tcW w:w="1471"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54" w:type="dxa"/>
            <w:shd w:val="clear" w:color="auto" w:fill="auto"/>
          </w:tcPr>
          <w:p w14:paraId="404094D6" w14:textId="77777777" w:rsidR="005A3A25" w:rsidRPr="009956C4" w:rsidRDefault="005A3A25" w:rsidP="00E83D56">
            <w:pPr>
              <w:rPr>
                <w:rFonts w:ascii="Arial" w:hAnsi="Arial" w:cs="Arial"/>
                <w:sz w:val="14"/>
                <w:lang w:val="es-BO"/>
              </w:rPr>
            </w:pPr>
          </w:p>
        </w:tc>
        <w:tc>
          <w:tcPr>
            <w:tcW w:w="286" w:type="dxa"/>
            <w:shd w:val="clear" w:color="auto" w:fill="auto"/>
          </w:tcPr>
          <w:p w14:paraId="089AA0C0" w14:textId="77777777" w:rsidR="005A3A25" w:rsidRPr="009956C4" w:rsidRDefault="005A3A25" w:rsidP="00E83D56">
            <w:pPr>
              <w:rPr>
                <w:rFonts w:ascii="Arial" w:hAnsi="Arial" w:cs="Arial"/>
                <w:sz w:val="14"/>
                <w:lang w:val="es-BO"/>
              </w:rPr>
            </w:pPr>
          </w:p>
        </w:tc>
        <w:tc>
          <w:tcPr>
            <w:tcW w:w="287" w:type="dxa"/>
            <w:shd w:val="clear" w:color="auto" w:fill="auto"/>
          </w:tcPr>
          <w:p w14:paraId="2F159269" w14:textId="77777777" w:rsidR="005A3A25" w:rsidRPr="009956C4" w:rsidRDefault="005A3A25" w:rsidP="00E83D56">
            <w:pPr>
              <w:rPr>
                <w:rFonts w:ascii="Arial" w:hAnsi="Arial" w:cs="Arial"/>
                <w:sz w:val="14"/>
                <w:lang w:val="es-BO"/>
              </w:rPr>
            </w:pPr>
          </w:p>
        </w:tc>
        <w:tc>
          <w:tcPr>
            <w:tcW w:w="281" w:type="dxa"/>
            <w:shd w:val="clear" w:color="auto" w:fill="auto"/>
          </w:tcPr>
          <w:p w14:paraId="699E8382" w14:textId="77777777" w:rsidR="005A3A25" w:rsidRPr="009956C4" w:rsidRDefault="005A3A25" w:rsidP="00E83D56">
            <w:pPr>
              <w:rPr>
                <w:rFonts w:ascii="Arial" w:hAnsi="Arial" w:cs="Arial"/>
                <w:sz w:val="14"/>
                <w:lang w:val="es-BO"/>
              </w:rPr>
            </w:pPr>
          </w:p>
        </w:tc>
        <w:tc>
          <w:tcPr>
            <w:tcW w:w="284" w:type="dxa"/>
            <w:shd w:val="clear" w:color="auto" w:fill="auto"/>
          </w:tcPr>
          <w:p w14:paraId="0128095E" w14:textId="77777777" w:rsidR="005A3A25" w:rsidRPr="009956C4" w:rsidRDefault="005A3A25" w:rsidP="00E83D56">
            <w:pPr>
              <w:rPr>
                <w:rFonts w:ascii="Arial" w:hAnsi="Arial" w:cs="Arial"/>
                <w:sz w:val="14"/>
                <w:lang w:val="es-BO"/>
              </w:rPr>
            </w:pPr>
          </w:p>
        </w:tc>
        <w:tc>
          <w:tcPr>
            <w:tcW w:w="283" w:type="dxa"/>
            <w:shd w:val="clear" w:color="auto" w:fill="auto"/>
          </w:tcPr>
          <w:p w14:paraId="77FC0747" w14:textId="77777777" w:rsidR="005A3A25" w:rsidRPr="009956C4" w:rsidRDefault="005A3A25" w:rsidP="00E83D56">
            <w:pPr>
              <w:rPr>
                <w:rFonts w:ascii="Arial" w:hAnsi="Arial" w:cs="Arial"/>
                <w:sz w:val="14"/>
                <w:lang w:val="es-BO"/>
              </w:rPr>
            </w:pPr>
          </w:p>
        </w:tc>
        <w:tc>
          <w:tcPr>
            <w:tcW w:w="289"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84"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84" w:type="dxa"/>
            <w:shd w:val="clear" w:color="auto" w:fill="auto"/>
          </w:tcPr>
          <w:p w14:paraId="65EA7CF0" w14:textId="77777777" w:rsidR="005A3A25" w:rsidRPr="009956C4" w:rsidRDefault="005A3A25" w:rsidP="00E83D56">
            <w:pPr>
              <w:rPr>
                <w:rFonts w:ascii="Arial" w:hAnsi="Arial" w:cs="Arial"/>
                <w:sz w:val="14"/>
                <w:lang w:val="es-BO"/>
              </w:rPr>
            </w:pPr>
          </w:p>
        </w:tc>
        <w:tc>
          <w:tcPr>
            <w:tcW w:w="284" w:type="dxa"/>
            <w:shd w:val="clear" w:color="auto" w:fill="auto"/>
          </w:tcPr>
          <w:p w14:paraId="6FC7E052" w14:textId="77777777" w:rsidR="005A3A25" w:rsidRPr="009956C4" w:rsidRDefault="005A3A25" w:rsidP="00E83D56">
            <w:pPr>
              <w:rPr>
                <w:rFonts w:ascii="Arial" w:hAnsi="Arial" w:cs="Arial"/>
                <w:sz w:val="14"/>
                <w:lang w:val="es-BO"/>
              </w:rPr>
            </w:pPr>
          </w:p>
        </w:tc>
        <w:tc>
          <w:tcPr>
            <w:tcW w:w="282" w:type="dxa"/>
            <w:shd w:val="clear" w:color="auto" w:fill="auto"/>
          </w:tcPr>
          <w:p w14:paraId="61F5A186" w14:textId="77777777" w:rsidR="005A3A25" w:rsidRPr="009956C4" w:rsidRDefault="005A3A25" w:rsidP="00E83D56">
            <w:pPr>
              <w:rPr>
                <w:rFonts w:ascii="Arial" w:hAnsi="Arial" w:cs="Arial"/>
                <w:sz w:val="14"/>
                <w:lang w:val="es-BO"/>
              </w:rPr>
            </w:pPr>
          </w:p>
        </w:tc>
        <w:tc>
          <w:tcPr>
            <w:tcW w:w="282" w:type="dxa"/>
            <w:shd w:val="clear" w:color="auto" w:fill="auto"/>
          </w:tcPr>
          <w:p w14:paraId="274275B6" w14:textId="77777777" w:rsidR="005A3A25" w:rsidRPr="009956C4" w:rsidRDefault="005A3A25" w:rsidP="00E83D56">
            <w:pPr>
              <w:rPr>
                <w:rFonts w:ascii="Arial" w:hAnsi="Arial" w:cs="Arial"/>
                <w:sz w:val="14"/>
                <w:lang w:val="es-BO"/>
              </w:rPr>
            </w:pPr>
          </w:p>
        </w:tc>
        <w:tc>
          <w:tcPr>
            <w:tcW w:w="282" w:type="dxa"/>
            <w:shd w:val="clear" w:color="auto" w:fill="auto"/>
          </w:tcPr>
          <w:p w14:paraId="3BAA8D67" w14:textId="77777777" w:rsidR="005A3A25" w:rsidRPr="009956C4" w:rsidRDefault="005A3A25" w:rsidP="00E83D56">
            <w:pPr>
              <w:rPr>
                <w:rFonts w:ascii="Arial" w:hAnsi="Arial" w:cs="Arial"/>
                <w:sz w:val="14"/>
                <w:lang w:val="es-BO"/>
              </w:rPr>
            </w:pPr>
          </w:p>
        </w:tc>
        <w:tc>
          <w:tcPr>
            <w:tcW w:w="282" w:type="dxa"/>
            <w:shd w:val="clear" w:color="auto" w:fill="auto"/>
          </w:tcPr>
          <w:p w14:paraId="18FF6A6F"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82" w:type="dxa"/>
            <w:shd w:val="clear" w:color="auto" w:fill="auto"/>
          </w:tcPr>
          <w:p w14:paraId="19A2D8C7" w14:textId="3088D79D" w:rsidR="005A3A25" w:rsidRPr="009956C4" w:rsidRDefault="005A3A25" w:rsidP="00E83D56">
            <w:pPr>
              <w:rPr>
                <w:rFonts w:ascii="Arial" w:hAnsi="Arial" w:cs="Arial"/>
                <w:sz w:val="14"/>
                <w:lang w:val="es-BO"/>
              </w:rPr>
            </w:pPr>
          </w:p>
        </w:tc>
        <w:tc>
          <w:tcPr>
            <w:tcW w:w="282" w:type="dxa"/>
          </w:tcPr>
          <w:p w14:paraId="24FA533F" w14:textId="77777777" w:rsidR="005A3A25" w:rsidRPr="009956C4" w:rsidRDefault="005A3A25" w:rsidP="00E83D56">
            <w:pPr>
              <w:rPr>
                <w:rFonts w:ascii="Arial" w:hAnsi="Arial" w:cs="Arial"/>
                <w:sz w:val="14"/>
                <w:lang w:val="es-BO"/>
              </w:rPr>
            </w:pPr>
          </w:p>
        </w:tc>
        <w:tc>
          <w:tcPr>
            <w:tcW w:w="282" w:type="dxa"/>
            <w:shd w:val="clear" w:color="auto" w:fill="auto"/>
          </w:tcPr>
          <w:p w14:paraId="17630377" w14:textId="4062AFAD" w:rsidR="005A3A25" w:rsidRPr="009956C4" w:rsidRDefault="005A3A25" w:rsidP="00E83D56">
            <w:pPr>
              <w:rPr>
                <w:rFonts w:ascii="Arial" w:hAnsi="Arial" w:cs="Arial"/>
                <w:sz w:val="14"/>
                <w:lang w:val="es-BO"/>
              </w:rPr>
            </w:pPr>
          </w:p>
        </w:tc>
        <w:tc>
          <w:tcPr>
            <w:tcW w:w="282" w:type="dxa"/>
            <w:shd w:val="clear" w:color="auto" w:fill="auto"/>
          </w:tcPr>
          <w:p w14:paraId="4C88B669" w14:textId="77777777" w:rsidR="005A3A25" w:rsidRPr="009956C4" w:rsidRDefault="005A3A25" w:rsidP="00E83D56">
            <w:pPr>
              <w:rPr>
                <w:rFonts w:ascii="Arial" w:hAnsi="Arial" w:cs="Arial"/>
                <w:sz w:val="14"/>
                <w:lang w:val="es-BO"/>
              </w:rPr>
            </w:pPr>
          </w:p>
        </w:tc>
        <w:tc>
          <w:tcPr>
            <w:tcW w:w="282" w:type="dxa"/>
            <w:shd w:val="clear" w:color="auto" w:fill="auto"/>
          </w:tcPr>
          <w:p w14:paraId="33CAAD3E" w14:textId="77777777" w:rsidR="005A3A25" w:rsidRPr="009956C4" w:rsidRDefault="005A3A25" w:rsidP="00E83D56">
            <w:pPr>
              <w:rPr>
                <w:rFonts w:ascii="Arial" w:hAnsi="Arial" w:cs="Arial"/>
                <w:sz w:val="14"/>
                <w:lang w:val="es-BO"/>
              </w:rPr>
            </w:pPr>
          </w:p>
        </w:tc>
        <w:tc>
          <w:tcPr>
            <w:tcW w:w="282" w:type="dxa"/>
            <w:shd w:val="clear" w:color="auto" w:fill="auto"/>
          </w:tcPr>
          <w:p w14:paraId="0164E7DD" w14:textId="77777777" w:rsidR="005A3A25" w:rsidRPr="009956C4" w:rsidRDefault="005A3A25" w:rsidP="00E83D56">
            <w:pPr>
              <w:rPr>
                <w:rFonts w:ascii="Arial" w:hAnsi="Arial" w:cs="Arial"/>
                <w:sz w:val="14"/>
                <w:lang w:val="es-BO"/>
              </w:rPr>
            </w:pPr>
          </w:p>
        </w:tc>
        <w:tc>
          <w:tcPr>
            <w:tcW w:w="282" w:type="dxa"/>
            <w:shd w:val="clear" w:color="auto" w:fill="auto"/>
          </w:tcPr>
          <w:p w14:paraId="171FAF94" w14:textId="77777777" w:rsidR="005A3A25" w:rsidRPr="009956C4" w:rsidRDefault="005A3A25" w:rsidP="00E83D56">
            <w:pPr>
              <w:rPr>
                <w:rFonts w:ascii="Arial" w:hAnsi="Arial" w:cs="Arial"/>
                <w:sz w:val="14"/>
                <w:lang w:val="es-BO"/>
              </w:rPr>
            </w:pPr>
          </w:p>
        </w:tc>
        <w:tc>
          <w:tcPr>
            <w:tcW w:w="282" w:type="dxa"/>
            <w:shd w:val="clear" w:color="auto" w:fill="auto"/>
          </w:tcPr>
          <w:p w14:paraId="359F6D46" w14:textId="77777777" w:rsidR="005A3A25" w:rsidRPr="009956C4" w:rsidRDefault="005A3A25" w:rsidP="00E83D56">
            <w:pPr>
              <w:rPr>
                <w:rFonts w:ascii="Arial" w:hAnsi="Arial" w:cs="Arial"/>
                <w:sz w:val="14"/>
                <w:lang w:val="es-BO"/>
              </w:rPr>
            </w:pPr>
          </w:p>
        </w:tc>
        <w:tc>
          <w:tcPr>
            <w:tcW w:w="282" w:type="dxa"/>
            <w:shd w:val="clear" w:color="auto" w:fill="auto"/>
          </w:tcPr>
          <w:p w14:paraId="402FF7B9" w14:textId="77777777" w:rsidR="005A3A25" w:rsidRPr="009956C4" w:rsidRDefault="005A3A25" w:rsidP="00E83D56">
            <w:pPr>
              <w:rPr>
                <w:rFonts w:ascii="Arial" w:hAnsi="Arial" w:cs="Arial"/>
                <w:sz w:val="14"/>
                <w:lang w:val="es-BO"/>
              </w:rPr>
            </w:pPr>
          </w:p>
        </w:tc>
        <w:tc>
          <w:tcPr>
            <w:tcW w:w="84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4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994C83">
        <w:trPr>
          <w:jc w:val="center"/>
        </w:trPr>
        <w:tc>
          <w:tcPr>
            <w:tcW w:w="1471"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223FD8F2" w:rsidR="005A3A25" w:rsidRPr="00407C11" w:rsidRDefault="005A3A25" w:rsidP="00F4410B">
            <w:pPr>
              <w:jc w:val="center"/>
              <w:rPr>
                <w:rFonts w:ascii="Arial" w:hAnsi="Arial" w:cs="Arial"/>
                <w:b/>
                <w:sz w:val="14"/>
                <w:lang w:val="es-BO"/>
              </w:rPr>
            </w:pPr>
          </w:p>
        </w:tc>
        <w:tc>
          <w:tcPr>
            <w:tcW w:w="1421" w:type="dxa"/>
            <w:gridSpan w:val="5"/>
            <w:tcBorders>
              <w:left w:val="single" w:sz="4" w:space="0" w:color="auto"/>
              <w:right w:val="single" w:sz="4" w:space="0" w:color="auto"/>
            </w:tcBorders>
            <w:shd w:val="clear" w:color="auto" w:fill="auto"/>
          </w:tcPr>
          <w:p w14:paraId="42A64411" w14:textId="77777777" w:rsidR="005A3A25" w:rsidRPr="00F4410B" w:rsidRDefault="005A3A25" w:rsidP="00E83D56">
            <w:pPr>
              <w:rPr>
                <w:rFonts w:ascii="Arial" w:hAnsi="Arial" w:cs="Arial"/>
                <w:sz w:val="14"/>
                <w:lang w:val="es-BO"/>
              </w:rPr>
            </w:pPr>
            <w:r w:rsidRPr="00F4410B">
              <w:rPr>
                <w:rFonts w:ascii="Arial" w:hAnsi="Arial" w:cs="Arial"/>
                <w:sz w:val="14"/>
                <w:lang w:val="es-BO"/>
              </w:rPr>
              <w:t>Por el Total</w:t>
            </w:r>
          </w:p>
        </w:tc>
        <w:tc>
          <w:tcPr>
            <w:tcW w:w="2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504BFD4" w:rsidR="005A3A25" w:rsidRPr="0041546D" w:rsidRDefault="0041546D" w:rsidP="00E83D56">
            <w:pPr>
              <w:rPr>
                <w:rFonts w:ascii="Arial" w:hAnsi="Arial" w:cs="Arial"/>
                <w:b/>
                <w:bCs/>
                <w:sz w:val="14"/>
                <w:lang w:val="es-BO"/>
              </w:rPr>
            </w:pPr>
            <w:r w:rsidRPr="0041546D">
              <w:rPr>
                <w:rFonts w:ascii="Arial" w:hAnsi="Arial" w:cs="Arial"/>
                <w:b/>
                <w:bCs/>
                <w:sz w:val="14"/>
                <w:lang w:val="es-BO"/>
              </w:rPr>
              <w:t>X</w:t>
            </w:r>
          </w:p>
        </w:tc>
        <w:tc>
          <w:tcPr>
            <w:tcW w:w="1416" w:type="dxa"/>
            <w:gridSpan w:val="6"/>
            <w:tcBorders>
              <w:left w:val="single" w:sz="4" w:space="0" w:color="auto"/>
            </w:tcBorders>
            <w:shd w:val="clear" w:color="auto" w:fill="auto"/>
          </w:tcPr>
          <w:p w14:paraId="0A497477" w14:textId="77777777" w:rsidR="005A3A25" w:rsidRPr="0041546D" w:rsidRDefault="005A3A25" w:rsidP="00E83D56">
            <w:pPr>
              <w:rPr>
                <w:rFonts w:ascii="Arial" w:hAnsi="Arial" w:cs="Arial"/>
                <w:b/>
                <w:bCs/>
                <w:sz w:val="14"/>
                <w:lang w:val="es-BO"/>
              </w:rPr>
            </w:pPr>
            <w:r w:rsidRPr="0041546D">
              <w:rPr>
                <w:rFonts w:ascii="Arial" w:hAnsi="Arial" w:cs="Arial"/>
                <w:b/>
                <w:bCs/>
                <w:sz w:val="14"/>
                <w:lang w:val="es-BO"/>
              </w:rPr>
              <w:t>Por Ítems</w:t>
            </w:r>
          </w:p>
        </w:tc>
        <w:tc>
          <w:tcPr>
            <w:tcW w:w="28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8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3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CE00D4" w14:textId="77777777" w:rsidR="00531CB0" w:rsidRPr="00F4410B" w:rsidRDefault="00531CB0" w:rsidP="00E83D56">
            <w:pPr>
              <w:rPr>
                <w:rFonts w:ascii="Arial" w:hAnsi="Arial" w:cs="Arial"/>
                <w:b/>
                <w:sz w:val="6"/>
                <w:lang w:val="es-BO"/>
              </w:rPr>
            </w:pPr>
          </w:p>
          <w:p w14:paraId="672645E2" w14:textId="5721D2E3" w:rsidR="005A3A25" w:rsidRPr="00F4410B" w:rsidRDefault="005A3A25" w:rsidP="00E83D56">
            <w:pPr>
              <w:rPr>
                <w:rFonts w:ascii="Arial" w:hAnsi="Arial" w:cs="Arial"/>
                <w:b/>
                <w:sz w:val="14"/>
                <w:lang w:val="es-BO"/>
              </w:rPr>
            </w:pPr>
          </w:p>
        </w:tc>
        <w:tc>
          <w:tcPr>
            <w:tcW w:w="1692" w:type="dxa"/>
            <w:gridSpan w:val="6"/>
            <w:tcBorders>
              <w:left w:val="single" w:sz="4" w:space="0" w:color="auto"/>
            </w:tcBorders>
            <w:shd w:val="clear" w:color="auto" w:fill="auto"/>
            <w:vAlign w:val="center"/>
          </w:tcPr>
          <w:p w14:paraId="568EBB22" w14:textId="67920066" w:rsidR="005A3A25" w:rsidRPr="00AA1748" w:rsidRDefault="005A3A25" w:rsidP="00994C83">
            <w:pPr>
              <w:rPr>
                <w:rFonts w:ascii="Arial" w:hAnsi="Arial" w:cs="Arial"/>
                <w:bCs/>
                <w:sz w:val="14"/>
                <w:lang w:val="es-BO"/>
              </w:rPr>
            </w:pPr>
            <w:r w:rsidRPr="00AA1748">
              <w:rPr>
                <w:rFonts w:ascii="Arial" w:hAnsi="Arial" w:cs="Arial"/>
                <w:bCs/>
                <w:sz w:val="14"/>
                <w:lang w:val="es-BO"/>
              </w:rPr>
              <w:t>Por Lotes</w:t>
            </w:r>
          </w:p>
        </w:tc>
        <w:tc>
          <w:tcPr>
            <w:tcW w:w="28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8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8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82" w:type="dxa"/>
          </w:tcPr>
          <w:p w14:paraId="3E201090" w14:textId="77777777" w:rsidR="005A3A25" w:rsidRPr="009956C4" w:rsidRDefault="005A3A25" w:rsidP="00E83D56">
            <w:pPr>
              <w:rPr>
                <w:rFonts w:ascii="Arial" w:hAnsi="Arial" w:cs="Arial"/>
                <w:sz w:val="14"/>
                <w:lang w:val="es-BO"/>
              </w:rPr>
            </w:pPr>
          </w:p>
        </w:tc>
        <w:tc>
          <w:tcPr>
            <w:tcW w:w="282" w:type="dxa"/>
            <w:tcBorders>
              <w:left w:val="nil"/>
            </w:tcBorders>
          </w:tcPr>
          <w:p w14:paraId="6F28456B" w14:textId="77777777" w:rsidR="005A3A25" w:rsidRPr="009956C4" w:rsidRDefault="005A3A25" w:rsidP="00E83D56">
            <w:pPr>
              <w:rPr>
                <w:rFonts w:ascii="Arial" w:hAnsi="Arial" w:cs="Arial"/>
                <w:sz w:val="14"/>
                <w:lang w:val="es-BO"/>
              </w:rPr>
            </w:pPr>
          </w:p>
        </w:tc>
        <w:tc>
          <w:tcPr>
            <w:tcW w:w="282" w:type="dxa"/>
          </w:tcPr>
          <w:p w14:paraId="76FC034B" w14:textId="77777777" w:rsidR="005A3A25" w:rsidRPr="009956C4" w:rsidRDefault="005A3A25" w:rsidP="00E83D56">
            <w:pPr>
              <w:rPr>
                <w:rFonts w:ascii="Arial" w:hAnsi="Arial" w:cs="Arial"/>
                <w:sz w:val="14"/>
                <w:lang w:val="es-BO"/>
              </w:rPr>
            </w:pPr>
          </w:p>
        </w:tc>
        <w:tc>
          <w:tcPr>
            <w:tcW w:w="282" w:type="dxa"/>
          </w:tcPr>
          <w:p w14:paraId="3D1743F7" w14:textId="77777777" w:rsidR="005A3A25" w:rsidRPr="009956C4" w:rsidRDefault="005A3A25" w:rsidP="00E83D56">
            <w:pPr>
              <w:rPr>
                <w:rFonts w:ascii="Arial" w:hAnsi="Arial" w:cs="Arial"/>
                <w:sz w:val="14"/>
                <w:lang w:val="es-BO"/>
              </w:rPr>
            </w:pPr>
          </w:p>
        </w:tc>
        <w:tc>
          <w:tcPr>
            <w:tcW w:w="282" w:type="dxa"/>
          </w:tcPr>
          <w:p w14:paraId="40972DFA" w14:textId="77777777" w:rsidR="005A3A25" w:rsidRPr="009956C4" w:rsidRDefault="005A3A25" w:rsidP="00E83D56">
            <w:pPr>
              <w:rPr>
                <w:rFonts w:ascii="Arial" w:hAnsi="Arial" w:cs="Arial"/>
                <w:sz w:val="14"/>
                <w:lang w:val="es-BO"/>
              </w:rPr>
            </w:pPr>
          </w:p>
        </w:tc>
        <w:tc>
          <w:tcPr>
            <w:tcW w:w="282" w:type="dxa"/>
          </w:tcPr>
          <w:p w14:paraId="02CBA218" w14:textId="77777777" w:rsidR="005A3A25" w:rsidRPr="009956C4" w:rsidRDefault="005A3A25" w:rsidP="00E83D56">
            <w:pPr>
              <w:rPr>
                <w:rFonts w:ascii="Arial" w:hAnsi="Arial" w:cs="Arial"/>
                <w:sz w:val="14"/>
                <w:lang w:val="es-BO"/>
              </w:rPr>
            </w:pPr>
          </w:p>
        </w:tc>
        <w:tc>
          <w:tcPr>
            <w:tcW w:w="244"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BF40CB">
        <w:trPr>
          <w:jc w:val="center"/>
        </w:trPr>
        <w:tc>
          <w:tcPr>
            <w:tcW w:w="1471"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6"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7"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8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8D042" w14:textId="77777777" w:rsidR="005B7569" w:rsidRPr="00DF0DC7" w:rsidRDefault="005B7569" w:rsidP="001E1C68">
            <w:pPr>
              <w:jc w:val="both"/>
              <w:rPr>
                <w:rFonts w:ascii="Arial" w:hAnsi="Arial" w:cs="Arial"/>
                <w:b/>
                <w:sz w:val="6"/>
                <w:szCs w:val="8"/>
                <w:lang w:val="es-BO"/>
              </w:rPr>
            </w:pPr>
          </w:p>
          <w:tbl>
            <w:tblPr>
              <w:tblW w:w="4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
              <w:gridCol w:w="412"/>
              <w:gridCol w:w="650"/>
              <w:gridCol w:w="3544"/>
              <w:gridCol w:w="1109"/>
              <w:gridCol w:w="1112"/>
              <w:gridCol w:w="10"/>
            </w:tblGrid>
            <w:tr w:rsidR="00014433" w:rsidRPr="00222D8A" w14:paraId="7DB0B94A" w14:textId="77777777" w:rsidTr="00014433">
              <w:trPr>
                <w:gridAfter w:val="1"/>
                <w:wAfter w:w="8" w:type="pct"/>
                <w:trHeight w:val="287"/>
                <w:jc w:val="center"/>
              </w:trPr>
              <w:tc>
                <w:tcPr>
                  <w:tcW w:w="242" w:type="pct"/>
                  <w:vMerge w:val="restart"/>
                  <w:shd w:val="clear" w:color="auto" w:fill="EAF1DD" w:themeFill="accent3" w:themeFillTint="33"/>
                  <w:textDirection w:val="btLr"/>
                  <w:vAlign w:val="center"/>
                  <w:hideMark/>
                </w:tcPr>
                <w:p w14:paraId="6205E31B" w14:textId="77777777" w:rsidR="00014433" w:rsidRPr="008E64B1" w:rsidRDefault="00014433" w:rsidP="00014433">
                  <w:pPr>
                    <w:ind w:left="113" w:right="113"/>
                    <w:jc w:val="center"/>
                    <w:rPr>
                      <w:rFonts w:ascii="Arial" w:hAnsi="Arial" w:cs="Arial"/>
                      <w:b/>
                      <w:bCs/>
                      <w:color w:val="000000"/>
                      <w:lang w:val="es-BO" w:eastAsia="es-BO"/>
                    </w:rPr>
                  </w:pPr>
                  <w:r w:rsidRPr="008E64B1">
                    <w:rPr>
                      <w:rFonts w:ascii="Arial" w:hAnsi="Arial" w:cs="Arial"/>
                      <w:b/>
                      <w:bCs/>
                      <w:color w:val="000000" w:themeColor="text1"/>
                      <w:lang w:eastAsia="es-BO"/>
                    </w:rPr>
                    <w:t>ITEM</w:t>
                  </w:r>
                </w:p>
              </w:tc>
              <w:tc>
                <w:tcPr>
                  <w:tcW w:w="287" w:type="pct"/>
                  <w:vMerge w:val="restart"/>
                  <w:shd w:val="clear" w:color="auto" w:fill="EAF1DD" w:themeFill="accent3" w:themeFillTint="33"/>
                  <w:textDirection w:val="btLr"/>
                  <w:vAlign w:val="center"/>
                  <w:hideMark/>
                </w:tcPr>
                <w:p w14:paraId="16E670F5" w14:textId="77777777" w:rsidR="00014433" w:rsidRPr="008E64B1" w:rsidRDefault="00014433" w:rsidP="00014433">
                  <w:pPr>
                    <w:ind w:left="113" w:right="113"/>
                    <w:jc w:val="center"/>
                    <w:rPr>
                      <w:rFonts w:ascii="Arial" w:hAnsi="Arial" w:cs="Arial"/>
                      <w:b/>
                      <w:bCs/>
                      <w:color w:val="000000"/>
                      <w:lang w:val="es-BO" w:eastAsia="es-BO"/>
                    </w:rPr>
                  </w:pPr>
                  <w:r w:rsidRPr="008E64B1">
                    <w:rPr>
                      <w:rFonts w:ascii="Arial" w:hAnsi="Arial" w:cs="Arial"/>
                      <w:b/>
                      <w:bCs/>
                      <w:color w:val="000000" w:themeColor="text1"/>
                      <w:lang w:eastAsia="es-BO"/>
                    </w:rPr>
                    <w:t>CANT.</w:t>
                  </w:r>
                </w:p>
              </w:tc>
              <w:tc>
                <w:tcPr>
                  <w:tcW w:w="452" w:type="pct"/>
                  <w:vMerge w:val="restart"/>
                  <w:shd w:val="clear" w:color="auto" w:fill="EAF1DD" w:themeFill="accent3" w:themeFillTint="33"/>
                  <w:vAlign w:val="center"/>
                  <w:hideMark/>
                </w:tcPr>
                <w:p w14:paraId="21881AEE" w14:textId="77777777" w:rsidR="00014433" w:rsidRPr="008E64B1" w:rsidRDefault="00014433" w:rsidP="00014433">
                  <w:pPr>
                    <w:jc w:val="center"/>
                    <w:rPr>
                      <w:rFonts w:ascii="Arial" w:hAnsi="Arial" w:cs="Arial"/>
                      <w:b/>
                      <w:bCs/>
                      <w:color w:val="000000"/>
                      <w:lang w:val="es-BO" w:eastAsia="es-BO"/>
                    </w:rPr>
                  </w:pPr>
                  <w:r w:rsidRPr="008E64B1">
                    <w:rPr>
                      <w:rFonts w:ascii="Arial" w:hAnsi="Arial" w:cs="Arial"/>
                      <w:b/>
                      <w:bCs/>
                      <w:color w:val="000000" w:themeColor="text1"/>
                      <w:lang w:eastAsia="es-BO"/>
                    </w:rPr>
                    <w:t>UNID.</w:t>
                  </w:r>
                </w:p>
              </w:tc>
              <w:tc>
                <w:tcPr>
                  <w:tcW w:w="2466" w:type="pct"/>
                  <w:vMerge w:val="restart"/>
                  <w:shd w:val="clear" w:color="auto" w:fill="EAF1DD" w:themeFill="accent3" w:themeFillTint="33"/>
                  <w:vAlign w:val="center"/>
                  <w:hideMark/>
                </w:tcPr>
                <w:p w14:paraId="7D7DF193" w14:textId="77777777" w:rsidR="00014433" w:rsidRPr="008E64B1" w:rsidRDefault="00014433" w:rsidP="00014433">
                  <w:pPr>
                    <w:jc w:val="center"/>
                    <w:rPr>
                      <w:rFonts w:ascii="Arial" w:hAnsi="Arial" w:cs="Arial"/>
                      <w:b/>
                      <w:bCs/>
                      <w:color w:val="000000"/>
                      <w:lang w:val="es-BO" w:eastAsia="es-BO"/>
                    </w:rPr>
                  </w:pPr>
                  <w:r w:rsidRPr="008E64B1">
                    <w:rPr>
                      <w:rFonts w:ascii="Arial" w:hAnsi="Arial" w:cs="Arial"/>
                      <w:b/>
                      <w:bCs/>
                      <w:color w:val="000000" w:themeColor="text1"/>
                      <w:lang w:eastAsia="es-BO"/>
                    </w:rPr>
                    <w:t>DESCRIPCIÓN</w:t>
                  </w:r>
                </w:p>
              </w:tc>
              <w:tc>
                <w:tcPr>
                  <w:tcW w:w="1545" w:type="pct"/>
                  <w:gridSpan w:val="2"/>
                  <w:shd w:val="clear" w:color="auto" w:fill="EAF1DD" w:themeFill="accent3" w:themeFillTint="33"/>
                  <w:noWrap/>
                  <w:vAlign w:val="center"/>
                  <w:hideMark/>
                </w:tcPr>
                <w:p w14:paraId="63A9A1CA" w14:textId="77777777" w:rsidR="00014433" w:rsidRPr="008E64B1" w:rsidRDefault="00014433" w:rsidP="00014433">
                  <w:pPr>
                    <w:jc w:val="center"/>
                    <w:rPr>
                      <w:rFonts w:ascii="Arial" w:hAnsi="Arial" w:cs="Arial"/>
                      <w:b/>
                      <w:bCs/>
                      <w:color w:val="000000"/>
                      <w:lang w:val="es-BO" w:eastAsia="es-BO"/>
                    </w:rPr>
                  </w:pPr>
                  <w:r w:rsidRPr="008E64B1">
                    <w:rPr>
                      <w:rFonts w:ascii="Arial" w:hAnsi="Arial" w:cs="Arial"/>
                      <w:b/>
                      <w:bCs/>
                      <w:color w:val="000000"/>
                      <w:lang w:val="es-BO" w:eastAsia="es-BO"/>
                    </w:rPr>
                    <w:t>PRECIO REFERENCIAL</w:t>
                  </w:r>
                </w:p>
              </w:tc>
            </w:tr>
            <w:tr w:rsidR="00014433" w:rsidRPr="00222D8A" w14:paraId="4252086E" w14:textId="77777777" w:rsidTr="00014433">
              <w:trPr>
                <w:gridAfter w:val="1"/>
                <w:wAfter w:w="8" w:type="pct"/>
                <w:trHeight w:val="20"/>
                <w:jc w:val="center"/>
              </w:trPr>
              <w:tc>
                <w:tcPr>
                  <w:tcW w:w="242" w:type="pct"/>
                  <w:vMerge/>
                  <w:shd w:val="clear" w:color="auto" w:fill="EAF1DD" w:themeFill="accent3" w:themeFillTint="33"/>
                  <w:vAlign w:val="center"/>
                  <w:hideMark/>
                </w:tcPr>
                <w:p w14:paraId="7FC15632" w14:textId="77777777" w:rsidR="00014433" w:rsidRPr="008E64B1" w:rsidRDefault="00014433" w:rsidP="00014433">
                  <w:pPr>
                    <w:rPr>
                      <w:rFonts w:ascii="Arial" w:hAnsi="Arial" w:cs="Arial"/>
                      <w:b/>
                      <w:bCs/>
                      <w:color w:val="000000"/>
                      <w:lang w:val="es-BO" w:eastAsia="es-BO"/>
                    </w:rPr>
                  </w:pPr>
                </w:p>
              </w:tc>
              <w:tc>
                <w:tcPr>
                  <w:tcW w:w="287" w:type="pct"/>
                  <w:vMerge/>
                  <w:shd w:val="clear" w:color="auto" w:fill="EAF1DD" w:themeFill="accent3" w:themeFillTint="33"/>
                  <w:vAlign w:val="center"/>
                  <w:hideMark/>
                </w:tcPr>
                <w:p w14:paraId="3714C85B" w14:textId="77777777" w:rsidR="00014433" w:rsidRPr="008E64B1" w:rsidRDefault="00014433" w:rsidP="00014433">
                  <w:pPr>
                    <w:rPr>
                      <w:rFonts w:ascii="Arial" w:hAnsi="Arial" w:cs="Arial"/>
                      <w:b/>
                      <w:bCs/>
                      <w:color w:val="000000"/>
                      <w:lang w:val="es-BO" w:eastAsia="es-BO"/>
                    </w:rPr>
                  </w:pPr>
                </w:p>
              </w:tc>
              <w:tc>
                <w:tcPr>
                  <w:tcW w:w="452" w:type="pct"/>
                  <w:vMerge/>
                  <w:shd w:val="clear" w:color="auto" w:fill="EAF1DD" w:themeFill="accent3" w:themeFillTint="33"/>
                  <w:vAlign w:val="center"/>
                  <w:hideMark/>
                </w:tcPr>
                <w:p w14:paraId="33571F34" w14:textId="77777777" w:rsidR="00014433" w:rsidRPr="008E64B1" w:rsidRDefault="00014433" w:rsidP="00014433">
                  <w:pPr>
                    <w:rPr>
                      <w:rFonts w:ascii="Arial" w:hAnsi="Arial" w:cs="Arial"/>
                      <w:b/>
                      <w:bCs/>
                      <w:color w:val="000000"/>
                      <w:lang w:val="es-BO" w:eastAsia="es-BO"/>
                    </w:rPr>
                  </w:pPr>
                </w:p>
              </w:tc>
              <w:tc>
                <w:tcPr>
                  <w:tcW w:w="2466" w:type="pct"/>
                  <w:vMerge/>
                  <w:shd w:val="clear" w:color="auto" w:fill="EAF1DD" w:themeFill="accent3" w:themeFillTint="33"/>
                  <w:vAlign w:val="center"/>
                  <w:hideMark/>
                </w:tcPr>
                <w:p w14:paraId="3054E70E" w14:textId="77777777" w:rsidR="00014433" w:rsidRPr="008E64B1" w:rsidRDefault="00014433" w:rsidP="00014433">
                  <w:pPr>
                    <w:rPr>
                      <w:rFonts w:ascii="Arial" w:hAnsi="Arial" w:cs="Arial"/>
                      <w:b/>
                      <w:bCs/>
                      <w:color w:val="000000"/>
                      <w:lang w:val="es-BO" w:eastAsia="es-BO"/>
                    </w:rPr>
                  </w:pPr>
                </w:p>
              </w:tc>
              <w:tc>
                <w:tcPr>
                  <w:tcW w:w="772" w:type="pct"/>
                  <w:shd w:val="clear" w:color="auto" w:fill="FDE9D9" w:themeFill="accent6" w:themeFillTint="33"/>
                  <w:noWrap/>
                  <w:vAlign w:val="center"/>
                  <w:hideMark/>
                </w:tcPr>
                <w:p w14:paraId="4430E3C5" w14:textId="77777777" w:rsidR="00014433" w:rsidRPr="008E64B1" w:rsidRDefault="00014433" w:rsidP="00014433">
                  <w:pPr>
                    <w:jc w:val="center"/>
                    <w:rPr>
                      <w:rFonts w:ascii="Arial" w:hAnsi="Arial" w:cs="Arial"/>
                      <w:b/>
                      <w:color w:val="000000" w:themeColor="text1"/>
                      <w:lang w:eastAsia="es-BO"/>
                    </w:rPr>
                  </w:pPr>
                  <w:r w:rsidRPr="008E64B1">
                    <w:rPr>
                      <w:rFonts w:ascii="Arial" w:hAnsi="Arial" w:cs="Arial"/>
                      <w:b/>
                      <w:color w:val="000000" w:themeColor="text1"/>
                      <w:lang w:eastAsia="es-BO"/>
                    </w:rPr>
                    <w:t>P. UNITARIO</w:t>
                  </w:r>
                </w:p>
              </w:tc>
              <w:tc>
                <w:tcPr>
                  <w:tcW w:w="774" w:type="pct"/>
                  <w:shd w:val="clear" w:color="auto" w:fill="FDE9D9" w:themeFill="accent6" w:themeFillTint="33"/>
                  <w:noWrap/>
                  <w:vAlign w:val="center"/>
                  <w:hideMark/>
                </w:tcPr>
                <w:p w14:paraId="229ED4AF" w14:textId="77777777" w:rsidR="00014433" w:rsidRPr="008E64B1" w:rsidRDefault="00014433" w:rsidP="00014433">
                  <w:pPr>
                    <w:jc w:val="center"/>
                    <w:rPr>
                      <w:rFonts w:ascii="Arial" w:hAnsi="Arial" w:cs="Arial"/>
                      <w:b/>
                      <w:color w:val="000000" w:themeColor="text1"/>
                      <w:lang w:eastAsia="es-BO"/>
                    </w:rPr>
                  </w:pPr>
                  <w:r w:rsidRPr="008E64B1">
                    <w:rPr>
                      <w:rFonts w:ascii="Arial" w:hAnsi="Arial" w:cs="Arial"/>
                      <w:b/>
                      <w:color w:val="000000" w:themeColor="text1"/>
                      <w:lang w:eastAsia="es-BO"/>
                    </w:rPr>
                    <w:t>SUBTOTAL</w:t>
                  </w:r>
                </w:p>
              </w:tc>
            </w:tr>
            <w:tr w:rsidR="00014433" w:rsidRPr="00222D8A" w14:paraId="18ED2060" w14:textId="77777777" w:rsidTr="00014433">
              <w:trPr>
                <w:gridAfter w:val="1"/>
                <w:wAfter w:w="8" w:type="pct"/>
                <w:trHeight w:val="337"/>
                <w:jc w:val="center"/>
              </w:trPr>
              <w:tc>
                <w:tcPr>
                  <w:tcW w:w="242" w:type="pct"/>
                  <w:vMerge/>
                  <w:shd w:val="clear" w:color="auto" w:fill="EAF1DD" w:themeFill="accent3" w:themeFillTint="33"/>
                  <w:vAlign w:val="center"/>
                  <w:hideMark/>
                </w:tcPr>
                <w:p w14:paraId="601A290B" w14:textId="77777777" w:rsidR="00014433" w:rsidRPr="008E64B1" w:rsidRDefault="00014433" w:rsidP="00014433">
                  <w:pPr>
                    <w:rPr>
                      <w:rFonts w:ascii="Arial" w:hAnsi="Arial" w:cs="Arial"/>
                      <w:b/>
                      <w:bCs/>
                      <w:color w:val="000000"/>
                      <w:lang w:val="es-BO" w:eastAsia="es-BO"/>
                    </w:rPr>
                  </w:pPr>
                </w:p>
              </w:tc>
              <w:tc>
                <w:tcPr>
                  <w:tcW w:w="287" w:type="pct"/>
                  <w:vMerge/>
                  <w:shd w:val="clear" w:color="auto" w:fill="EAF1DD" w:themeFill="accent3" w:themeFillTint="33"/>
                  <w:vAlign w:val="center"/>
                  <w:hideMark/>
                </w:tcPr>
                <w:p w14:paraId="66A576F7" w14:textId="77777777" w:rsidR="00014433" w:rsidRPr="008E64B1" w:rsidRDefault="00014433" w:rsidP="00014433">
                  <w:pPr>
                    <w:rPr>
                      <w:rFonts w:ascii="Arial" w:hAnsi="Arial" w:cs="Arial"/>
                      <w:b/>
                      <w:bCs/>
                      <w:color w:val="000000"/>
                      <w:lang w:val="es-BO" w:eastAsia="es-BO"/>
                    </w:rPr>
                  </w:pPr>
                </w:p>
              </w:tc>
              <w:tc>
                <w:tcPr>
                  <w:tcW w:w="452" w:type="pct"/>
                  <w:vMerge/>
                  <w:shd w:val="clear" w:color="auto" w:fill="EAF1DD" w:themeFill="accent3" w:themeFillTint="33"/>
                  <w:vAlign w:val="center"/>
                  <w:hideMark/>
                </w:tcPr>
                <w:p w14:paraId="74D1D81D" w14:textId="77777777" w:rsidR="00014433" w:rsidRPr="008E64B1" w:rsidRDefault="00014433" w:rsidP="00014433">
                  <w:pPr>
                    <w:rPr>
                      <w:rFonts w:ascii="Arial" w:hAnsi="Arial" w:cs="Arial"/>
                      <w:b/>
                      <w:bCs/>
                      <w:color w:val="000000"/>
                      <w:lang w:val="es-BO" w:eastAsia="es-BO"/>
                    </w:rPr>
                  </w:pPr>
                </w:p>
              </w:tc>
              <w:tc>
                <w:tcPr>
                  <w:tcW w:w="2466" w:type="pct"/>
                  <w:vMerge/>
                  <w:shd w:val="clear" w:color="auto" w:fill="EAF1DD" w:themeFill="accent3" w:themeFillTint="33"/>
                  <w:vAlign w:val="center"/>
                  <w:hideMark/>
                </w:tcPr>
                <w:p w14:paraId="315CD070" w14:textId="77777777" w:rsidR="00014433" w:rsidRPr="008E64B1" w:rsidRDefault="00014433" w:rsidP="00014433">
                  <w:pPr>
                    <w:rPr>
                      <w:rFonts w:ascii="Arial" w:hAnsi="Arial" w:cs="Arial"/>
                      <w:b/>
                      <w:bCs/>
                      <w:color w:val="000000"/>
                      <w:lang w:val="es-BO" w:eastAsia="es-BO"/>
                    </w:rPr>
                  </w:pPr>
                </w:p>
              </w:tc>
              <w:tc>
                <w:tcPr>
                  <w:tcW w:w="772" w:type="pct"/>
                  <w:shd w:val="clear" w:color="auto" w:fill="EAF1DD" w:themeFill="accent3" w:themeFillTint="33"/>
                  <w:noWrap/>
                  <w:vAlign w:val="center"/>
                  <w:hideMark/>
                </w:tcPr>
                <w:p w14:paraId="50B534EC" w14:textId="77777777" w:rsidR="00014433" w:rsidRPr="008E64B1" w:rsidRDefault="00014433" w:rsidP="00014433">
                  <w:pPr>
                    <w:jc w:val="center"/>
                    <w:rPr>
                      <w:rFonts w:ascii="Arial" w:hAnsi="Arial" w:cs="Arial"/>
                      <w:b/>
                      <w:bCs/>
                      <w:color w:val="000000"/>
                      <w:lang w:val="es-BO" w:eastAsia="es-BO"/>
                    </w:rPr>
                  </w:pPr>
                  <w:r w:rsidRPr="008E64B1">
                    <w:rPr>
                      <w:rFonts w:ascii="Arial" w:hAnsi="Arial" w:cs="Arial"/>
                      <w:b/>
                      <w:bCs/>
                      <w:color w:val="000000"/>
                      <w:lang w:val="es-BO" w:eastAsia="es-BO"/>
                    </w:rPr>
                    <w:t>Bs.</w:t>
                  </w:r>
                </w:p>
              </w:tc>
              <w:tc>
                <w:tcPr>
                  <w:tcW w:w="774" w:type="pct"/>
                  <w:shd w:val="clear" w:color="auto" w:fill="EAF1DD" w:themeFill="accent3" w:themeFillTint="33"/>
                  <w:noWrap/>
                  <w:vAlign w:val="center"/>
                  <w:hideMark/>
                </w:tcPr>
                <w:p w14:paraId="52BC3293" w14:textId="77777777" w:rsidR="00014433" w:rsidRPr="008E64B1" w:rsidRDefault="00014433" w:rsidP="00014433">
                  <w:pPr>
                    <w:jc w:val="center"/>
                    <w:rPr>
                      <w:rFonts w:ascii="Arial" w:hAnsi="Arial" w:cs="Arial"/>
                      <w:b/>
                      <w:bCs/>
                      <w:color w:val="000000"/>
                      <w:lang w:val="es-BO" w:eastAsia="es-BO"/>
                    </w:rPr>
                  </w:pPr>
                  <w:r w:rsidRPr="008E64B1">
                    <w:rPr>
                      <w:rFonts w:ascii="Arial" w:hAnsi="Arial" w:cs="Arial"/>
                      <w:b/>
                      <w:bCs/>
                      <w:color w:val="000000"/>
                      <w:lang w:val="es-BO" w:eastAsia="es-BO"/>
                    </w:rPr>
                    <w:t>Bs.</w:t>
                  </w:r>
                </w:p>
              </w:tc>
            </w:tr>
            <w:tr w:rsidR="00014433" w:rsidRPr="00222D8A" w14:paraId="4EBD17F4" w14:textId="77777777" w:rsidTr="00014433">
              <w:trPr>
                <w:gridAfter w:val="1"/>
                <w:wAfter w:w="8" w:type="pct"/>
                <w:trHeight w:val="20"/>
                <w:jc w:val="center"/>
              </w:trPr>
              <w:tc>
                <w:tcPr>
                  <w:tcW w:w="242" w:type="pct"/>
                  <w:shd w:val="clear" w:color="auto" w:fill="FFFFFF" w:themeFill="background1"/>
                  <w:vAlign w:val="center"/>
                  <w:hideMark/>
                </w:tcPr>
                <w:p w14:paraId="5BFFB6B9" w14:textId="77777777" w:rsidR="00014433" w:rsidRPr="008E64B1" w:rsidRDefault="00014433" w:rsidP="00014433">
                  <w:pPr>
                    <w:jc w:val="center"/>
                    <w:rPr>
                      <w:rFonts w:ascii="Arial" w:hAnsi="Arial" w:cs="Arial"/>
                      <w:color w:val="000000"/>
                      <w:lang w:val="es-BO"/>
                    </w:rPr>
                  </w:pPr>
                  <w:r w:rsidRPr="008E64B1">
                    <w:rPr>
                      <w:rFonts w:ascii="Arial" w:hAnsi="Arial" w:cs="Arial"/>
                      <w:color w:val="000000"/>
                      <w:lang w:val="es-BO"/>
                    </w:rPr>
                    <w:t>1</w:t>
                  </w:r>
                </w:p>
              </w:tc>
              <w:tc>
                <w:tcPr>
                  <w:tcW w:w="287" w:type="pct"/>
                  <w:shd w:val="clear" w:color="auto" w:fill="FFFFFF" w:themeFill="background1"/>
                  <w:vAlign w:val="center"/>
                </w:tcPr>
                <w:p w14:paraId="7C11CBB8"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9</w:t>
                  </w:r>
                </w:p>
              </w:tc>
              <w:tc>
                <w:tcPr>
                  <w:tcW w:w="452" w:type="pct"/>
                  <w:shd w:val="clear" w:color="auto" w:fill="FFFFFF" w:themeFill="background1"/>
                  <w:vAlign w:val="center"/>
                </w:tcPr>
                <w:p w14:paraId="51C13CFE"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7D4DAC85" w14:textId="77777777" w:rsidR="00014433" w:rsidRPr="00AE4C84" w:rsidRDefault="00014433" w:rsidP="00014433">
                  <w:pPr>
                    <w:rPr>
                      <w:rFonts w:ascii="Arial" w:hAnsi="Arial" w:cs="Arial"/>
                      <w:color w:val="000000"/>
                      <w:lang w:val="es-BO"/>
                    </w:rPr>
                  </w:pPr>
                  <w:r w:rsidRPr="00AE4C84">
                    <w:rPr>
                      <w:rFonts w:ascii="Arial" w:hAnsi="Arial" w:cs="Arial"/>
                      <w:color w:val="000000"/>
                      <w:lang w:val="es-BO"/>
                    </w:rPr>
                    <w:t>Filtro de aire I M355-A8-2S</w:t>
                  </w:r>
                </w:p>
              </w:tc>
              <w:tc>
                <w:tcPr>
                  <w:tcW w:w="772" w:type="pct"/>
                  <w:shd w:val="clear" w:color="auto" w:fill="FFFFFF" w:themeFill="background1"/>
                  <w:vAlign w:val="center"/>
                </w:tcPr>
                <w:p w14:paraId="27E058C3"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3.800,00</w:t>
                  </w:r>
                </w:p>
              </w:tc>
              <w:tc>
                <w:tcPr>
                  <w:tcW w:w="774" w:type="pct"/>
                  <w:shd w:val="clear" w:color="auto" w:fill="FFFFFF" w:themeFill="background1"/>
                  <w:vAlign w:val="center"/>
                </w:tcPr>
                <w:p w14:paraId="64BA00C9"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 xml:space="preserve">34.200,00 </w:t>
                  </w:r>
                </w:p>
              </w:tc>
            </w:tr>
            <w:tr w:rsidR="00014433" w:rsidRPr="00222D8A" w14:paraId="78A5CE8A" w14:textId="77777777" w:rsidTr="00014433">
              <w:trPr>
                <w:gridAfter w:val="1"/>
                <w:wAfter w:w="8" w:type="pct"/>
                <w:trHeight w:val="20"/>
                <w:jc w:val="center"/>
              </w:trPr>
              <w:tc>
                <w:tcPr>
                  <w:tcW w:w="242" w:type="pct"/>
                  <w:shd w:val="clear" w:color="auto" w:fill="FFFFFF" w:themeFill="background1"/>
                  <w:vAlign w:val="center"/>
                  <w:hideMark/>
                </w:tcPr>
                <w:p w14:paraId="474CCBEC" w14:textId="77777777" w:rsidR="00014433" w:rsidRPr="008E64B1" w:rsidRDefault="00014433" w:rsidP="00014433">
                  <w:pPr>
                    <w:jc w:val="center"/>
                    <w:rPr>
                      <w:rFonts w:ascii="Arial" w:hAnsi="Arial" w:cs="Arial"/>
                      <w:color w:val="000000"/>
                      <w:lang w:val="es-BO"/>
                    </w:rPr>
                  </w:pPr>
                  <w:r w:rsidRPr="008E64B1">
                    <w:rPr>
                      <w:rFonts w:ascii="Arial" w:hAnsi="Arial" w:cs="Arial"/>
                      <w:color w:val="000000"/>
                      <w:lang w:val="es-BO"/>
                    </w:rPr>
                    <w:t>2</w:t>
                  </w:r>
                </w:p>
              </w:tc>
              <w:tc>
                <w:tcPr>
                  <w:tcW w:w="287" w:type="pct"/>
                  <w:shd w:val="clear" w:color="auto" w:fill="FFFFFF" w:themeFill="background1"/>
                  <w:vAlign w:val="center"/>
                </w:tcPr>
                <w:p w14:paraId="6838063B"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9</w:t>
                  </w:r>
                </w:p>
              </w:tc>
              <w:tc>
                <w:tcPr>
                  <w:tcW w:w="452" w:type="pct"/>
                  <w:shd w:val="clear" w:color="auto" w:fill="FFFFFF" w:themeFill="background1"/>
                  <w:vAlign w:val="center"/>
                </w:tcPr>
                <w:p w14:paraId="4853FC0B"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58F92070" w14:textId="77777777" w:rsidR="00014433" w:rsidRPr="008E64B1" w:rsidRDefault="00014433" w:rsidP="00014433">
                  <w:pPr>
                    <w:rPr>
                      <w:rFonts w:ascii="Arial" w:hAnsi="Arial" w:cs="Arial"/>
                      <w:color w:val="000000"/>
                      <w:lang w:val="es-BO"/>
                    </w:rPr>
                  </w:pPr>
                  <w:r w:rsidRPr="008E64B1">
                    <w:rPr>
                      <w:rFonts w:ascii="Arial" w:hAnsi="Arial" w:cs="Arial"/>
                      <w:color w:val="000000"/>
                      <w:lang w:val="es-BO"/>
                    </w:rPr>
                    <w:t>Filtro de aire II M355-A8-2S</w:t>
                  </w:r>
                </w:p>
              </w:tc>
              <w:tc>
                <w:tcPr>
                  <w:tcW w:w="772" w:type="pct"/>
                  <w:shd w:val="clear" w:color="auto" w:fill="FFFFFF" w:themeFill="background1"/>
                  <w:vAlign w:val="center"/>
                </w:tcPr>
                <w:p w14:paraId="685E5ED9"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11.089,27</w:t>
                  </w:r>
                </w:p>
              </w:tc>
              <w:tc>
                <w:tcPr>
                  <w:tcW w:w="774" w:type="pct"/>
                  <w:shd w:val="clear" w:color="auto" w:fill="FFFFFF" w:themeFill="background1"/>
                  <w:vAlign w:val="center"/>
                </w:tcPr>
                <w:p w14:paraId="076995D5"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 xml:space="preserve">99.803,43 </w:t>
                  </w:r>
                </w:p>
              </w:tc>
            </w:tr>
            <w:tr w:rsidR="00014433" w:rsidRPr="00222D8A" w14:paraId="6F0A6A1C" w14:textId="77777777" w:rsidTr="00014433">
              <w:trPr>
                <w:gridAfter w:val="1"/>
                <w:wAfter w:w="8" w:type="pct"/>
                <w:trHeight w:val="20"/>
                <w:jc w:val="center"/>
              </w:trPr>
              <w:tc>
                <w:tcPr>
                  <w:tcW w:w="242" w:type="pct"/>
                  <w:shd w:val="clear" w:color="auto" w:fill="FFFFFF" w:themeFill="background1"/>
                  <w:vAlign w:val="center"/>
                </w:tcPr>
                <w:p w14:paraId="0BF16CE3" w14:textId="77777777" w:rsidR="00014433" w:rsidRPr="008E64B1" w:rsidRDefault="00014433" w:rsidP="00014433">
                  <w:pPr>
                    <w:jc w:val="center"/>
                    <w:rPr>
                      <w:rFonts w:ascii="Arial" w:hAnsi="Arial" w:cs="Arial"/>
                      <w:color w:val="000000"/>
                      <w:lang w:val="es-BO"/>
                    </w:rPr>
                  </w:pPr>
                  <w:r w:rsidRPr="008E64B1">
                    <w:rPr>
                      <w:rFonts w:ascii="Arial" w:hAnsi="Arial" w:cs="Arial"/>
                      <w:color w:val="000000"/>
                      <w:lang w:val="es-BO"/>
                    </w:rPr>
                    <w:t>3</w:t>
                  </w:r>
                </w:p>
              </w:tc>
              <w:tc>
                <w:tcPr>
                  <w:tcW w:w="287" w:type="pct"/>
                  <w:shd w:val="clear" w:color="auto" w:fill="FFFFFF" w:themeFill="background1"/>
                  <w:vAlign w:val="center"/>
                </w:tcPr>
                <w:p w14:paraId="47EAF18B"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5</w:t>
                  </w:r>
                </w:p>
              </w:tc>
              <w:tc>
                <w:tcPr>
                  <w:tcW w:w="452" w:type="pct"/>
                  <w:shd w:val="clear" w:color="auto" w:fill="FFFFFF" w:themeFill="background1"/>
                  <w:vAlign w:val="center"/>
                </w:tcPr>
                <w:p w14:paraId="1B413A5D"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3068C599" w14:textId="77777777" w:rsidR="00014433" w:rsidRPr="008E64B1" w:rsidRDefault="00014433" w:rsidP="00014433">
                  <w:pPr>
                    <w:rPr>
                      <w:rFonts w:ascii="Arial" w:hAnsi="Arial" w:cs="Arial"/>
                      <w:color w:val="000000"/>
                      <w:lang w:val="es-BO"/>
                    </w:rPr>
                  </w:pPr>
                  <w:r w:rsidRPr="008E64B1">
                    <w:rPr>
                      <w:rFonts w:ascii="Arial" w:hAnsi="Arial" w:cs="Arial"/>
                      <w:color w:val="000000"/>
                      <w:lang w:val="es-BO"/>
                    </w:rPr>
                    <w:t>Núcleo de separación de aceite M355-A8-2S</w:t>
                  </w:r>
                </w:p>
              </w:tc>
              <w:tc>
                <w:tcPr>
                  <w:tcW w:w="772" w:type="pct"/>
                  <w:shd w:val="clear" w:color="auto" w:fill="FFFFFF" w:themeFill="background1"/>
                  <w:vAlign w:val="center"/>
                </w:tcPr>
                <w:p w14:paraId="3E7140D2"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35.700,00</w:t>
                  </w:r>
                </w:p>
              </w:tc>
              <w:tc>
                <w:tcPr>
                  <w:tcW w:w="774" w:type="pct"/>
                  <w:shd w:val="clear" w:color="auto" w:fill="FFFFFF" w:themeFill="background1"/>
                  <w:vAlign w:val="center"/>
                </w:tcPr>
                <w:p w14:paraId="19D081A6"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 xml:space="preserve">178.500,00 </w:t>
                  </w:r>
                </w:p>
              </w:tc>
            </w:tr>
            <w:tr w:rsidR="00014433" w:rsidRPr="00222D8A" w14:paraId="54797222" w14:textId="77777777" w:rsidTr="00014433">
              <w:trPr>
                <w:gridAfter w:val="1"/>
                <w:wAfter w:w="8" w:type="pct"/>
                <w:trHeight w:val="20"/>
                <w:jc w:val="center"/>
              </w:trPr>
              <w:tc>
                <w:tcPr>
                  <w:tcW w:w="242" w:type="pct"/>
                  <w:shd w:val="clear" w:color="auto" w:fill="FFFFFF" w:themeFill="background1"/>
                  <w:vAlign w:val="center"/>
                </w:tcPr>
                <w:p w14:paraId="7D95A5D6" w14:textId="77777777" w:rsidR="00014433" w:rsidRPr="008E64B1" w:rsidRDefault="00014433" w:rsidP="00014433">
                  <w:pPr>
                    <w:jc w:val="center"/>
                    <w:rPr>
                      <w:rFonts w:ascii="Arial" w:hAnsi="Arial" w:cs="Arial"/>
                      <w:color w:val="000000"/>
                      <w:lang w:val="es-BO"/>
                    </w:rPr>
                  </w:pPr>
                  <w:r w:rsidRPr="008E64B1">
                    <w:rPr>
                      <w:rFonts w:ascii="Arial" w:hAnsi="Arial" w:cs="Arial"/>
                      <w:color w:val="000000"/>
                      <w:lang w:val="es-BO"/>
                    </w:rPr>
                    <w:t>4</w:t>
                  </w:r>
                </w:p>
              </w:tc>
              <w:tc>
                <w:tcPr>
                  <w:tcW w:w="287" w:type="pct"/>
                  <w:shd w:val="clear" w:color="auto" w:fill="FFFFFF" w:themeFill="background1"/>
                  <w:vAlign w:val="center"/>
                </w:tcPr>
                <w:p w14:paraId="7107F1B5"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36</w:t>
                  </w:r>
                </w:p>
              </w:tc>
              <w:tc>
                <w:tcPr>
                  <w:tcW w:w="452" w:type="pct"/>
                  <w:shd w:val="clear" w:color="auto" w:fill="FFFFFF" w:themeFill="background1"/>
                  <w:vAlign w:val="center"/>
                </w:tcPr>
                <w:p w14:paraId="58D0AD68"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589943F9" w14:textId="77777777" w:rsidR="00014433" w:rsidRPr="008E64B1" w:rsidRDefault="00014433" w:rsidP="00014433">
                  <w:pPr>
                    <w:rPr>
                      <w:rFonts w:ascii="Arial" w:hAnsi="Arial" w:cs="Arial"/>
                      <w:color w:val="000000"/>
                      <w:lang w:val="es-BO"/>
                    </w:rPr>
                  </w:pPr>
                  <w:r w:rsidRPr="008E64B1">
                    <w:rPr>
                      <w:rFonts w:ascii="Arial" w:hAnsi="Arial" w:cs="Arial"/>
                      <w:color w:val="000000"/>
                      <w:lang w:val="es-BO"/>
                    </w:rPr>
                    <w:t>Filtro de aceite M355-A8-2S</w:t>
                  </w:r>
                </w:p>
              </w:tc>
              <w:tc>
                <w:tcPr>
                  <w:tcW w:w="772" w:type="pct"/>
                  <w:shd w:val="clear" w:color="auto" w:fill="FFFFFF" w:themeFill="background1"/>
                  <w:vAlign w:val="center"/>
                </w:tcPr>
                <w:p w14:paraId="0AD19575"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1.715,00</w:t>
                  </w:r>
                </w:p>
              </w:tc>
              <w:tc>
                <w:tcPr>
                  <w:tcW w:w="774" w:type="pct"/>
                  <w:shd w:val="clear" w:color="auto" w:fill="FFFFFF" w:themeFill="background1"/>
                  <w:vAlign w:val="center"/>
                </w:tcPr>
                <w:p w14:paraId="255F4F7F"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6</w:t>
                  </w:r>
                  <w:r>
                    <w:rPr>
                      <w:rFonts w:ascii="Arial" w:hAnsi="Arial" w:cs="Arial"/>
                      <w:color w:val="000000"/>
                      <w:lang w:val="es-BO"/>
                    </w:rPr>
                    <w:t>1</w:t>
                  </w:r>
                  <w:r w:rsidRPr="00E7755D">
                    <w:rPr>
                      <w:rFonts w:ascii="Arial" w:hAnsi="Arial" w:cs="Arial"/>
                      <w:color w:val="000000"/>
                      <w:lang w:val="es-BO"/>
                    </w:rPr>
                    <w:t>.</w:t>
                  </w:r>
                  <w:r>
                    <w:rPr>
                      <w:rFonts w:ascii="Arial" w:hAnsi="Arial" w:cs="Arial"/>
                      <w:color w:val="000000"/>
                      <w:lang w:val="es-BO"/>
                    </w:rPr>
                    <w:t>740</w:t>
                  </w:r>
                  <w:r w:rsidRPr="00E7755D">
                    <w:rPr>
                      <w:rFonts w:ascii="Arial" w:hAnsi="Arial" w:cs="Arial"/>
                      <w:color w:val="000000"/>
                      <w:lang w:val="es-BO"/>
                    </w:rPr>
                    <w:t xml:space="preserve">,00 </w:t>
                  </w:r>
                </w:p>
              </w:tc>
            </w:tr>
            <w:tr w:rsidR="00014433" w:rsidRPr="00222D8A" w14:paraId="58F64673" w14:textId="77777777" w:rsidTr="00014433">
              <w:trPr>
                <w:gridAfter w:val="1"/>
                <w:wAfter w:w="8" w:type="pct"/>
                <w:trHeight w:val="20"/>
                <w:jc w:val="center"/>
              </w:trPr>
              <w:tc>
                <w:tcPr>
                  <w:tcW w:w="242" w:type="pct"/>
                  <w:shd w:val="clear" w:color="auto" w:fill="FFFFFF" w:themeFill="background1"/>
                  <w:vAlign w:val="center"/>
                </w:tcPr>
                <w:p w14:paraId="521C68A1" w14:textId="77777777" w:rsidR="00014433" w:rsidRPr="008E64B1" w:rsidRDefault="00014433" w:rsidP="00014433">
                  <w:pPr>
                    <w:jc w:val="center"/>
                    <w:rPr>
                      <w:rFonts w:ascii="Arial" w:hAnsi="Arial" w:cs="Arial"/>
                      <w:color w:val="000000"/>
                      <w:lang w:val="es-BO"/>
                    </w:rPr>
                  </w:pPr>
                  <w:r>
                    <w:rPr>
                      <w:rFonts w:ascii="Arial" w:hAnsi="Arial" w:cs="Arial"/>
                      <w:color w:val="000000"/>
                      <w:lang w:val="es-BO"/>
                    </w:rPr>
                    <w:t>5</w:t>
                  </w:r>
                </w:p>
              </w:tc>
              <w:tc>
                <w:tcPr>
                  <w:tcW w:w="287" w:type="pct"/>
                  <w:shd w:val="clear" w:color="auto" w:fill="FFFFFF" w:themeFill="background1"/>
                  <w:vAlign w:val="center"/>
                </w:tcPr>
                <w:p w14:paraId="26E6C002"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1</w:t>
                  </w:r>
                </w:p>
              </w:tc>
              <w:tc>
                <w:tcPr>
                  <w:tcW w:w="452" w:type="pct"/>
                  <w:shd w:val="clear" w:color="auto" w:fill="FFFFFF" w:themeFill="background1"/>
                  <w:vAlign w:val="center"/>
                </w:tcPr>
                <w:p w14:paraId="7D60C631"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04A05238" w14:textId="77777777" w:rsidR="00014433" w:rsidRPr="008E64B1" w:rsidRDefault="00014433" w:rsidP="00014433">
                  <w:pPr>
                    <w:rPr>
                      <w:rFonts w:ascii="Arial" w:hAnsi="Arial" w:cs="Arial"/>
                      <w:color w:val="000000"/>
                      <w:lang w:val="es-BO"/>
                    </w:rPr>
                  </w:pPr>
                  <w:r w:rsidRPr="008E64B1">
                    <w:rPr>
                      <w:rFonts w:ascii="Arial" w:hAnsi="Arial" w:cs="Arial"/>
                      <w:color w:val="000000"/>
                      <w:lang w:val="es-BO"/>
                    </w:rPr>
                    <w:t>Válvula antirretorno M250-350</w:t>
                  </w:r>
                </w:p>
              </w:tc>
              <w:tc>
                <w:tcPr>
                  <w:tcW w:w="772" w:type="pct"/>
                  <w:shd w:val="clear" w:color="auto" w:fill="FFFFFF" w:themeFill="background1"/>
                  <w:vAlign w:val="center"/>
                </w:tcPr>
                <w:p w14:paraId="157EF11C"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56.350,00</w:t>
                  </w:r>
                </w:p>
              </w:tc>
              <w:tc>
                <w:tcPr>
                  <w:tcW w:w="774" w:type="pct"/>
                  <w:shd w:val="clear" w:color="auto" w:fill="FFFFFF" w:themeFill="background1"/>
                  <w:vAlign w:val="center"/>
                </w:tcPr>
                <w:p w14:paraId="41F46C94"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 xml:space="preserve">56.350,00 </w:t>
                  </w:r>
                </w:p>
              </w:tc>
            </w:tr>
            <w:tr w:rsidR="00014433" w:rsidRPr="00222D8A" w14:paraId="4D01E459" w14:textId="77777777" w:rsidTr="00014433">
              <w:trPr>
                <w:gridAfter w:val="1"/>
                <w:wAfter w:w="8" w:type="pct"/>
                <w:trHeight w:val="20"/>
                <w:jc w:val="center"/>
              </w:trPr>
              <w:tc>
                <w:tcPr>
                  <w:tcW w:w="242" w:type="pct"/>
                  <w:shd w:val="clear" w:color="auto" w:fill="FFFFFF" w:themeFill="background1"/>
                  <w:vAlign w:val="center"/>
                </w:tcPr>
                <w:p w14:paraId="7AF99E10" w14:textId="77777777" w:rsidR="00014433" w:rsidRPr="008E64B1" w:rsidRDefault="00014433" w:rsidP="00014433">
                  <w:pPr>
                    <w:jc w:val="center"/>
                    <w:rPr>
                      <w:rFonts w:ascii="Arial" w:hAnsi="Arial" w:cs="Arial"/>
                      <w:color w:val="000000"/>
                      <w:lang w:val="es-BO"/>
                    </w:rPr>
                  </w:pPr>
                  <w:r>
                    <w:rPr>
                      <w:rFonts w:ascii="Arial" w:hAnsi="Arial" w:cs="Arial"/>
                      <w:color w:val="000000"/>
                      <w:lang w:val="es-BO"/>
                    </w:rPr>
                    <w:t>6</w:t>
                  </w:r>
                </w:p>
              </w:tc>
              <w:tc>
                <w:tcPr>
                  <w:tcW w:w="287" w:type="pct"/>
                  <w:shd w:val="clear" w:color="auto" w:fill="FFFFFF" w:themeFill="background1"/>
                  <w:vAlign w:val="center"/>
                </w:tcPr>
                <w:p w14:paraId="5531C86B"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4</w:t>
                  </w:r>
                </w:p>
              </w:tc>
              <w:tc>
                <w:tcPr>
                  <w:tcW w:w="452" w:type="pct"/>
                  <w:shd w:val="clear" w:color="auto" w:fill="FFFFFF" w:themeFill="background1"/>
                  <w:vAlign w:val="center"/>
                </w:tcPr>
                <w:p w14:paraId="71E28D68"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1B57B523" w14:textId="77777777" w:rsidR="00014433" w:rsidRPr="008E64B1" w:rsidRDefault="00014433" w:rsidP="00014433">
                  <w:pPr>
                    <w:rPr>
                      <w:rFonts w:ascii="Arial" w:hAnsi="Arial" w:cs="Arial"/>
                      <w:color w:val="000000"/>
                      <w:lang w:val="es-BO"/>
                    </w:rPr>
                  </w:pPr>
                  <w:r w:rsidRPr="008E64B1">
                    <w:rPr>
                      <w:rFonts w:ascii="Arial" w:hAnsi="Arial" w:cs="Arial"/>
                      <w:color w:val="000000"/>
                      <w:lang w:val="es-BO"/>
                    </w:rPr>
                    <w:t>Filtro de aire R132I_A7.5</w:t>
                  </w:r>
                </w:p>
              </w:tc>
              <w:tc>
                <w:tcPr>
                  <w:tcW w:w="772" w:type="pct"/>
                  <w:shd w:val="clear" w:color="auto" w:fill="FFFFFF" w:themeFill="background1"/>
                  <w:vAlign w:val="center"/>
                </w:tcPr>
                <w:p w14:paraId="0ECCB7FD"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7.443,90</w:t>
                  </w:r>
                </w:p>
              </w:tc>
              <w:tc>
                <w:tcPr>
                  <w:tcW w:w="774" w:type="pct"/>
                  <w:shd w:val="clear" w:color="auto" w:fill="FFFFFF" w:themeFill="background1"/>
                  <w:vAlign w:val="center"/>
                </w:tcPr>
                <w:p w14:paraId="5EBB2832"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 xml:space="preserve">29.775,60 </w:t>
                  </w:r>
                </w:p>
              </w:tc>
            </w:tr>
            <w:tr w:rsidR="00014433" w:rsidRPr="00222D8A" w14:paraId="6A450A1A" w14:textId="77777777" w:rsidTr="00014433">
              <w:trPr>
                <w:gridAfter w:val="1"/>
                <w:wAfter w:w="8" w:type="pct"/>
                <w:trHeight w:val="20"/>
                <w:jc w:val="center"/>
              </w:trPr>
              <w:tc>
                <w:tcPr>
                  <w:tcW w:w="242" w:type="pct"/>
                  <w:shd w:val="clear" w:color="auto" w:fill="FFFFFF" w:themeFill="background1"/>
                  <w:vAlign w:val="center"/>
                </w:tcPr>
                <w:p w14:paraId="5CA21088" w14:textId="77777777" w:rsidR="00014433" w:rsidRPr="008E64B1" w:rsidRDefault="00014433" w:rsidP="00014433">
                  <w:pPr>
                    <w:jc w:val="center"/>
                    <w:rPr>
                      <w:rFonts w:ascii="Arial" w:hAnsi="Arial" w:cs="Arial"/>
                      <w:color w:val="000000"/>
                      <w:lang w:val="es-BO"/>
                    </w:rPr>
                  </w:pPr>
                  <w:r>
                    <w:rPr>
                      <w:rFonts w:ascii="Arial" w:hAnsi="Arial" w:cs="Arial"/>
                      <w:color w:val="000000"/>
                      <w:lang w:val="es-BO"/>
                    </w:rPr>
                    <w:t>7</w:t>
                  </w:r>
                </w:p>
              </w:tc>
              <w:tc>
                <w:tcPr>
                  <w:tcW w:w="287" w:type="pct"/>
                  <w:shd w:val="clear" w:color="auto" w:fill="FFFFFF" w:themeFill="background1"/>
                  <w:vAlign w:val="center"/>
                </w:tcPr>
                <w:p w14:paraId="50612851"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8</w:t>
                  </w:r>
                </w:p>
              </w:tc>
              <w:tc>
                <w:tcPr>
                  <w:tcW w:w="452" w:type="pct"/>
                  <w:shd w:val="clear" w:color="auto" w:fill="FFFFFF" w:themeFill="background1"/>
                  <w:vAlign w:val="center"/>
                </w:tcPr>
                <w:p w14:paraId="3A548F61"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590D61EA" w14:textId="77777777" w:rsidR="00014433" w:rsidRPr="008E64B1" w:rsidRDefault="00014433" w:rsidP="00014433">
                  <w:pPr>
                    <w:rPr>
                      <w:rFonts w:ascii="Arial" w:hAnsi="Arial" w:cs="Arial"/>
                      <w:color w:val="000000"/>
                      <w:lang w:val="es-BO"/>
                    </w:rPr>
                  </w:pPr>
                  <w:r w:rsidRPr="008E64B1">
                    <w:rPr>
                      <w:rFonts w:ascii="Arial" w:hAnsi="Arial" w:cs="Arial"/>
                      <w:color w:val="000000"/>
                      <w:lang w:val="es-BO"/>
                    </w:rPr>
                    <w:t>Filtro de aceite R132I_A7.5</w:t>
                  </w:r>
                </w:p>
              </w:tc>
              <w:tc>
                <w:tcPr>
                  <w:tcW w:w="772" w:type="pct"/>
                  <w:shd w:val="clear" w:color="auto" w:fill="FFFFFF" w:themeFill="background1"/>
                  <w:vAlign w:val="center"/>
                </w:tcPr>
                <w:p w14:paraId="71723A80"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10.200,</w:t>
                  </w:r>
                  <w:r>
                    <w:rPr>
                      <w:rFonts w:ascii="Arial" w:hAnsi="Arial" w:cs="Arial"/>
                      <w:color w:val="000000"/>
                      <w:lang w:val="es-BO"/>
                    </w:rPr>
                    <w:t>9</w:t>
                  </w:r>
                  <w:r w:rsidRPr="00E7755D">
                    <w:rPr>
                      <w:rFonts w:ascii="Arial" w:hAnsi="Arial" w:cs="Arial"/>
                      <w:color w:val="000000"/>
                      <w:lang w:val="es-BO"/>
                    </w:rPr>
                    <w:t>0</w:t>
                  </w:r>
                </w:p>
              </w:tc>
              <w:tc>
                <w:tcPr>
                  <w:tcW w:w="774" w:type="pct"/>
                  <w:shd w:val="clear" w:color="auto" w:fill="FFFFFF" w:themeFill="background1"/>
                  <w:vAlign w:val="center"/>
                </w:tcPr>
                <w:p w14:paraId="463B414D"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81.60</w:t>
                  </w:r>
                  <w:r>
                    <w:rPr>
                      <w:rFonts w:ascii="Arial" w:hAnsi="Arial" w:cs="Arial"/>
                      <w:color w:val="000000"/>
                      <w:lang w:val="es-BO"/>
                    </w:rPr>
                    <w:t>7</w:t>
                  </w:r>
                  <w:r w:rsidRPr="00E7755D">
                    <w:rPr>
                      <w:rFonts w:ascii="Arial" w:hAnsi="Arial" w:cs="Arial"/>
                      <w:color w:val="000000"/>
                      <w:lang w:val="es-BO"/>
                    </w:rPr>
                    <w:t>,</w:t>
                  </w:r>
                  <w:r>
                    <w:rPr>
                      <w:rFonts w:ascii="Arial" w:hAnsi="Arial" w:cs="Arial"/>
                      <w:color w:val="000000"/>
                      <w:lang w:val="es-BO"/>
                    </w:rPr>
                    <w:t>2</w:t>
                  </w:r>
                  <w:r w:rsidRPr="00E7755D">
                    <w:rPr>
                      <w:rFonts w:ascii="Arial" w:hAnsi="Arial" w:cs="Arial"/>
                      <w:color w:val="000000"/>
                      <w:lang w:val="es-BO"/>
                    </w:rPr>
                    <w:t xml:space="preserve">0 </w:t>
                  </w:r>
                </w:p>
              </w:tc>
            </w:tr>
            <w:tr w:rsidR="00014433" w:rsidRPr="00222D8A" w14:paraId="7712084D" w14:textId="77777777" w:rsidTr="00014433">
              <w:trPr>
                <w:gridAfter w:val="1"/>
                <w:wAfter w:w="8" w:type="pct"/>
                <w:trHeight w:val="20"/>
                <w:jc w:val="center"/>
              </w:trPr>
              <w:tc>
                <w:tcPr>
                  <w:tcW w:w="242" w:type="pct"/>
                  <w:shd w:val="clear" w:color="auto" w:fill="FFFFFF" w:themeFill="background1"/>
                  <w:vAlign w:val="center"/>
                </w:tcPr>
                <w:p w14:paraId="75A16D32" w14:textId="77777777" w:rsidR="00014433" w:rsidRPr="008E64B1" w:rsidRDefault="00014433" w:rsidP="00014433">
                  <w:pPr>
                    <w:jc w:val="center"/>
                    <w:rPr>
                      <w:rFonts w:ascii="Arial" w:hAnsi="Arial" w:cs="Arial"/>
                      <w:color w:val="000000"/>
                      <w:lang w:val="es-BO"/>
                    </w:rPr>
                  </w:pPr>
                  <w:r>
                    <w:rPr>
                      <w:rFonts w:ascii="Arial" w:hAnsi="Arial" w:cs="Arial"/>
                      <w:color w:val="000000"/>
                      <w:lang w:val="es-BO"/>
                    </w:rPr>
                    <w:t>8</w:t>
                  </w:r>
                </w:p>
              </w:tc>
              <w:tc>
                <w:tcPr>
                  <w:tcW w:w="287" w:type="pct"/>
                  <w:shd w:val="clear" w:color="auto" w:fill="FFFFFF" w:themeFill="background1"/>
                  <w:vAlign w:val="center"/>
                </w:tcPr>
                <w:p w14:paraId="4CE70AA1" w14:textId="77777777" w:rsidR="00014433" w:rsidRPr="008E64B1" w:rsidRDefault="00014433" w:rsidP="00014433">
                  <w:pPr>
                    <w:jc w:val="center"/>
                    <w:rPr>
                      <w:rFonts w:ascii="Arial" w:hAnsi="Arial" w:cs="Arial"/>
                      <w:color w:val="000000"/>
                      <w:lang w:val="es-BO"/>
                    </w:rPr>
                  </w:pPr>
                  <w:r>
                    <w:rPr>
                      <w:rFonts w:ascii="Arial" w:hAnsi="Arial" w:cs="Arial"/>
                      <w:color w:val="000000" w:themeColor="text1"/>
                    </w:rPr>
                    <w:t>2</w:t>
                  </w:r>
                </w:p>
              </w:tc>
              <w:tc>
                <w:tcPr>
                  <w:tcW w:w="452" w:type="pct"/>
                  <w:shd w:val="clear" w:color="auto" w:fill="FFFFFF" w:themeFill="background1"/>
                  <w:vAlign w:val="center"/>
                </w:tcPr>
                <w:p w14:paraId="568F98E1" w14:textId="77777777" w:rsidR="00014433" w:rsidRPr="008E64B1" w:rsidRDefault="00014433" w:rsidP="00014433">
                  <w:pPr>
                    <w:jc w:val="center"/>
                    <w:rPr>
                      <w:rFonts w:ascii="Arial" w:hAnsi="Arial" w:cs="Arial"/>
                      <w:color w:val="000000"/>
                      <w:lang w:val="es-BO"/>
                    </w:rPr>
                  </w:pPr>
                  <w:proofErr w:type="spellStart"/>
                  <w:r w:rsidRPr="008E64B1">
                    <w:rPr>
                      <w:rFonts w:ascii="Arial" w:hAnsi="Arial" w:cs="Arial"/>
                      <w:color w:val="000000"/>
                      <w:lang w:val="es-BO"/>
                    </w:rPr>
                    <w:t>Pza</w:t>
                  </w:r>
                  <w:proofErr w:type="spellEnd"/>
                </w:p>
              </w:tc>
              <w:tc>
                <w:tcPr>
                  <w:tcW w:w="2466" w:type="pct"/>
                  <w:shd w:val="clear" w:color="auto" w:fill="FFFFFF" w:themeFill="background1"/>
                  <w:vAlign w:val="center"/>
                </w:tcPr>
                <w:p w14:paraId="5DE8DA23" w14:textId="77777777" w:rsidR="00014433" w:rsidRPr="008E64B1" w:rsidRDefault="00014433" w:rsidP="00014433">
                  <w:pPr>
                    <w:rPr>
                      <w:rFonts w:ascii="Arial" w:hAnsi="Arial" w:cs="Arial"/>
                      <w:color w:val="000000"/>
                      <w:lang w:val="es-BO"/>
                    </w:rPr>
                  </w:pPr>
                  <w:r w:rsidRPr="008E64B1">
                    <w:rPr>
                      <w:rFonts w:ascii="Arial" w:hAnsi="Arial" w:cs="Arial"/>
                      <w:color w:val="000000"/>
                      <w:lang w:val="es-BO"/>
                    </w:rPr>
                    <w:t>Núcleo de separación de aceite R132I_A7.5</w:t>
                  </w:r>
                </w:p>
              </w:tc>
              <w:tc>
                <w:tcPr>
                  <w:tcW w:w="772" w:type="pct"/>
                  <w:shd w:val="clear" w:color="auto" w:fill="FFFFFF" w:themeFill="background1"/>
                  <w:vAlign w:val="center"/>
                </w:tcPr>
                <w:p w14:paraId="490547DB" w14:textId="77777777" w:rsidR="00014433" w:rsidRPr="008E64B1" w:rsidRDefault="00014433" w:rsidP="00014433">
                  <w:pPr>
                    <w:jc w:val="right"/>
                    <w:rPr>
                      <w:rFonts w:ascii="Arial" w:hAnsi="Arial" w:cs="Arial"/>
                      <w:color w:val="000000"/>
                      <w:lang w:val="es-BO" w:eastAsia="es-BO"/>
                    </w:rPr>
                  </w:pPr>
                  <w:r w:rsidRPr="00E7755D">
                    <w:rPr>
                      <w:rFonts w:ascii="Arial" w:hAnsi="Arial" w:cs="Arial"/>
                      <w:color w:val="000000"/>
                      <w:lang w:val="es-BO"/>
                    </w:rPr>
                    <w:t>47.971,80</w:t>
                  </w:r>
                </w:p>
              </w:tc>
              <w:tc>
                <w:tcPr>
                  <w:tcW w:w="774" w:type="pct"/>
                  <w:shd w:val="clear" w:color="auto" w:fill="FFFFFF" w:themeFill="background1"/>
                  <w:vAlign w:val="center"/>
                </w:tcPr>
                <w:p w14:paraId="6AA27FE9" w14:textId="77777777" w:rsidR="00014433" w:rsidRPr="00E7755D" w:rsidRDefault="00014433" w:rsidP="00014433">
                  <w:pPr>
                    <w:jc w:val="right"/>
                    <w:rPr>
                      <w:rFonts w:ascii="Arial" w:hAnsi="Arial" w:cs="Arial"/>
                      <w:color w:val="000000"/>
                      <w:lang w:val="es-BO"/>
                    </w:rPr>
                  </w:pPr>
                  <w:r w:rsidRPr="00E7755D">
                    <w:rPr>
                      <w:rFonts w:ascii="Arial" w:hAnsi="Arial" w:cs="Arial"/>
                      <w:color w:val="000000"/>
                      <w:lang w:val="es-BO"/>
                    </w:rPr>
                    <w:t xml:space="preserve">95.943,60 </w:t>
                  </w:r>
                </w:p>
              </w:tc>
            </w:tr>
            <w:tr w:rsidR="00014433" w:rsidRPr="008E64B1" w14:paraId="58C70558" w14:textId="77777777" w:rsidTr="00014433">
              <w:trPr>
                <w:trHeight w:val="327"/>
                <w:jc w:val="center"/>
              </w:trPr>
              <w:tc>
                <w:tcPr>
                  <w:tcW w:w="5000" w:type="pct"/>
                  <w:gridSpan w:val="7"/>
                  <w:shd w:val="clear" w:color="auto" w:fill="FFFFFF" w:themeFill="background1"/>
                  <w:vAlign w:val="center"/>
                </w:tcPr>
                <w:p w14:paraId="09D55914" w14:textId="77777777" w:rsidR="00014433" w:rsidRPr="008E64B1" w:rsidRDefault="00014433" w:rsidP="00014433">
                  <w:pPr>
                    <w:jc w:val="right"/>
                    <w:rPr>
                      <w:rFonts w:ascii="Arial" w:hAnsi="Arial" w:cs="Arial"/>
                      <w:b/>
                      <w:bCs/>
                      <w:color w:val="000000"/>
                      <w:lang w:val="es-BO" w:eastAsia="es-BO"/>
                    </w:rPr>
                  </w:pPr>
                  <w:r w:rsidRPr="00E7755D">
                    <w:rPr>
                      <w:rFonts w:ascii="Arial" w:hAnsi="Arial" w:cs="Arial"/>
                      <w:b/>
                      <w:bCs/>
                      <w:color w:val="000000"/>
                    </w:rPr>
                    <w:t>63</w:t>
                  </w:r>
                  <w:r>
                    <w:rPr>
                      <w:rFonts w:ascii="Arial" w:hAnsi="Arial" w:cs="Arial"/>
                      <w:b/>
                      <w:bCs/>
                      <w:color w:val="000000"/>
                    </w:rPr>
                    <w:t>7</w:t>
                  </w:r>
                  <w:r w:rsidRPr="00E7755D">
                    <w:rPr>
                      <w:rFonts w:ascii="Arial" w:hAnsi="Arial" w:cs="Arial"/>
                      <w:b/>
                      <w:bCs/>
                      <w:color w:val="000000"/>
                    </w:rPr>
                    <w:t>.</w:t>
                  </w:r>
                  <w:r>
                    <w:rPr>
                      <w:rFonts w:ascii="Arial" w:hAnsi="Arial" w:cs="Arial"/>
                      <w:b/>
                      <w:bCs/>
                      <w:color w:val="000000"/>
                    </w:rPr>
                    <w:t>919</w:t>
                  </w:r>
                  <w:r w:rsidRPr="00E7755D">
                    <w:rPr>
                      <w:rFonts w:ascii="Arial" w:hAnsi="Arial" w:cs="Arial"/>
                      <w:b/>
                      <w:bCs/>
                      <w:color w:val="000000"/>
                    </w:rPr>
                    <w:t>,</w:t>
                  </w:r>
                  <w:r>
                    <w:rPr>
                      <w:rFonts w:ascii="Arial" w:hAnsi="Arial" w:cs="Arial"/>
                      <w:b/>
                      <w:bCs/>
                      <w:color w:val="000000"/>
                    </w:rPr>
                    <w:t>8</w:t>
                  </w:r>
                  <w:r w:rsidRPr="00E7755D">
                    <w:rPr>
                      <w:rFonts w:ascii="Arial" w:hAnsi="Arial" w:cs="Arial"/>
                      <w:b/>
                      <w:bCs/>
                      <w:color w:val="000000"/>
                    </w:rPr>
                    <w:t>3</w:t>
                  </w:r>
                </w:p>
              </w:tc>
            </w:tr>
          </w:tbl>
          <w:p w14:paraId="757D3E66" w14:textId="25193DDF" w:rsidR="00AA1748" w:rsidRPr="009956C4" w:rsidRDefault="005A7377" w:rsidP="001E1C68">
            <w:pPr>
              <w:jc w:val="both"/>
              <w:rPr>
                <w:rFonts w:ascii="Arial" w:hAnsi="Arial" w:cs="Arial"/>
                <w:b/>
                <w:sz w:val="14"/>
                <w:lang w:val="es-BO"/>
              </w:rPr>
            </w:pPr>
            <w:r>
              <w:rPr>
                <w:rFonts w:ascii="Arial" w:hAnsi="Arial" w:cs="Arial"/>
                <w:b/>
                <w:sz w:val="18"/>
                <w:szCs w:val="18"/>
                <w:lang w:val="es-BO"/>
              </w:rPr>
              <w:t>Bs</w:t>
            </w:r>
            <w:r w:rsidR="00DF0DC7" w:rsidRPr="00DF0DC7">
              <w:rPr>
                <w:rFonts w:ascii="Arial" w:hAnsi="Arial" w:cs="Arial"/>
                <w:b/>
                <w:sz w:val="18"/>
                <w:szCs w:val="18"/>
                <w:lang w:val="es-BO"/>
              </w:rPr>
              <w:t>637.919,83</w:t>
            </w:r>
            <w:r w:rsidR="00DF0DC7">
              <w:rPr>
                <w:rFonts w:ascii="Arial" w:hAnsi="Arial" w:cs="Arial"/>
                <w:b/>
                <w:sz w:val="18"/>
                <w:szCs w:val="18"/>
                <w:lang w:val="es-BO"/>
              </w:rPr>
              <w:t xml:space="preserve"> </w:t>
            </w:r>
            <w:r w:rsidR="00DF0DC7" w:rsidRPr="00DF0DC7">
              <w:rPr>
                <w:rFonts w:ascii="Arial" w:hAnsi="Arial" w:cs="Arial"/>
                <w:sz w:val="22"/>
                <w:szCs w:val="22"/>
                <w:lang w:val="es-BO"/>
              </w:rPr>
              <w:t xml:space="preserve">(Seiscientos treinta y siete </w:t>
            </w:r>
            <w:r w:rsidR="00A002D7">
              <w:rPr>
                <w:rFonts w:ascii="Arial" w:hAnsi="Arial" w:cs="Arial"/>
                <w:sz w:val="22"/>
                <w:szCs w:val="22"/>
                <w:lang w:val="es-BO"/>
              </w:rPr>
              <w:t xml:space="preserve">mil </w:t>
            </w:r>
            <w:r w:rsidR="00DF0DC7" w:rsidRPr="00DF0DC7">
              <w:rPr>
                <w:rFonts w:ascii="Arial" w:hAnsi="Arial" w:cs="Arial"/>
                <w:sz w:val="22"/>
                <w:szCs w:val="22"/>
                <w:lang w:val="es-BO"/>
              </w:rPr>
              <w:t>novecientos diecinueve 83/100 bolivianos)</w:t>
            </w:r>
          </w:p>
        </w:tc>
        <w:tc>
          <w:tcPr>
            <w:tcW w:w="244"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DF0DC7">
        <w:trPr>
          <w:trHeight w:val="260"/>
          <w:jc w:val="center"/>
        </w:trPr>
        <w:tc>
          <w:tcPr>
            <w:tcW w:w="1471"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BF40CB">
        <w:trPr>
          <w:jc w:val="center"/>
        </w:trPr>
        <w:tc>
          <w:tcPr>
            <w:tcW w:w="1471"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54"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6"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7"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35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8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BF40CB">
        <w:trPr>
          <w:trHeight w:val="240"/>
          <w:jc w:val="center"/>
        </w:trPr>
        <w:tc>
          <w:tcPr>
            <w:tcW w:w="1471"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4A55058" w:rsidR="005A3A25" w:rsidRPr="00BF40CB" w:rsidRDefault="00BF40CB" w:rsidP="00BF40CB">
            <w:pPr>
              <w:jc w:val="center"/>
              <w:rPr>
                <w:rFonts w:ascii="Arial" w:hAnsi="Arial" w:cs="Arial"/>
                <w:b/>
                <w:sz w:val="14"/>
                <w:szCs w:val="2"/>
                <w:lang w:val="es-BO"/>
              </w:rPr>
            </w:pPr>
            <w:r w:rsidRPr="000B760F">
              <w:rPr>
                <w:rFonts w:ascii="Arial" w:hAnsi="Arial" w:cs="Arial"/>
                <w:b/>
                <w:szCs w:val="2"/>
                <w:lang w:val="es-BO"/>
              </w:rPr>
              <w:t>X</w:t>
            </w:r>
          </w:p>
        </w:tc>
        <w:tc>
          <w:tcPr>
            <w:tcW w:w="1138" w:type="dxa"/>
            <w:gridSpan w:val="4"/>
            <w:tcBorders>
              <w:left w:val="single" w:sz="4" w:space="0" w:color="auto"/>
            </w:tcBorders>
            <w:vAlign w:val="center"/>
          </w:tcPr>
          <w:p w14:paraId="5BB44D5D" w14:textId="77777777" w:rsidR="005A3A25" w:rsidRPr="007E0E35" w:rsidRDefault="005A3A25" w:rsidP="00E83D56">
            <w:pPr>
              <w:jc w:val="both"/>
              <w:rPr>
                <w:rFonts w:ascii="Arial" w:hAnsi="Arial" w:cs="Arial"/>
                <w:b/>
                <w:szCs w:val="2"/>
                <w:lang w:val="es-BO"/>
              </w:rPr>
            </w:pPr>
            <w:r w:rsidRPr="007E0E35">
              <w:rPr>
                <w:rFonts w:ascii="Arial" w:hAnsi="Arial" w:cs="Arial"/>
                <w:b/>
                <w:lang w:val="es-BO"/>
              </w:rPr>
              <w:t>Contrato</w:t>
            </w:r>
          </w:p>
        </w:tc>
        <w:tc>
          <w:tcPr>
            <w:tcW w:w="283" w:type="dxa"/>
            <w:shd w:val="clear" w:color="auto" w:fill="FFFFFF" w:themeFill="background1"/>
            <w:vAlign w:val="center"/>
          </w:tcPr>
          <w:p w14:paraId="2F08C8C5" w14:textId="77777777" w:rsidR="005A3A25" w:rsidRPr="007E0E35" w:rsidRDefault="005A3A25" w:rsidP="00E83D56">
            <w:pPr>
              <w:rPr>
                <w:rFonts w:ascii="Arial" w:hAnsi="Arial" w:cs="Arial"/>
                <w:szCs w:val="2"/>
                <w:lang w:val="es-BO"/>
              </w:rPr>
            </w:pPr>
          </w:p>
        </w:tc>
        <w:tc>
          <w:tcPr>
            <w:tcW w:w="282" w:type="dxa"/>
            <w:tcBorders>
              <w:left w:val="nil"/>
              <w:right w:val="single" w:sz="4" w:space="0" w:color="auto"/>
            </w:tcBorders>
          </w:tcPr>
          <w:p w14:paraId="75B967FE" w14:textId="77777777" w:rsidR="005A3A25" w:rsidRPr="007E0E35" w:rsidRDefault="005A3A25" w:rsidP="001E1C68">
            <w:pPr>
              <w:rPr>
                <w:rFonts w:ascii="Arial" w:hAnsi="Arial" w:cs="Arial"/>
                <w:szCs w:val="2"/>
                <w:lang w:val="es-BO"/>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7E0E35" w:rsidRDefault="005A3A25" w:rsidP="001E1C68">
            <w:pPr>
              <w:rPr>
                <w:rFonts w:ascii="Arial" w:hAnsi="Arial" w:cs="Arial"/>
                <w:szCs w:val="2"/>
                <w:lang w:val="es-BO"/>
              </w:rPr>
            </w:pPr>
          </w:p>
        </w:tc>
        <w:tc>
          <w:tcPr>
            <w:tcW w:w="4597" w:type="dxa"/>
            <w:gridSpan w:val="17"/>
            <w:tcBorders>
              <w:left w:val="single" w:sz="4" w:space="0" w:color="auto"/>
            </w:tcBorders>
            <w:vAlign w:val="center"/>
          </w:tcPr>
          <w:p w14:paraId="7F0AFB30" w14:textId="43025882" w:rsidR="005A3A25" w:rsidRPr="007E0E35" w:rsidRDefault="005A3A25" w:rsidP="001E1C68">
            <w:pPr>
              <w:rPr>
                <w:rFonts w:ascii="Arial" w:hAnsi="Arial" w:cs="Arial"/>
                <w:szCs w:val="2"/>
                <w:lang w:val="es-BO"/>
              </w:rPr>
            </w:pPr>
            <w:r w:rsidRPr="007E0E35">
              <w:rPr>
                <w:rFonts w:ascii="Arial" w:hAnsi="Arial" w:cs="Arial"/>
                <w:szCs w:val="2"/>
                <w:lang w:val="es-BO"/>
              </w:rPr>
              <w:t xml:space="preserve">Orden de Compra </w:t>
            </w:r>
            <w:r w:rsidRPr="007E0E35">
              <w:rPr>
                <w:rFonts w:ascii="Arial" w:hAnsi="Arial" w:cs="Arial"/>
                <w:b/>
                <w:i/>
                <w:szCs w:val="2"/>
                <w:lang w:val="es-BO"/>
              </w:rPr>
              <w:t>(únicamente para bienes de entrega no mayor a quince 15 días calendario)</w:t>
            </w:r>
          </w:p>
        </w:tc>
        <w:tc>
          <w:tcPr>
            <w:tcW w:w="282" w:type="dxa"/>
          </w:tcPr>
          <w:p w14:paraId="63536788" w14:textId="77777777" w:rsidR="005A3A25" w:rsidRPr="009956C4" w:rsidRDefault="005A3A25" w:rsidP="00E83D56">
            <w:pPr>
              <w:rPr>
                <w:rFonts w:ascii="Arial" w:hAnsi="Arial" w:cs="Arial"/>
                <w:sz w:val="14"/>
                <w:szCs w:val="2"/>
                <w:lang w:val="es-BO"/>
              </w:rPr>
            </w:pPr>
          </w:p>
        </w:tc>
        <w:tc>
          <w:tcPr>
            <w:tcW w:w="282" w:type="dxa"/>
          </w:tcPr>
          <w:p w14:paraId="11B7B96E" w14:textId="77777777" w:rsidR="005A3A25" w:rsidRPr="009956C4" w:rsidRDefault="005A3A25" w:rsidP="00E83D56">
            <w:pPr>
              <w:rPr>
                <w:rFonts w:ascii="Arial" w:hAnsi="Arial" w:cs="Arial"/>
                <w:sz w:val="14"/>
                <w:szCs w:val="2"/>
                <w:lang w:val="es-BO"/>
              </w:rPr>
            </w:pPr>
          </w:p>
        </w:tc>
        <w:tc>
          <w:tcPr>
            <w:tcW w:w="282" w:type="dxa"/>
          </w:tcPr>
          <w:p w14:paraId="50516F73" w14:textId="77777777" w:rsidR="005A3A25" w:rsidRPr="009956C4" w:rsidRDefault="005A3A25" w:rsidP="00E83D56">
            <w:pPr>
              <w:rPr>
                <w:rFonts w:ascii="Arial" w:hAnsi="Arial" w:cs="Arial"/>
                <w:sz w:val="14"/>
                <w:szCs w:val="2"/>
                <w:lang w:val="es-BO"/>
              </w:rPr>
            </w:pPr>
          </w:p>
        </w:tc>
        <w:tc>
          <w:tcPr>
            <w:tcW w:w="282" w:type="dxa"/>
          </w:tcPr>
          <w:p w14:paraId="5F2D7B59" w14:textId="77777777" w:rsidR="005A3A25" w:rsidRPr="009956C4" w:rsidRDefault="005A3A25" w:rsidP="00E83D56">
            <w:pPr>
              <w:rPr>
                <w:rFonts w:ascii="Arial" w:hAnsi="Arial" w:cs="Arial"/>
                <w:sz w:val="14"/>
                <w:szCs w:val="2"/>
                <w:lang w:val="es-BO"/>
              </w:rPr>
            </w:pPr>
          </w:p>
        </w:tc>
        <w:tc>
          <w:tcPr>
            <w:tcW w:w="282" w:type="dxa"/>
          </w:tcPr>
          <w:p w14:paraId="6EE1E6BC" w14:textId="77777777" w:rsidR="005A3A25" w:rsidRPr="009956C4" w:rsidRDefault="005A3A25" w:rsidP="00E83D56">
            <w:pPr>
              <w:rPr>
                <w:rFonts w:ascii="Arial" w:hAnsi="Arial" w:cs="Arial"/>
                <w:sz w:val="14"/>
                <w:szCs w:val="2"/>
                <w:lang w:val="es-BO"/>
              </w:rPr>
            </w:pPr>
          </w:p>
        </w:tc>
        <w:tc>
          <w:tcPr>
            <w:tcW w:w="282" w:type="dxa"/>
          </w:tcPr>
          <w:p w14:paraId="6B5DBF98"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BF40CB">
        <w:trPr>
          <w:jc w:val="center"/>
        </w:trPr>
        <w:tc>
          <w:tcPr>
            <w:tcW w:w="1471"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6"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7"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8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116244AB" w:rsidR="005B7569" w:rsidRPr="00DF0DC7" w:rsidRDefault="00DF0DC7" w:rsidP="00DF0DC7">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r w:rsidRPr="005F7979">
              <w:rPr>
                <w:rFonts w:ascii="Arial" w:eastAsia="Calibri" w:hAnsi="Arial" w:cs="Arial"/>
                <w:sz w:val="22"/>
                <w:szCs w:val="22"/>
                <w:lang w:val="es-BO"/>
              </w:rPr>
              <w:t>.</w:t>
            </w:r>
          </w:p>
        </w:tc>
        <w:tc>
          <w:tcPr>
            <w:tcW w:w="244"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908D7">
        <w:trPr>
          <w:trHeight w:val="784"/>
          <w:jc w:val="center"/>
        </w:trPr>
        <w:tc>
          <w:tcPr>
            <w:tcW w:w="1471"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BF40CB">
        <w:trPr>
          <w:jc w:val="center"/>
        </w:trPr>
        <w:tc>
          <w:tcPr>
            <w:tcW w:w="1471"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6"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7"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35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71139BA9"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77777777" w:rsidR="005B7569" w:rsidRPr="009956C4" w:rsidRDefault="005B7569" w:rsidP="00430639">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0DF06EC" w:rsidR="005B7569" w:rsidRPr="009956C4" w:rsidRDefault="000F3136" w:rsidP="00BF40CB">
            <w:pPr>
              <w:pStyle w:val="Prrafodelista"/>
              <w:ind w:left="0"/>
              <w:jc w:val="both"/>
              <w:rPr>
                <w:rFonts w:ascii="Arial" w:hAnsi="Arial" w:cs="Arial"/>
                <w:b/>
                <w:i/>
                <w:sz w:val="14"/>
                <w:lang w:val="es-BO"/>
              </w:rPr>
            </w:pPr>
            <w:bookmarkStart w:id="70" w:name="_Hlk204014739"/>
            <w:r w:rsidRPr="000F3136">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F3136">
              <w:rPr>
                <w:rFonts w:ascii="Arial" w:hAnsi="Arial" w:cs="Arial"/>
                <w:b/>
                <w:bCs/>
                <w:sz w:val="22"/>
                <w:szCs w:val="22"/>
              </w:rPr>
              <w:t>IRREVOCABLE, RENOVABLE Y DE EJECUCIÓN INMEDIATA</w:t>
            </w:r>
            <w:r w:rsidRPr="000F3136">
              <w:rPr>
                <w:rFonts w:ascii="Arial" w:hAnsi="Arial" w:cs="Arial"/>
                <w:bCs/>
                <w:sz w:val="22"/>
                <w:szCs w:val="22"/>
              </w:rPr>
              <w:t xml:space="preserve">, el mismo deberá presentarse para la suscripción del contrato a favor de </w:t>
            </w:r>
            <w:r w:rsidRPr="000F3136">
              <w:rPr>
                <w:rFonts w:ascii="Arial" w:hAnsi="Arial" w:cs="Arial"/>
                <w:b/>
                <w:bCs/>
                <w:sz w:val="22"/>
                <w:szCs w:val="22"/>
              </w:rPr>
              <w:t>Empresa Pública Nacional Estratégica de Yacimientos de Litio Bolivianos – YLB.</w:t>
            </w:r>
            <w:bookmarkEnd w:id="70"/>
          </w:p>
        </w:tc>
        <w:tc>
          <w:tcPr>
            <w:tcW w:w="244"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0908D7">
        <w:trPr>
          <w:trHeight w:val="1495"/>
          <w:jc w:val="center"/>
        </w:trPr>
        <w:tc>
          <w:tcPr>
            <w:tcW w:w="1471"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BF40CB">
        <w:trPr>
          <w:jc w:val="center"/>
        </w:trPr>
        <w:tc>
          <w:tcPr>
            <w:tcW w:w="1471"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6"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7"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35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44"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4AF82EE" w:rsidR="00B97B69" w:rsidRPr="007D39F3" w:rsidRDefault="007D39F3" w:rsidP="00E83D56">
            <w:pPr>
              <w:rPr>
                <w:rFonts w:ascii="Arial" w:hAnsi="Arial" w:cs="Arial"/>
                <w:b/>
                <w:sz w:val="14"/>
                <w:lang w:val="es-BO"/>
              </w:rPr>
            </w:pPr>
            <w:r w:rsidRPr="007D39F3">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7D39F3" w:rsidRDefault="006B13B9" w:rsidP="00E83D56">
            <w:pPr>
              <w:rPr>
                <w:rFonts w:ascii="Arial" w:hAnsi="Arial" w:cs="Arial"/>
                <w:b/>
                <w:sz w:val="14"/>
                <w:szCs w:val="14"/>
                <w:lang w:val="es-BO"/>
              </w:rPr>
            </w:pPr>
            <w:r w:rsidRPr="007D39F3">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W w:w="10346" w:type="dxa"/>
        <w:jc w:val="center"/>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7D39F3">
        <w:trPr>
          <w:trHeight w:val="350"/>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A94E29F" w:rsidR="009E731E" w:rsidRPr="009956C4" w:rsidRDefault="007D39F3" w:rsidP="00E83D56">
            <w:pPr>
              <w:rPr>
                <w:rFonts w:ascii="Arial" w:hAnsi="Arial" w:cs="Arial"/>
                <w:sz w:val="14"/>
                <w:lang w:val="es-BO"/>
              </w:rPr>
            </w:pPr>
            <w:r>
              <w:rPr>
                <w:rFonts w:ascii="Arial" w:hAnsi="Arial" w:cs="Arial"/>
                <w:b/>
                <w:bCs/>
                <w:sz w:val="14"/>
                <w:lang w:val="es-BO"/>
              </w:rPr>
              <w:t xml:space="preserve">                               </w:t>
            </w:r>
            <w:r w:rsidRPr="00037DBC">
              <w:rPr>
                <w:rFonts w:ascii="Arial" w:hAnsi="Arial" w:cs="Arial"/>
                <w:b/>
                <w:bCs/>
                <w:sz w:val="14"/>
                <w:lang w:val="es-BO"/>
              </w:rPr>
              <w:t>230 - 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4A68F59" w:rsidR="009E731E" w:rsidRPr="009956C4" w:rsidRDefault="007D39F3" w:rsidP="00E83D56">
            <w:pPr>
              <w:rPr>
                <w:rFonts w:ascii="Arial" w:hAnsi="Arial" w:cs="Arial"/>
                <w:sz w:val="14"/>
                <w:lang w:val="es-BO"/>
              </w:rPr>
            </w:pPr>
            <w:r>
              <w:rPr>
                <w:rFonts w:ascii="Arial" w:hAnsi="Arial" w:cs="Arial"/>
                <w:b/>
                <w:bCs/>
                <w:sz w:val="14"/>
                <w:lang w:val="es-BO"/>
              </w:rPr>
              <w:t xml:space="preserve">                 </w:t>
            </w:r>
            <w:r w:rsidRPr="00037DBC">
              <w:rPr>
                <w:rFonts w:ascii="Arial" w:hAnsi="Arial" w:cs="Arial"/>
                <w:b/>
                <w:bCs/>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7D39F3">
        <w:trPr>
          <w:trHeight w:val="182"/>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0908D7">
        <w:trPr>
          <w:trHeight w:val="605"/>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C4494">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5E261FA" w:rsidR="006D14AB" w:rsidRPr="009956C4" w:rsidRDefault="007D39F3" w:rsidP="002D12C6">
            <w:pPr>
              <w:jc w:val="center"/>
              <w:rPr>
                <w:rFonts w:ascii="Arial" w:hAnsi="Arial" w:cs="Arial"/>
                <w:lang w:val="es-BO"/>
              </w:rPr>
            </w:pPr>
            <w:r w:rsidRPr="007D39F3">
              <w:rPr>
                <w:rFonts w:ascii="Arial" w:hAnsi="Arial" w:cs="Arial"/>
                <w:b/>
                <w:bCs/>
                <w:sz w:val="18"/>
                <w:lang w:val="es-BO"/>
              </w:rPr>
              <w:t>Av. Mariscal Santa Cruz, Edificio Hansa piso 19</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A49A4FC" w:rsidR="006D14AB" w:rsidRPr="009956C4" w:rsidRDefault="007D39F3" w:rsidP="00E83D56">
            <w:pPr>
              <w:rPr>
                <w:rFonts w:ascii="Arial" w:hAnsi="Arial" w:cs="Arial"/>
                <w:lang w:val="es-BO"/>
              </w:rPr>
            </w:pPr>
            <w:r w:rsidRPr="007D39F3">
              <w:rPr>
                <w:rFonts w:ascii="Arial" w:hAnsi="Arial" w:cs="Arial"/>
                <w:b/>
                <w:bCs/>
                <w:sz w:val="18"/>
                <w:szCs w:val="18"/>
                <w:lang w:val="es-BO"/>
              </w:rPr>
              <w:t>08:30 a 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49F81F93" w14:textId="77777777" w:rsidR="009E731E" w:rsidRDefault="009E731E" w:rsidP="00E83D56">
            <w:pPr>
              <w:rPr>
                <w:rFonts w:ascii="Arial" w:hAnsi="Arial" w:cs="Arial"/>
                <w:sz w:val="8"/>
                <w:szCs w:val="2"/>
                <w:lang w:val="es-BO"/>
              </w:rPr>
            </w:pPr>
          </w:p>
          <w:p w14:paraId="05DB8738" w14:textId="77777777" w:rsidR="007D39F3" w:rsidRDefault="007D39F3" w:rsidP="00E83D56">
            <w:pPr>
              <w:rPr>
                <w:rFonts w:ascii="Arial" w:hAnsi="Arial" w:cs="Arial"/>
                <w:sz w:val="8"/>
                <w:szCs w:val="2"/>
                <w:lang w:val="es-BO"/>
              </w:rPr>
            </w:pPr>
          </w:p>
          <w:p w14:paraId="6960A2CB" w14:textId="4EE016E7" w:rsidR="007D39F3" w:rsidRPr="009956C4" w:rsidRDefault="007D39F3"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7D39F3">
        <w:trPr>
          <w:trHeight w:val="403"/>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63980" w14:textId="77777777" w:rsidR="009C0A1C" w:rsidRDefault="007D39F3" w:rsidP="000B760F">
            <w:pPr>
              <w:jc w:val="both"/>
              <w:rPr>
                <w:rFonts w:ascii="Arial" w:hAnsi="Arial" w:cs="Arial"/>
                <w:b/>
                <w:lang w:val="es-BO"/>
              </w:rPr>
            </w:pPr>
            <w:r w:rsidRPr="00037DBC">
              <w:rPr>
                <w:rFonts w:ascii="Arial" w:hAnsi="Arial" w:cs="Arial"/>
                <w:b/>
                <w:lang w:val="es-BO"/>
              </w:rPr>
              <w:t>Consultas Técnicas:</w:t>
            </w:r>
          </w:p>
          <w:p w14:paraId="759B8D3C" w14:textId="0A40D5A3" w:rsidR="000F3136" w:rsidRDefault="000908D7" w:rsidP="000B760F">
            <w:pPr>
              <w:jc w:val="both"/>
              <w:rPr>
                <w:rFonts w:ascii="Arial" w:hAnsi="Arial" w:cs="Arial"/>
                <w:b/>
                <w:lang w:val="es-BO"/>
              </w:rPr>
            </w:pPr>
            <w:proofErr w:type="spellStart"/>
            <w:r w:rsidRPr="000908D7">
              <w:rPr>
                <w:rFonts w:ascii="Arial" w:hAnsi="Arial" w:cs="Arial"/>
                <w:lang w:val="es-BO"/>
              </w:rPr>
              <w:t>Gurber</w:t>
            </w:r>
            <w:proofErr w:type="spellEnd"/>
            <w:r w:rsidRPr="000908D7">
              <w:rPr>
                <w:rFonts w:ascii="Arial" w:hAnsi="Arial" w:cs="Arial"/>
                <w:lang w:val="es-BO"/>
              </w:rPr>
              <w:t xml:space="preserve"> Michael Choque Morales</w:t>
            </w:r>
          </w:p>
          <w:p w14:paraId="18CB2445" w14:textId="77777777" w:rsidR="000B760F" w:rsidRDefault="000B760F" w:rsidP="000B760F">
            <w:pPr>
              <w:jc w:val="both"/>
              <w:rPr>
                <w:rFonts w:ascii="Arial" w:hAnsi="Arial" w:cs="Arial"/>
                <w:b/>
                <w:lang w:val="es-BO"/>
              </w:rPr>
            </w:pPr>
          </w:p>
          <w:p w14:paraId="14C3BECA" w14:textId="05654315" w:rsidR="000B760F" w:rsidRPr="00037DBC" w:rsidRDefault="000B760F" w:rsidP="000B760F">
            <w:pPr>
              <w:jc w:val="both"/>
              <w:rPr>
                <w:rFonts w:ascii="Arial" w:hAnsi="Arial" w:cs="Arial"/>
                <w:b/>
                <w:lang w:val="es-BO"/>
              </w:rPr>
            </w:pPr>
            <w:r w:rsidRPr="00037DBC">
              <w:rPr>
                <w:rFonts w:ascii="Arial" w:hAnsi="Arial" w:cs="Arial"/>
                <w:b/>
                <w:lang w:val="es-BO"/>
              </w:rPr>
              <w:t>Consultas Administrativas:</w:t>
            </w:r>
          </w:p>
          <w:p w14:paraId="347B096D" w14:textId="77777777" w:rsidR="000B760F" w:rsidRDefault="000B760F" w:rsidP="000B760F">
            <w:pPr>
              <w:jc w:val="both"/>
              <w:rPr>
                <w:rFonts w:ascii="Arial" w:hAnsi="Arial" w:cs="Arial"/>
                <w:lang w:val="es-BO"/>
              </w:rPr>
            </w:pPr>
            <w:r>
              <w:rPr>
                <w:rFonts w:ascii="Arial" w:hAnsi="Arial" w:cs="Arial"/>
                <w:lang w:val="es-BO"/>
              </w:rPr>
              <w:t>Yoselin Callisaya Quispe</w:t>
            </w:r>
          </w:p>
          <w:p w14:paraId="4C64B8CF" w14:textId="6BAD6322" w:rsidR="007D39F3" w:rsidRPr="009956C4" w:rsidRDefault="007D39F3" w:rsidP="007D39F3">
            <w:pPr>
              <w:rPr>
                <w:rFonts w:ascii="Arial" w:hAnsi="Arial" w:cs="Arial"/>
                <w:lang w:val="es-BO"/>
              </w:rPr>
            </w:pP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94A84" w14:textId="7E5FFEDF" w:rsidR="000908D7" w:rsidRDefault="007D39F3" w:rsidP="000B760F">
            <w:pPr>
              <w:rPr>
                <w:rFonts w:ascii="Arial" w:hAnsi="Arial" w:cs="Arial"/>
                <w:lang w:val="es-BO"/>
              </w:rPr>
            </w:pPr>
            <w:r>
              <w:rPr>
                <w:rFonts w:ascii="Arial" w:hAnsi="Arial" w:cs="Arial"/>
                <w:lang w:val="es-BO"/>
              </w:rPr>
              <w:t xml:space="preserve">- </w:t>
            </w:r>
            <w:r w:rsidR="000908D7" w:rsidRPr="000908D7">
              <w:rPr>
                <w:rFonts w:ascii="Arial" w:hAnsi="Arial" w:cs="Arial"/>
                <w:lang w:val="es-BO"/>
              </w:rPr>
              <w:t>Técnico I Mecánico Industrial</w:t>
            </w:r>
          </w:p>
          <w:p w14:paraId="71A62642" w14:textId="6EC88327" w:rsidR="000B760F" w:rsidRDefault="000B760F" w:rsidP="000B760F">
            <w:pPr>
              <w:rPr>
                <w:rFonts w:ascii="Arial" w:hAnsi="Arial" w:cs="Arial"/>
                <w:lang w:val="es-BO"/>
              </w:rPr>
            </w:pPr>
          </w:p>
          <w:p w14:paraId="55870839" w14:textId="0E169FD3" w:rsidR="000B760F" w:rsidRPr="007D39F3" w:rsidRDefault="000B760F" w:rsidP="000B760F">
            <w:pPr>
              <w:rPr>
                <w:rFonts w:ascii="Arial" w:hAnsi="Arial" w:cs="Arial"/>
                <w:lang w:val="es-BO"/>
              </w:rPr>
            </w:pPr>
            <w:r w:rsidRPr="007D39F3">
              <w:rPr>
                <w:rFonts w:ascii="Arial" w:hAnsi="Arial" w:cs="Arial"/>
                <w:lang w:val="es-BO"/>
              </w:rPr>
              <w:t>-</w:t>
            </w:r>
            <w:r>
              <w:rPr>
                <w:rFonts w:ascii="Arial" w:hAnsi="Arial" w:cs="Arial"/>
                <w:lang w:val="es-BO"/>
              </w:rPr>
              <w:t xml:space="preserve"> </w:t>
            </w:r>
            <w:r w:rsidRPr="007D39F3">
              <w:rPr>
                <w:rFonts w:ascii="Arial" w:hAnsi="Arial" w:cs="Arial"/>
                <w:lang w:val="es-BO"/>
              </w:rPr>
              <w:t>Profesional en Contrataciones</w:t>
            </w:r>
          </w:p>
          <w:p w14:paraId="1DB1190A" w14:textId="20F9010C" w:rsidR="006D14AB" w:rsidRPr="009956C4" w:rsidRDefault="006D14AB" w:rsidP="007D39F3">
            <w:pPr>
              <w:rPr>
                <w:rFonts w:ascii="Arial" w:hAnsi="Arial" w:cs="Arial"/>
                <w:lang w:val="es-BO"/>
              </w:rPr>
            </w:pP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1700A" w14:textId="02ADFB3F" w:rsidR="000B760F" w:rsidRDefault="007D39F3" w:rsidP="000B760F">
            <w:pPr>
              <w:rPr>
                <w:rFonts w:ascii="Arial" w:hAnsi="Arial" w:cs="Arial"/>
                <w:lang w:val="es-BO"/>
              </w:rPr>
            </w:pPr>
            <w:r w:rsidRPr="007D39F3">
              <w:rPr>
                <w:rFonts w:ascii="Arial" w:hAnsi="Arial" w:cs="Arial"/>
                <w:lang w:val="es-BO"/>
              </w:rPr>
              <w:t xml:space="preserve">- Gerencia </w:t>
            </w:r>
            <w:r w:rsidR="000B760F">
              <w:rPr>
                <w:rFonts w:ascii="Arial" w:hAnsi="Arial" w:cs="Arial"/>
                <w:lang w:val="es-BO"/>
              </w:rPr>
              <w:t>Sectorial de Mantenimiento</w:t>
            </w:r>
          </w:p>
          <w:p w14:paraId="1621F239" w14:textId="1C319F6C" w:rsidR="000B760F" w:rsidRDefault="000B760F" w:rsidP="000B760F">
            <w:pPr>
              <w:rPr>
                <w:rFonts w:ascii="Arial" w:hAnsi="Arial" w:cs="Arial"/>
                <w:lang w:val="es-BO"/>
              </w:rPr>
            </w:pPr>
          </w:p>
          <w:p w14:paraId="1CF0CB7A" w14:textId="77777777" w:rsidR="000F3136" w:rsidRDefault="000F3136" w:rsidP="000B760F">
            <w:pPr>
              <w:rPr>
                <w:rFonts w:ascii="Arial" w:hAnsi="Arial" w:cs="Arial"/>
                <w:lang w:val="es-BO"/>
              </w:rPr>
            </w:pPr>
          </w:p>
          <w:p w14:paraId="2F1BDB9D" w14:textId="042BBCA5" w:rsidR="000B760F" w:rsidRPr="007D39F3" w:rsidRDefault="000B760F" w:rsidP="000B760F">
            <w:pPr>
              <w:rPr>
                <w:rFonts w:ascii="Arial" w:hAnsi="Arial" w:cs="Arial"/>
                <w:lang w:val="es-BO"/>
              </w:rPr>
            </w:pPr>
            <w:r w:rsidRPr="007D39F3">
              <w:rPr>
                <w:rFonts w:ascii="Arial" w:hAnsi="Arial" w:cs="Arial"/>
                <w:lang w:val="es-BO"/>
              </w:rPr>
              <w:t>- Gerencia de Contrataciones</w:t>
            </w:r>
          </w:p>
          <w:p w14:paraId="41334D02" w14:textId="1069E43D" w:rsidR="006D14AB" w:rsidRPr="009956C4" w:rsidRDefault="006D14AB" w:rsidP="007D39F3">
            <w:pPr>
              <w:rPr>
                <w:rFonts w:ascii="Arial" w:hAnsi="Arial" w:cs="Arial"/>
                <w:lang w:val="es-BO"/>
              </w:rPr>
            </w:pP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96225" w14:textId="77777777" w:rsidR="000B760F" w:rsidRDefault="007D39F3" w:rsidP="00E83D56">
            <w:pPr>
              <w:rPr>
                <w:rFonts w:ascii="Arial" w:hAnsi="Arial" w:cs="Arial"/>
                <w:lang w:val="es-BO"/>
              </w:rPr>
            </w:pPr>
            <w:r w:rsidRPr="007C662B">
              <w:rPr>
                <w:rFonts w:ascii="Arial" w:hAnsi="Arial" w:cs="Arial"/>
                <w:lang w:val="es-BO"/>
              </w:rPr>
              <w:t>2145711</w:t>
            </w:r>
          </w:p>
          <w:p w14:paraId="51FEC5E7" w14:textId="7D5C002D" w:rsidR="000B760F" w:rsidRDefault="000B760F" w:rsidP="00E83D56">
            <w:pPr>
              <w:rPr>
                <w:rFonts w:ascii="Arial" w:hAnsi="Arial" w:cs="Arial"/>
                <w:lang w:val="es-BO"/>
              </w:rPr>
            </w:pPr>
            <w:proofErr w:type="spellStart"/>
            <w:r>
              <w:rPr>
                <w:rFonts w:ascii="Arial" w:hAnsi="Arial" w:cs="Arial"/>
                <w:lang w:val="es-BO"/>
              </w:rPr>
              <w:t>Int</w:t>
            </w:r>
            <w:proofErr w:type="spellEnd"/>
            <w:r>
              <w:rPr>
                <w:rFonts w:ascii="Arial" w:hAnsi="Arial" w:cs="Arial"/>
                <w:lang w:val="es-BO"/>
              </w:rPr>
              <w:t xml:space="preserve"> 21</w:t>
            </w:r>
            <w:r w:rsidR="009C0A1C">
              <w:rPr>
                <w:rFonts w:ascii="Arial" w:hAnsi="Arial" w:cs="Arial"/>
                <w:lang w:val="es-BO"/>
              </w:rPr>
              <w:t>13</w:t>
            </w:r>
          </w:p>
          <w:p w14:paraId="1638E1B4" w14:textId="35FB212F" w:rsidR="007C662B" w:rsidRPr="009956C4" w:rsidRDefault="007D39F3" w:rsidP="00E83D56">
            <w:pPr>
              <w:rPr>
                <w:rFonts w:ascii="Arial" w:hAnsi="Arial" w:cs="Arial"/>
                <w:lang w:val="es-BO"/>
              </w:rPr>
            </w:pPr>
            <w:proofErr w:type="spellStart"/>
            <w:r w:rsidRPr="007C662B">
              <w:rPr>
                <w:rFonts w:ascii="Arial" w:hAnsi="Arial" w:cs="Arial"/>
                <w:lang w:val="es-BO"/>
              </w:rPr>
              <w:t>Int</w:t>
            </w:r>
            <w:proofErr w:type="spellEnd"/>
            <w:r w:rsidRPr="007C662B">
              <w:rPr>
                <w:rFonts w:ascii="Arial" w:hAnsi="Arial" w:cs="Arial"/>
                <w:lang w:val="es-BO"/>
              </w:rPr>
              <w:t>. 2091</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34954241" w:rsidR="009E731E" w:rsidRPr="009956C4" w:rsidRDefault="00AF51E7"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CAFC" w14:textId="77777777" w:rsidR="007D39F3" w:rsidRPr="008E5255" w:rsidRDefault="007D39F3" w:rsidP="007D39F3">
            <w:pPr>
              <w:rPr>
                <w:rFonts w:ascii="Arial" w:hAnsi="Arial" w:cs="Arial"/>
                <w:color w:val="0000FF"/>
                <w:sz w:val="14"/>
                <w:lang w:val="es-BO"/>
              </w:rPr>
            </w:pPr>
          </w:p>
          <w:p w14:paraId="0983DE27" w14:textId="77777777" w:rsidR="007D39F3" w:rsidRPr="008E5255" w:rsidRDefault="007D39F3" w:rsidP="007D39F3">
            <w:pPr>
              <w:rPr>
                <w:rFonts w:ascii="Arial" w:hAnsi="Arial" w:cs="Arial"/>
                <w:bCs/>
                <w:sz w:val="11"/>
                <w:szCs w:val="15"/>
                <w:lang w:val="es-BO" w:eastAsia="es-BO"/>
              </w:rPr>
            </w:pPr>
            <w:r w:rsidRPr="008E5255">
              <w:rPr>
                <w:rFonts w:ascii="Arial" w:hAnsi="Arial" w:cs="Arial"/>
                <w:b/>
                <w:bCs/>
                <w:sz w:val="11"/>
                <w:szCs w:val="15"/>
                <w:lang w:val="es-BO" w:eastAsia="es-BO"/>
              </w:rPr>
              <w:t>Consultas Técnicas:</w:t>
            </w:r>
          </w:p>
          <w:p w14:paraId="1B1E9CFA" w14:textId="472A6D86" w:rsidR="000B760F" w:rsidRDefault="000908D7" w:rsidP="007D39F3">
            <w:r>
              <w:rPr>
                <w:rStyle w:val="Hipervnculo"/>
              </w:rPr>
              <w:t>gurber.choque</w:t>
            </w:r>
            <w:r w:rsidR="009C0A1C" w:rsidRPr="009C0A1C">
              <w:rPr>
                <w:rStyle w:val="Hipervnculo"/>
              </w:rPr>
              <w:t>@ylb.gob.bo</w:t>
            </w:r>
          </w:p>
          <w:p w14:paraId="38990BC1" w14:textId="77777777" w:rsidR="000B760F" w:rsidRDefault="000B760F" w:rsidP="007D39F3">
            <w:pPr>
              <w:rPr>
                <w:rFonts w:ascii="Arial" w:hAnsi="Arial" w:cs="Arial"/>
                <w:color w:val="0000FF"/>
                <w:sz w:val="14"/>
                <w:lang w:val="es-BO"/>
              </w:rPr>
            </w:pPr>
          </w:p>
          <w:p w14:paraId="43C22064" w14:textId="77777777" w:rsidR="000B760F" w:rsidRPr="008E5255" w:rsidRDefault="000B760F" w:rsidP="000B760F">
            <w:pPr>
              <w:rPr>
                <w:rFonts w:ascii="Arial" w:hAnsi="Arial" w:cs="Arial"/>
                <w:b/>
                <w:bCs/>
                <w:sz w:val="11"/>
                <w:szCs w:val="15"/>
                <w:lang w:val="es-BO" w:eastAsia="es-BO"/>
              </w:rPr>
            </w:pPr>
            <w:r w:rsidRPr="008E5255">
              <w:rPr>
                <w:rFonts w:ascii="Arial" w:hAnsi="Arial" w:cs="Arial"/>
                <w:b/>
                <w:bCs/>
                <w:sz w:val="11"/>
                <w:szCs w:val="15"/>
                <w:lang w:val="es-BO" w:eastAsia="es-BO"/>
              </w:rPr>
              <w:t>Consultas Administrativas:</w:t>
            </w:r>
          </w:p>
          <w:p w14:paraId="09616D08" w14:textId="77777777" w:rsidR="000B760F" w:rsidRDefault="00F64F1E" w:rsidP="000B760F">
            <w:pPr>
              <w:rPr>
                <w:rFonts w:ascii="Arial" w:hAnsi="Arial" w:cs="Arial"/>
                <w:color w:val="0000FF"/>
                <w:sz w:val="14"/>
                <w:lang w:val="es-BO"/>
              </w:rPr>
            </w:pPr>
            <w:hyperlink r:id="rId11" w:history="1">
              <w:r w:rsidR="000B760F" w:rsidRPr="000B760F">
                <w:rPr>
                  <w:rStyle w:val="Hipervnculo"/>
                </w:rPr>
                <w:t>yoselin.callisaya@ylb.gob.bo</w:t>
              </w:r>
            </w:hyperlink>
          </w:p>
          <w:p w14:paraId="757D654F" w14:textId="0F2BABA0" w:rsidR="007D39F3" w:rsidRPr="009956C4" w:rsidRDefault="007D39F3" w:rsidP="007D39F3">
            <w:pPr>
              <w:rPr>
                <w:rFonts w:ascii="Arial" w:hAnsi="Arial" w:cs="Arial"/>
                <w:lang w:val="es-BO"/>
              </w:rPr>
            </w:pP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68896F83" w14:textId="77777777" w:rsidR="002F64B4" w:rsidRDefault="00653E49" w:rsidP="006718EF">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p w14:paraId="5A8CC89F" w14:textId="18AC8759" w:rsidR="007D39F3" w:rsidRPr="009956C4" w:rsidRDefault="007D39F3" w:rsidP="006718EF">
            <w:pPr>
              <w:rPr>
                <w:rFonts w:ascii="Arial" w:hAnsi="Arial" w:cs="Arial"/>
                <w:sz w:val="8"/>
                <w:szCs w:val="2"/>
                <w:lang w:val="es-BO"/>
              </w:rPr>
            </w:pPr>
            <w:r w:rsidRPr="005364E8">
              <w:rPr>
                <w:rFonts w:cs="Arial"/>
                <w:b/>
                <w:i/>
                <w:color w:val="000000" w:themeColor="text1"/>
                <w:sz w:val="18"/>
                <w:szCs w:val="18"/>
                <w:highlight w:val="cyan"/>
                <w:lang w:val="es-BO"/>
              </w:rPr>
              <w:t xml:space="preserve">“NO </w:t>
            </w:r>
            <w:r w:rsidR="007C662B">
              <w:rPr>
                <w:rFonts w:cs="Arial"/>
                <w:b/>
                <w:i/>
                <w:color w:val="000000" w:themeColor="text1"/>
                <w:sz w:val="18"/>
                <w:szCs w:val="18"/>
                <w:highlight w:val="cyan"/>
                <w:lang w:val="es-BO"/>
              </w:rPr>
              <w:t>S</w:t>
            </w:r>
            <w:r w:rsidR="007C662B">
              <w:rPr>
                <w:b/>
                <w:i/>
                <w:color w:val="000000" w:themeColor="text1"/>
                <w:sz w:val="18"/>
                <w:szCs w:val="18"/>
                <w:highlight w:val="cyan"/>
              </w:rPr>
              <w:t>E</w:t>
            </w:r>
            <w:r w:rsidR="002A446C">
              <w:rPr>
                <w:b/>
                <w:i/>
                <w:color w:val="000000" w:themeColor="text1"/>
                <w:sz w:val="18"/>
                <w:szCs w:val="18"/>
                <w:highlight w:val="cyan"/>
              </w:rPr>
              <w:t xml:space="preserve"> SOLICITÓ</w:t>
            </w:r>
            <w:r w:rsidRPr="005364E8">
              <w:rPr>
                <w:rFonts w:cs="Arial"/>
                <w:b/>
                <w:i/>
                <w:color w:val="000000" w:themeColor="text1"/>
                <w:sz w:val="18"/>
                <w:szCs w:val="18"/>
                <w:highlight w:val="cyan"/>
                <w:lang w:val="es-BO"/>
              </w:rPr>
              <w:t xml:space="preserve"> PARA EL PRESENTE PROCESO”</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3360A">
        <w:trPr>
          <w:trHeight w:val="157"/>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0BB7118C" w14:textId="77777777" w:rsidR="008B6FB3" w:rsidRPr="0005712F" w:rsidRDefault="008B6FB3" w:rsidP="00402294">
      <w:pPr>
        <w:rPr>
          <w:sz w:val="4"/>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52EAF205" w14:textId="77777777" w:rsidR="009E731E" w:rsidRPr="0005712F" w:rsidRDefault="009E731E" w:rsidP="009E731E">
      <w:pPr>
        <w:rPr>
          <w:sz w:val="6"/>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0908D7">
            <w:pPr>
              <w:pStyle w:val="Prrafodelista"/>
              <w:numPr>
                <w:ilvl w:val="2"/>
                <w:numId w:val="9"/>
              </w:numPr>
              <w:spacing w:after="120"/>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0908D7">
            <w:pPr>
              <w:pStyle w:val="Prrafodelista"/>
              <w:numPr>
                <w:ilvl w:val="0"/>
                <w:numId w:val="28"/>
              </w:numPr>
              <w:spacing w:after="120"/>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0908D7">
            <w:pPr>
              <w:pStyle w:val="Prrafodelista"/>
              <w:numPr>
                <w:ilvl w:val="0"/>
                <w:numId w:val="28"/>
              </w:numPr>
              <w:spacing w:after="120"/>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0908D7">
            <w:pPr>
              <w:spacing w:after="120"/>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0908D7">
            <w:pPr>
              <w:pStyle w:val="Prrafodelista"/>
              <w:numPr>
                <w:ilvl w:val="2"/>
                <w:numId w:val="9"/>
              </w:numPr>
              <w:spacing w:after="120"/>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0908D7">
            <w:pPr>
              <w:pStyle w:val="Prrafodelista"/>
              <w:numPr>
                <w:ilvl w:val="2"/>
                <w:numId w:val="9"/>
              </w:numPr>
              <w:spacing w:after="120"/>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0908D7">
            <w:pPr>
              <w:spacing w:after="120"/>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2CCFFBE" w:rsidR="00CA50E1" w:rsidRPr="009956C4" w:rsidRDefault="005A7377" w:rsidP="00CA50E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C487059" w14:textId="6143EE93"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2CE47ED" w:rsidR="0002498E" w:rsidRPr="009956C4" w:rsidRDefault="005A7377"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C9043AA" w:rsidR="0002498E" w:rsidRPr="009956C4" w:rsidRDefault="005A7377"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7D39F3"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632DBA49"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7D39F3" w:rsidRPr="009956C4" w:rsidRDefault="007D39F3" w:rsidP="007D39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6C507F0C"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6726EB37"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3E05524"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02F1CB2"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714414CD" w:rsidR="007D39F3" w:rsidRPr="009956C4" w:rsidRDefault="0005712F" w:rsidP="007D39F3">
            <w:pPr>
              <w:adjustRightInd w:val="0"/>
              <w:snapToGrid w:val="0"/>
              <w:jc w:val="center"/>
              <w:rPr>
                <w:rFonts w:ascii="Arial" w:hAnsi="Arial" w:cs="Arial"/>
                <w:sz w:val="14"/>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7D39F3" w:rsidRPr="009956C4" w:rsidRDefault="007D39F3" w:rsidP="007D39F3">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7D39F3"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CC82741"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7D39F3" w:rsidRPr="009956C4" w:rsidRDefault="007D39F3" w:rsidP="007D39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596D6D6"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6BC8AB6"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7D39F3" w:rsidRPr="009956C4" w:rsidRDefault="007D39F3" w:rsidP="007D39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7D39F3" w:rsidRPr="009956C4" w:rsidRDefault="007D39F3" w:rsidP="007D39F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64931C8" w:rsidR="007D39F3" w:rsidRPr="009956C4" w:rsidRDefault="0005712F" w:rsidP="007D39F3">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7D39F3" w:rsidRPr="009956C4" w:rsidRDefault="007D39F3" w:rsidP="007D39F3">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7D39F3"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A40B291"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7D39F3" w:rsidRPr="009956C4" w:rsidRDefault="007D39F3" w:rsidP="007D39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F0F481A"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84E0F13"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7F9D897"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6F6CF8D"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2978EA43" w:rsidR="007D39F3" w:rsidRPr="009956C4" w:rsidRDefault="0005712F" w:rsidP="007D39F3">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7D39F3" w:rsidRPr="009956C4" w:rsidRDefault="007D39F3" w:rsidP="007D39F3">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DD6258">
        <w:trPr>
          <w:trHeight w:val="66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0F8A578" w:rsidR="0034162D" w:rsidRPr="009956C4" w:rsidRDefault="005A7377"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3ED75FF7" w14:textId="0D5E0C39"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39B5FD0" w:rsidR="0034162D" w:rsidRPr="009956C4" w:rsidRDefault="005A7377"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F1A2F82" w:rsidR="0034162D" w:rsidRPr="009956C4" w:rsidRDefault="005A7377"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8722459" w:rsidR="0034162D" w:rsidRPr="009956C4" w:rsidRDefault="000908D7" w:rsidP="00882C0D">
            <w:pPr>
              <w:adjustRightInd w:val="0"/>
              <w:snapToGrid w:val="0"/>
              <w:jc w:val="center"/>
              <w:rPr>
                <w:rFonts w:ascii="Arial" w:hAnsi="Arial" w:cs="Arial"/>
                <w:sz w:val="14"/>
                <w:lang w:val="es-BO"/>
              </w:rPr>
            </w:pPr>
            <w:r>
              <w:rPr>
                <w:rFonts w:ascii="Arial" w:hAnsi="Arial" w:cs="Arial"/>
                <w:sz w:val="14"/>
                <w:lang w:val="es-BO"/>
              </w:rPr>
              <w:t>1</w:t>
            </w:r>
            <w:r w:rsidR="00103086">
              <w:rPr>
                <w:rFonts w:ascii="Arial" w:hAnsi="Arial" w:cs="Arial"/>
                <w:sz w:val="14"/>
                <w:lang w:val="es-BO"/>
              </w:rPr>
              <w:t>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62B7FF6" w:rsidR="0034162D" w:rsidRPr="009956C4" w:rsidRDefault="007D39F3"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F259716" w:rsidR="0034162D" w:rsidRPr="009956C4" w:rsidRDefault="0005712F" w:rsidP="0005712F">
            <w:pPr>
              <w:jc w:val="both"/>
              <w:rPr>
                <w:rFonts w:ascii="Arial" w:hAnsi="Arial" w:cs="Arial"/>
                <w:sz w:val="12"/>
                <w:lang w:val="es-BO"/>
              </w:rPr>
            </w:pPr>
            <w:r w:rsidRPr="0005712F">
              <w:rPr>
                <w:rFonts w:ascii="Arial" w:hAnsi="Arial" w:cs="Arial"/>
                <w:b/>
                <w:sz w:val="12"/>
                <w:szCs w:val="14"/>
              </w:rPr>
              <w:t>PRESENTACIÓN DE PROPUESTAS</w:t>
            </w:r>
            <w:r>
              <w:rPr>
                <w:rFonts w:ascii="Arial" w:hAnsi="Arial" w:cs="Arial"/>
                <w:b/>
                <w:bCs/>
                <w:sz w:val="14"/>
                <w:szCs w:val="14"/>
                <w:lang w:eastAsia="en-US"/>
              </w:rPr>
              <w:t xml:space="preserve"> </w:t>
            </w:r>
            <w:r w:rsidRPr="0005712F">
              <w:rPr>
                <w:rFonts w:ascii="Arial" w:hAnsi="Arial" w:cs="Arial"/>
                <w:b/>
                <w:sz w:val="12"/>
                <w:szCs w:val="14"/>
                <w:lang w:eastAsia="en-US"/>
              </w:rPr>
              <w:t xml:space="preserve">forma electrónica: </w:t>
            </w:r>
            <w:r w:rsidRPr="0005712F">
              <w:rPr>
                <w:rFonts w:ascii="Arial" w:hAnsi="Arial" w:cs="Arial"/>
                <w:sz w:val="12"/>
                <w:szCs w:val="14"/>
              </w:rPr>
              <w:t>A través del RUPE de conformidad al procedimiento establecido en el presente DBC</w:t>
            </w:r>
            <w:r w:rsidRPr="00037DBC">
              <w:rPr>
                <w:rFonts w:ascii="Arial" w:hAnsi="Arial" w:cs="Arial"/>
                <w:sz w:val="14"/>
                <w:szCs w:val="14"/>
              </w:rPr>
              <w:t>.</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5A7377" w:rsidRPr="009956C4" w14:paraId="1868B357" w14:textId="77777777" w:rsidTr="00DD6258">
        <w:trPr>
          <w:trHeight w:val="36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5A7377" w:rsidRPr="009956C4" w:rsidRDefault="005A7377" w:rsidP="005A7377">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5A7377" w:rsidRPr="009956C4" w:rsidRDefault="005A7377" w:rsidP="005A7377">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5A7377" w:rsidRPr="009956C4" w:rsidRDefault="005A7377" w:rsidP="005A737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5A7377" w:rsidRPr="009956C4" w:rsidRDefault="005A7377" w:rsidP="005A7377">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1F4179C" w:rsidR="005A7377" w:rsidRPr="009956C4" w:rsidRDefault="005A7377" w:rsidP="005A7377">
            <w:pPr>
              <w:adjustRightInd w:val="0"/>
              <w:snapToGrid w:val="0"/>
              <w:jc w:val="center"/>
              <w:rPr>
                <w:rFonts w:ascii="Arial" w:hAnsi="Arial" w:cs="Arial"/>
                <w:sz w:val="14"/>
                <w:szCs w:val="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5A7377" w:rsidRPr="009956C4" w:rsidRDefault="005A7377" w:rsidP="005A7377">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C3A7F51" w:rsidR="005A7377" w:rsidRPr="009956C4" w:rsidRDefault="005A7377" w:rsidP="005A7377">
            <w:pPr>
              <w:adjustRightInd w:val="0"/>
              <w:snapToGrid w:val="0"/>
              <w:jc w:val="center"/>
              <w:rPr>
                <w:rFonts w:ascii="Arial" w:hAnsi="Arial" w:cs="Arial"/>
                <w:sz w:val="14"/>
                <w:szCs w:val="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5A7377" w:rsidRPr="009956C4" w:rsidRDefault="005A7377" w:rsidP="005A7377">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B333090" w:rsidR="005A7377" w:rsidRPr="009956C4" w:rsidRDefault="005A7377" w:rsidP="005A7377">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5A7377" w:rsidRPr="009956C4" w:rsidRDefault="005A7377" w:rsidP="005A737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5A7377" w:rsidRPr="009956C4" w:rsidRDefault="005A7377" w:rsidP="005A7377">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5A4A34B" w:rsidR="005A7377" w:rsidRPr="009956C4" w:rsidRDefault="005A7377" w:rsidP="005A7377">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5A7377" w:rsidRPr="009956C4" w:rsidRDefault="005A7377" w:rsidP="005A7377">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7D09730" w:rsidR="005A7377" w:rsidRPr="009956C4" w:rsidRDefault="005A7377" w:rsidP="005A737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5A7377" w:rsidRPr="009956C4" w:rsidRDefault="005A7377" w:rsidP="005A7377">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5A7377" w:rsidRPr="009956C4" w:rsidRDefault="005A7377" w:rsidP="005A7377">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5A7377" w:rsidRPr="009956C4" w:rsidRDefault="005A7377" w:rsidP="005A7377">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5A7377" w:rsidRPr="009956C4" w:rsidRDefault="005A7377" w:rsidP="005A7377">
            <w:pPr>
              <w:adjustRightInd w:val="0"/>
              <w:snapToGrid w:val="0"/>
              <w:jc w:val="center"/>
              <w:rPr>
                <w:rFonts w:ascii="Arial" w:hAnsi="Arial" w:cs="Arial"/>
                <w:sz w:val="14"/>
                <w:szCs w:val="4"/>
                <w:lang w:val="es-BO"/>
              </w:rPr>
            </w:pPr>
          </w:p>
        </w:tc>
      </w:tr>
      <w:tr w:rsidR="00682407"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82407" w:rsidRPr="009956C4" w:rsidRDefault="00682407" w:rsidP="0068240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82407" w:rsidRPr="009956C4" w:rsidRDefault="00682407" w:rsidP="0068240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682407" w:rsidRPr="009956C4" w:rsidRDefault="00682407" w:rsidP="006824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682407" w:rsidRPr="009956C4" w:rsidRDefault="00682407" w:rsidP="006824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682407" w:rsidRPr="009956C4" w:rsidRDefault="00682407" w:rsidP="006824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682407" w:rsidRPr="009956C4" w:rsidRDefault="00682407" w:rsidP="006824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682407" w:rsidRPr="009956C4" w:rsidRDefault="00682407" w:rsidP="006824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82407" w:rsidRPr="009956C4" w:rsidRDefault="00682407" w:rsidP="006824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682407" w:rsidRPr="009956C4" w:rsidRDefault="00682407" w:rsidP="00682407">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82407" w:rsidRPr="009956C4" w:rsidRDefault="00682407" w:rsidP="00682407">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682407" w:rsidRPr="009956C4" w:rsidRDefault="00682407" w:rsidP="00682407">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82407" w:rsidRPr="009956C4" w:rsidRDefault="00682407" w:rsidP="00682407">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682407" w:rsidRPr="009956C4" w:rsidRDefault="00682407" w:rsidP="00682407">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82407" w:rsidRPr="009956C4" w:rsidRDefault="00682407" w:rsidP="0068240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682407" w:rsidRPr="009956C4" w:rsidRDefault="00682407" w:rsidP="00682407">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82407" w:rsidRPr="009956C4" w:rsidRDefault="00682407" w:rsidP="00682407">
            <w:pPr>
              <w:adjustRightInd w:val="0"/>
              <w:snapToGrid w:val="0"/>
              <w:jc w:val="center"/>
              <w:rPr>
                <w:i/>
                <w:sz w:val="14"/>
                <w:szCs w:val="14"/>
                <w:lang w:val="es-BO"/>
              </w:rPr>
            </w:pPr>
          </w:p>
        </w:tc>
      </w:tr>
      <w:tr w:rsidR="005A7377" w:rsidRPr="009956C4" w14:paraId="19FC8BCB" w14:textId="77777777" w:rsidTr="00DD6258">
        <w:trPr>
          <w:trHeight w:val="33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5A7377" w:rsidRPr="009956C4" w:rsidRDefault="005A7377" w:rsidP="005A737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5A7377" w:rsidRPr="009956C4" w:rsidRDefault="005A7377" w:rsidP="005A737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5A7377" w:rsidRPr="009956C4" w:rsidRDefault="005A7377" w:rsidP="005A737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FCD07CB" w:rsidR="005A7377" w:rsidRPr="009956C4" w:rsidRDefault="005A7377" w:rsidP="005A7377">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5A7377" w:rsidRPr="009956C4" w:rsidRDefault="005A7377" w:rsidP="005A737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7B0D1EF" w:rsidR="005A7377" w:rsidRPr="009956C4" w:rsidRDefault="005A7377" w:rsidP="005A7377">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5A7377" w:rsidRPr="009956C4" w:rsidRDefault="005A7377" w:rsidP="005A737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57299D7" w:rsidR="005A7377" w:rsidRPr="009956C4" w:rsidRDefault="005A7377" w:rsidP="005A737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5A7377" w:rsidRPr="009956C4" w:rsidRDefault="005A7377" w:rsidP="005A737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5A7377" w:rsidRPr="009956C4" w:rsidRDefault="005A7377" w:rsidP="005A737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982C575" w:rsidR="005A7377" w:rsidRPr="009956C4" w:rsidRDefault="005A7377" w:rsidP="005A7377">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5A7377" w:rsidRPr="009956C4" w:rsidRDefault="005A7377" w:rsidP="005A737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33C5EBF" w:rsidR="005A7377" w:rsidRPr="009956C4" w:rsidRDefault="005A7377" w:rsidP="005A7377">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5A7377" w:rsidRPr="009956C4" w:rsidRDefault="005A7377" w:rsidP="005A737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5A7377" w:rsidRPr="009956C4" w:rsidRDefault="005A7377" w:rsidP="005A737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5A7377" w:rsidRPr="009956C4" w:rsidRDefault="005A7377" w:rsidP="005A737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5A7377" w:rsidRPr="009956C4" w:rsidRDefault="005A7377" w:rsidP="005A7377">
            <w:pPr>
              <w:adjustRightInd w:val="0"/>
              <w:snapToGrid w:val="0"/>
              <w:jc w:val="center"/>
              <w:rPr>
                <w:rFonts w:ascii="Arial" w:hAnsi="Arial" w:cs="Arial"/>
                <w:sz w:val="14"/>
                <w:lang w:val="es-BO"/>
              </w:rPr>
            </w:pPr>
          </w:p>
        </w:tc>
      </w:tr>
      <w:tr w:rsidR="00682407"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82407" w:rsidRPr="009956C4" w:rsidRDefault="00682407" w:rsidP="0068240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682407" w:rsidRPr="009956C4" w:rsidRDefault="00682407" w:rsidP="00682407">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682407" w:rsidRPr="009956C4" w:rsidRDefault="00682407" w:rsidP="006824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682407" w:rsidRPr="009956C4" w:rsidRDefault="00682407" w:rsidP="00682407">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82407" w:rsidRPr="009956C4" w:rsidRDefault="00682407" w:rsidP="00682407">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82407" w:rsidRPr="009956C4" w:rsidRDefault="00682407" w:rsidP="00682407">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82407" w:rsidRPr="009956C4" w:rsidRDefault="00682407" w:rsidP="00682407">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82407" w:rsidRPr="009956C4" w:rsidRDefault="00682407" w:rsidP="00682407">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82407" w:rsidRPr="009956C4" w:rsidRDefault="00682407" w:rsidP="00682407">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82407" w:rsidRPr="009956C4" w:rsidRDefault="00682407" w:rsidP="006824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82407" w:rsidRPr="009956C4" w:rsidRDefault="00682407" w:rsidP="00682407">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82407" w:rsidRPr="009956C4" w:rsidRDefault="00682407" w:rsidP="00682407">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682407" w:rsidRPr="009956C4" w:rsidRDefault="00682407" w:rsidP="00682407">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682407" w:rsidRPr="009956C4" w:rsidRDefault="00682407" w:rsidP="00682407">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82407" w:rsidRPr="009956C4" w:rsidRDefault="00682407" w:rsidP="00682407">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82407" w:rsidRPr="009956C4" w:rsidRDefault="00682407" w:rsidP="00682407">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682407" w:rsidRPr="009956C4" w:rsidRDefault="00682407" w:rsidP="00682407">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82407" w:rsidRPr="009956C4" w:rsidRDefault="00682407" w:rsidP="00682407">
            <w:pPr>
              <w:adjustRightInd w:val="0"/>
              <w:snapToGrid w:val="0"/>
              <w:jc w:val="center"/>
              <w:rPr>
                <w:rFonts w:ascii="Arial" w:hAnsi="Arial" w:cs="Arial"/>
                <w:sz w:val="14"/>
                <w:szCs w:val="4"/>
                <w:lang w:val="es-BO"/>
              </w:rPr>
            </w:pPr>
          </w:p>
        </w:tc>
      </w:tr>
      <w:tr w:rsidR="005A7377"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5A7377" w:rsidRPr="009956C4" w:rsidRDefault="005A7377" w:rsidP="005A7377">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5A7377" w:rsidRPr="009956C4" w:rsidRDefault="005A7377" w:rsidP="005A7377">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5A7377" w:rsidRPr="009956C4" w:rsidRDefault="005A7377" w:rsidP="005A737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5A7377" w:rsidRPr="009956C4" w:rsidRDefault="005A7377" w:rsidP="005A7377">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2F4C9AC" w:rsidR="005A7377" w:rsidRPr="009956C4" w:rsidRDefault="005A7377" w:rsidP="005A7377">
            <w:pPr>
              <w:adjustRightInd w:val="0"/>
              <w:snapToGrid w:val="0"/>
              <w:jc w:val="center"/>
              <w:rPr>
                <w:i/>
                <w:sz w:val="14"/>
                <w:szCs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9E59F76" w14:textId="5DE7EC41" w:rsidR="005A7377" w:rsidRPr="009956C4" w:rsidRDefault="005A7377" w:rsidP="005A7377">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3E9BC54" w:rsidR="005A7377" w:rsidRPr="009956C4" w:rsidRDefault="005A7377" w:rsidP="005A7377">
            <w:pPr>
              <w:adjustRightInd w:val="0"/>
              <w:snapToGrid w:val="0"/>
              <w:jc w:val="center"/>
              <w:rPr>
                <w:i/>
                <w:sz w:val="14"/>
                <w:szCs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5A7377" w:rsidRPr="009956C4" w:rsidRDefault="005A7377" w:rsidP="005A7377">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8EAAB20" w:rsidR="005A7377" w:rsidRPr="009956C4" w:rsidRDefault="005A7377" w:rsidP="005A7377">
            <w:pPr>
              <w:adjustRightInd w:val="0"/>
              <w:snapToGrid w:val="0"/>
              <w:jc w:val="center"/>
              <w:rPr>
                <w:i/>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5A7377" w:rsidRPr="009956C4" w:rsidRDefault="005A7377" w:rsidP="005A737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5A7377" w:rsidRPr="009956C4" w:rsidRDefault="005A7377" w:rsidP="005A7377">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20A53F8" w:rsidR="005A7377" w:rsidRPr="009956C4" w:rsidRDefault="005A7377" w:rsidP="005A7377">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5A7377" w:rsidRPr="009956C4" w:rsidRDefault="005A7377" w:rsidP="005A7377">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EB427C4" w:rsidR="005A7377" w:rsidRPr="009956C4" w:rsidRDefault="005A7377" w:rsidP="005A7377">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5A7377" w:rsidRPr="009956C4" w:rsidRDefault="005A7377" w:rsidP="005A737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5A7377" w:rsidRPr="009956C4" w:rsidRDefault="005A7377" w:rsidP="005A7377">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AE615" w14:textId="77777777" w:rsidR="005A7377" w:rsidRPr="0005712F" w:rsidRDefault="005A7377" w:rsidP="005A7377">
            <w:pPr>
              <w:jc w:val="both"/>
              <w:rPr>
                <w:rFonts w:ascii="Arial" w:hAnsi="Arial" w:cs="Arial"/>
                <w:b/>
                <w:sz w:val="12"/>
                <w:szCs w:val="14"/>
              </w:rPr>
            </w:pPr>
            <w:r w:rsidRPr="0005712F">
              <w:rPr>
                <w:rFonts w:ascii="Arial" w:hAnsi="Arial" w:cs="Arial"/>
                <w:b/>
                <w:sz w:val="12"/>
                <w:szCs w:val="14"/>
              </w:rPr>
              <w:t>APERTURA DE PROPUESTAS:</w:t>
            </w:r>
          </w:p>
          <w:p w14:paraId="5D898FCA" w14:textId="115FCA79" w:rsidR="005A7377" w:rsidRPr="0005712F" w:rsidRDefault="005A7377" w:rsidP="005A7377">
            <w:pPr>
              <w:adjustRightInd w:val="0"/>
              <w:snapToGrid w:val="0"/>
              <w:jc w:val="both"/>
              <w:rPr>
                <w:rFonts w:ascii="Arial" w:hAnsi="Arial" w:cs="Arial"/>
                <w:sz w:val="12"/>
                <w:szCs w:val="14"/>
              </w:rPr>
            </w:pPr>
            <w:r w:rsidRPr="0005712F">
              <w:rPr>
                <w:rFonts w:ascii="Arial" w:hAnsi="Arial" w:cs="Arial"/>
                <w:b/>
                <w:sz w:val="12"/>
                <w:szCs w:val="14"/>
              </w:rPr>
              <w:t>PRESENCIAL:</w:t>
            </w:r>
            <w:r>
              <w:rPr>
                <w:rFonts w:ascii="Arial" w:hAnsi="Arial" w:cs="Arial"/>
                <w:sz w:val="12"/>
                <w:szCs w:val="14"/>
              </w:rPr>
              <w:t xml:space="preserve"> E</w:t>
            </w:r>
            <w:r w:rsidRPr="0005712F">
              <w:rPr>
                <w:rFonts w:ascii="Arial" w:hAnsi="Arial" w:cs="Arial"/>
                <w:sz w:val="12"/>
                <w:szCs w:val="14"/>
              </w:rPr>
              <w:t xml:space="preserve">n oficinas de la </w:t>
            </w:r>
            <w:r>
              <w:rPr>
                <w:rFonts w:ascii="Arial" w:hAnsi="Arial" w:cs="Arial"/>
                <w:sz w:val="12"/>
                <w:szCs w:val="14"/>
              </w:rPr>
              <w:t>Gerencia de Contrataciones</w:t>
            </w:r>
            <w:r w:rsidRPr="0005712F">
              <w:rPr>
                <w:rFonts w:ascii="Arial" w:hAnsi="Arial" w:cs="Arial"/>
                <w:sz w:val="12"/>
                <w:szCs w:val="14"/>
              </w:rPr>
              <w:t xml:space="preserve">, piso 19 del edificio </w:t>
            </w:r>
            <w:r>
              <w:rPr>
                <w:rFonts w:ascii="Arial" w:hAnsi="Arial" w:cs="Arial"/>
                <w:sz w:val="12"/>
                <w:szCs w:val="14"/>
              </w:rPr>
              <w:t>Hansa.</w:t>
            </w:r>
          </w:p>
          <w:p w14:paraId="2F66B51B" w14:textId="7C7EA24E" w:rsidR="005A7377" w:rsidRDefault="005A7377" w:rsidP="005A7377">
            <w:pPr>
              <w:adjustRightInd w:val="0"/>
              <w:snapToGrid w:val="0"/>
              <w:rPr>
                <w:rStyle w:val="Hipervnculo"/>
                <w:rFonts w:ascii="Arial" w:hAnsi="Arial" w:cs="Arial"/>
                <w:sz w:val="12"/>
                <w:szCs w:val="14"/>
              </w:rPr>
            </w:pPr>
            <w:r w:rsidRPr="0005712F">
              <w:rPr>
                <w:rFonts w:ascii="Arial" w:hAnsi="Arial" w:cs="Arial"/>
                <w:b/>
                <w:sz w:val="12"/>
                <w:szCs w:val="14"/>
              </w:rPr>
              <w:t>VIRTUAL:</w:t>
            </w:r>
            <w:r w:rsidRPr="0005712F">
              <w:rPr>
                <w:rFonts w:ascii="Arial" w:hAnsi="Arial" w:cs="Arial"/>
                <w:sz w:val="12"/>
                <w:szCs w:val="14"/>
              </w:rPr>
              <w:t xml:space="preserve"> a través del link/enlace de conexión: </w:t>
            </w:r>
            <w:hyperlink r:id="rId12" w:history="1">
              <w:r w:rsidR="00805278" w:rsidRPr="003E08F0">
                <w:rPr>
                  <w:rStyle w:val="Hipervnculo"/>
                  <w:rFonts w:ascii="Arial" w:hAnsi="Arial" w:cs="Arial"/>
                  <w:sz w:val="12"/>
                  <w:szCs w:val="14"/>
                </w:rPr>
                <w:t>https://meet.google.com/eoa-chcr-kvf</w:t>
              </w:r>
            </w:hyperlink>
          </w:p>
          <w:p w14:paraId="2A2A71EC" w14:textId="77777777" w:rsidR="00805278" w:rsidRDefault="00805278" w:rsidP="005A7377">
            <w:pPr>
              <w:adjustRightInd w:val="0"/>
              <w:snapToGrid w:val="0"/>
              <w:rPr>
                <w:rStyle w:val="Hipervnculo"/>
                <w:sz w:val="12"/>
              </w:rPr>
            </w:pPr>
          </w:p>
          <w:p w14:paraId="429E1DC6" w14:textId="0C6F700E" w:rsidR="00805278" w:rsidRPr="00CD7D2F" w:rsidRDefault="00805278" w:rsidP="005A7377">
            <w:pPr>
              <w:adjustRightInd w:val="0"/>
              <w:snapToGrid w:val="0"/>
              <w:rPr>
                <w:rFonts w:ascii="Arial" w:hAnsi="Arial" w:cs="Arial"/>
                <w:sz w:val="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5A7377" w:rsidRPr="009956C4" w:rsidRDefault="005A7377" w:rsidP="005A7377">
            <w:pPr>
              <w:adjustRightInd w:val="0"/>
              <w:snapToGrid w:val="0"/>
              <w:jc w:val="center"/>
              <w:rPr>
                <w:rFonts w:ascii="Arial" w:hAnsi="Arial" w:cs="Arial"/>
                <w:sz w:val="14"/>
                <w:szCs w:val="4"/>
                <w:lang w:val="es-BO"/>
              </w:rPr>
            </w:pPr>
          </w:p>
        </w:tc>
      </w:tr>
      <w:tr w:rsidR="00682407"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82407" w:rsidRPr="009956C4" w:rsidRDefault="00682407" w:rsidP="00682407">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682407" w:rsidRPr="009956C4" w:rsidRDefault="00682407" w:rsidP="00682407">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682407" w:rsidRPr="009956C4" w:rsidRDefault="00682407" w:rsidP="0068240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82407" w:rsidRPr="009956C4" w:rsidRDefault="00682407" w:rsidP="00682407">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82407" w:rsidRPr="009956C4" w:rsidRDefault="00682407" w:rsidP="006824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82407" w:rsidRPr="009956C4" w:rsidRDefault="00682407" w:rsidP="00682407">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82407" w:rsidRPr="009956C4" w:rsidRDefault="00682407" w:rsidP="0068240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82407" w:rsidRPr="009956C4" w:rsidRDefault="00682407" w:rsidP="00682407">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82407" w:rsidRPr="009956C4" w:rsidRDefault="00682407" w:rsidP="0068240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82407" w:rsidRPr="009956C4" w:rsidRDefault="00682407" w:rsidP="0068240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82407" w:rsidRPr="009956C4" w:rsidRDefault="00682407" w:rsidP="00682407">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82407" w:rsidRPr="009956C4" w:rsidRDefault="00682407" w:rsidP="00682407">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682407" w:rsidRPr="009956C4" w:rsidRDefault="00682407" w:rsidP="00682407">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82407" w:rsidRPr="009956C4" w:rsidRDefault="00682407" w:rsidP="0068240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82407" w:rsidRPr="009956C4" w:rsidRDefault="00682407" w:rsidP="00682407">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82407" w:rsidRPr="009956C4" w:rsidRDefault="00682407" w:rsidP="00682407">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82407" w:rsidRPr="009956C4" w:rsidRDefault="00682407" w:rsidP="00682407">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82407" w:rsidRPr="009956C4" w:rsidRDefault="00682407" w:rsidP="00682407">
            <w:pPr>
              <w:adjustRightInd w:val="0"/>
              <w:snapToGrid w:val="0"/>
              <w:jc w:val="center"/>
              <w:rPr>
                <w:rFonts w:ascii="Arial" w:hAnsi="Arial" w:cs="Arial"/>
                <w:sz w:val="14"/>
                <w:szCs w:val="4"/>
                <w:lang w:val="es-BO"/>
              </w:rPr>
            </w:pPr>
          </w:p>
        </w:tc>
      </w:tr>
      <w:tr w:rsidR="00682407"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82407" w:rsidRPr="009956C4" w:rsidRDefault="00682407" w:rsidP="006824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82407" w:rsidRPr="009956C4" w:rsidRDefault="00682407" w:rsidP="0068240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682407" w:rsidRPr="009956C4" w:rsidRDefault="00682407" w:rsidP="006824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682407" w:rsidRPr="009956C4" w:rsidRDefault="00682407" w:rsidP="006824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682407" w:rsidRPr="009956C4" w:rsidRDefault="00682407" w:rsidP="006824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682407" w:rsidRPr="009956C4" w:rsidRDefault="00682407" w:rsidP="006824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682407" w:rsidRPr="009956C4" w:rsidRDefault="00682407" w:rsidP="006824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82407" w:rsidRPr="009956C4" w:rsidRDefault="00682407" w:rsidP="006824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682407" w:rsidRPr="009956C4" w:rsidRDefault="00682407" w:rsidP="006824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682407" w:rsidRPr="009956C4" w:rsidRDefault="00682407" w:rsidP="0068240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682407" w:rsidRPr="009956C4" w:rsidRDefault="00682407" w:rsidP="0068240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682407" w:rsidRPr="009956C4" w:rsidRDefault="00682407" w:rsidP="006824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682407" w:rsidRPr="009956C4" w:rsidRDefault="00682407" w:rsidP="006824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82407" w:rsidRPr="009956C4" w:rsidRDefault="00682407" w:rsidP="00682407">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682407" w:rsidRPr="009956C4" w:rsidRDefault="00682407" w:rsidP="006824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82407" w:rsidRPr="009956C4" w:rsidRDefault="00682407" w:rsidP="00682407">
            <w:pPr>
              <w:adjustRightInd w:val="0"/>
              <w:snapToGrid w:val="0"/>
              <w:jc w:val="center"/>
              <w:rPr>
                <w:i/>
                <w:sz w:val="14"/>
                <w:szCs w:val="14"/>
                <w:lang w:val="es-BO"/>
              </w:rPr>
            </w:pPr>
          </w:p>
        </w:tc>
      </w:tr>
      <w:tr w:rsidR="00682407" w:rsidRPr="009956C4" w14:paraId="745B2AF1" w14:textId="77777777" w:rsidTr="00427002">
        <w:trPr>
          <w:trHeight w:val="35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82407" w:rsidRPr="009956C4" w:rsidRDefault="00682407" w:rsidP="0068240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682407" w:rsidRPr="009956C4" w:rsidRDefault="00682407" w:rsidP="006824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61F3320"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640D464D" w14:textId="350EDF02" w:rsidR="00682407" w:rsidRPr="009956C4" w:rsidRDefault="00682407" w:rsidP="006824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E6E997B"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682407" w:rsidRPr="009956C4" w:rsidRDefault="00682407" w:rsidP="006824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AC27E9F"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682407" w:rsidRPr="009956C4" w:rsidRDefault="00682407" w:rsidP="006824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682407" w:rsidRPr="009956C4" w:rsidRDefault="00682407" w:rsidP="006824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682407" w:rsidRPr="009956C4" w:rsidRDefault="00682407" w:rsidP="0068240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682407" w:rsidRPr="009956C4" w:rsidRDefault="00682407" w:rsidP="0068240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682407" w:rsidRPr="009956C4" w:rsidRDefault="00682407" w:rsidP="006824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682407" w:rsidRPr="009956C4" w:rsidRDefault="00682407" w:rsidP="006824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82407" w:rsidRPr="009956C4" w:rsidRDefault="00682407" w:rsidP="0068240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682407" w:rsidRPr="009956C4" w:rsidRDefault="00682407" w:rsidP="006824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82407" w:rsidRPr="009956C4" w:rsidRDefault="00682407" w:rsidP="00682407">
            <w:pPr>
              <w:adjustRightInd w:val="0"/>
              <w:snapToGrid w:val="0"/>
              <w:jc w:val="center"/>
              <w:rPr>
                <w:rFonts w:ascii="Arial" w:hAnsi="Arial" w:cs="Arial"/>
                <w:sz w:val="14"/>
                <w:lang w:val="es-BO"/>
              </w:rPr>
            </w:pPr>
          </w:p>
        </w:tc>
      </w:tr>
      <w:tr w:rsidR="00682407"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9C00BC" w14:textId="77777777" w:rsidR="00682407" w:rsidRDefault="00682407" w:rsidP="00682407">
            <w:pPr>
              <w:pStyle w:val="Prrafodelista"/>
              <w:adjustRightInd w:val="0"/>
              <w:snapToGrid w:val="0"/>
              <w:ind w:left="0"/>
              <w:jc w:val="center"/>
              <w:rPr>
                <w:rFonts w:ascii="Arial" w:hAnsi="Arial" w:cs="Arial"/>
                <w:sz w:val="14"/>
                <w:szCs w:val="14"/>
                <w:lang w:val="es-BO"/>
              </w:rPr>
            </w:pPr>
          </w:p>
          <w:p w14:paraId="1159179D" w14:textId="60668F80" w:rsidR="00682407" w:rsidRPr="009956C4" w:rsidRDefault="00682407" w:rsidP="006824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692E750" w14:textId="77777777" w:rsidR="00682407" w:rsidRDefault="00682407" w:rsidP="00682407">
            <w:pPr>
              <w:adjustRightInd w:val="0"/>
              <w:snapToGrid w:val="0"/>
              <w:ind w:left="113" w:right="113"/>
              <w:jc w:val="both"/>
              <w:rPr>
                <w:rFonts w:ascii="Arial" w:hAnsi="Arial" w:cs="Arial"/>
                <w:sz w:val="14"/>
                <w:lang w:val="es-BO"/>
              </w:rPr>
            </w:pPr>
          </w:p>
          <w:p w14:paraId="21EB8BB3" w14:textId="50D500F7" w:rsidR="00682407" w:rsidRPr="009956C4" w:rsidRDefault="00682407" w:rsidP="0068240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682407" w:rsidRPr="009956C4" w:rsidRDefault="00682407" w:rsidP="0068240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669144B" w14:textId="77777777" w:rsidR="00682407" w:rsidRDefault="00682407" w:rsidP="00682407">
            <w:pPr>
              <w:adjustRightInd w:val="0"/>
              <w:snapToGrid w:val="0"/>
              <w:jc w:val="center"/>
              <w:rPr>
                <w:i/>
                <w:sz w:val="14"/>
                <w:szCs w:val="14"/>
                <w:lang w:val="es-BO"/>
              </w:rPr>
            </w:pPr>
          </w:p>
          <w:p w14:paraId="12E3780E" w14:textId="1CC0AAE7" w:rsidR="00682407" w:rsidRPr="009956C4" w:rsidRDefault="00682407" w:rsidP="006824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682407" w:rsidRPr="009956C4" w:rsidRDefault="00682407" w:rsidP="006824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E4E4EDD" w14:textId="77777777" w:rsidR="00682407" w:rsidRDefault="00682407" w:rsidP="00682407">
            <w:pPr>
              <w:adjustRightInd w:val="0"/>
              <w:snapToGrid w:val="0"/>
              <w:jc w:val="center"/>
              <w:rPr>
                <w:i/>
                <w:sz w:val="14"/>
                <w:szCs w:val="14"/>
                <w:lang w:val="es-BO"/>
              </w:rPr>
            </w:pPr>
          </w:p>
          <w:p w14:paraId="7062DE4E" w14:textId="283C59D0" w:rsidR="00682407" w:rsidRPr="009956C4" w:rsidRDefault="00682407" w:rsidP="006824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682407" w:rsidRPr="009956C4" w:rsidRDefault="00682407" w:rsidP="006824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94DF96" w14:textId="77777777" w:rsidR="00682407" w:rsidRDefault="00682407" w:rsidP="00682407">
            <w:pPr>
              <w:adjustRightInd w:val="0"/>
              <w:snapToGrid w:val="0"/>
              <w:jc w:val="center"/>
              <w:rPr>
                <w:i/>
                <w:sz w:val="14"/>
                <w:szCs w:val="14"/>
                <w:lang w:val="es-BO"/>
              </w:rPr>
            </w:pPr>
          </w:p>
          <w:p w14:paraId="7ABFBDE0" w14:textId="0D344702" w:rsidR="00682407" w:rsidRPr="009956C4" w:rsidRDefault="00682407" w:rsidP="006824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682407" w:rsidRPr="009956C4" w:rsidRDefault="00682407" w:rsidP="0068240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682407" w:rsidRPr="009956C4" w:rsidRDefault="00682407" w:rsidP="0068240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682407" w:rsidRPr="009956C4" w:rsidRDefault="00682407" w:rsidP="0068240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682407" w:rsidRPr="009956C4" w:rsidRDefault="00682407" w:rsidP="0068240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682407" w:rsidRPr="009956C4" w:rsidRDefault="00682407" w:rsidP="0068240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682407" w:rsidRPr="009956C4" w:rsidRDefault="00682407" w:rsidP="0068240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82407" w:rsidRPr="009956C4" w:rsidRDefault="00682407" w:rsidP="00682407">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682407" w:rsidRPr="009956C4" w:rsidRDefault="00682407" w:rsidP="00682407">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82407" w:rsidRPr="009956C4" w:rsidRDefault="00682407" w:rsidP="00682407">
            <w:pPr>
              <w:adjustRightInd w:val="0"/>
              <w:snapToGrid w:val="0"/>
              <w:jc w:val="center"/>
              <w:rPr>
                <w:rFonts w:ascii="Arial" w:hAnsi="Arial" w:cs="Arial"/>
                <w:sz w:val="14"/>
                <w:szCs w:val="14"/>
                <w:lang w:val="es-BO"/>
              </w:rPr>
            </w:pPr>
          </w:p>
        </w:tc>
      </w:tr>
      <w:tr w:rsidR="00682407" w:rsidRPr="009956C4" w14:paraId="3986A765" w14:textId="77777777" w:rsidTr="0074203E">
        <w:trPr>
          <w:trHeight w:val="42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82407" w:rsidRPr="009956C4" w:rsidRDefault="00682407" w:rsidP="0068240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682407" w:rsidRPr="009956C4" w:rsidRDefault="00682407" w:rsidP="006824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039A22A"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682407" w:rsidRPr="009956C4" w:rsidRDefault="00682407" w:rsidP="006824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C9FC67B"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682407" w:rsidRPr="009956C4" w:rsidRDefault="00682407" w:rsidP="006824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780D8BF"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682407" w:rsidRPr="009956C4" w:rsidRDefault="00682407" w:rsidP="006824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682407" w:rsidRPr="009956C4" w:rsidRDefault="00682407" w:rsidP="006824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682407" w:rsidRPr="009956C4" w:rsidRDefault="00682407" w:rsidP="0068240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682407" w:rsidRPr="009956C4" w:rsidRDefault="00682407" w:rsidP="0068240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682407" w:rsidRPr="009956C4" w:rsidRDefault="00682407" w:rsidP="006824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682407" w:rsidRPr="009956C4" w:rsidRDefault="00682407" w:rsidP="006824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82407" w:rsidRPr="009956C4" w:rsidRDefault="00682407" w:rsidP="0068240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682407" w:rsidRPr="009956C4" w:rsidRDefault="00682407" w:rsidP="006824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82407" w:rsidRPr="009956C4" w:rsidRDefault="00682407" w:rsidP="00682407">
            <w:pPr>
              <w:adjustRightInd w:val="0"/>
              <w:snapToGrid w:val="0"/>
              <w:jc w:val="center"/>
              <w:rPr>
                <w:rFonts w:ascii="Arial" w:hAnsi="Arial" w:cs="Arial"/>
                <w:sz w:val="14"/>
                <w:lang w:val="es-BO"/>
              </w:rPr>
            </w:pPr>
          </w:p>
        </w:tc>
      </w:tr>
      <w:tr w:rsidR="00682407"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82407" w:rsidRPr="009956C4" w:rsidRDefault="00682407" w:rsidP="006824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82407" w:rsidRPr="009956C4" w:rsidRDefault="00682407" w:rsidP="0068240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682407" w:rsidRPr="009956C4" w:rsidRDefault="00682407" w:rsidP="006824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682407" w:rsidRPr="009956C4" w:rsidRDefault="00682407" w:rsidP="006824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682407" w:rsidRPr="009956C4" w:rsidRDefault="00682407" w:rsidP="006824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682407" w:rsidRPr="009956C4" w:rsidRDefault="00682407" w:rsidP="006824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682407" w:rsidRPr="009956C4" w:rsidRDefault="00682407" w:rsidP="006824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82407" w:rsidRPr="009956C4" w:rsidRDefault="00682407" w:rsidP="006824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682407" w:rsidRPr="009956C4" w:rsidRDefault="00682407" w:rsidP="006824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682407" w:rsidRPr="009956C4" w:rsidRDefault="00682407" w:rsidP="0068240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682407" w:rsidRPr="009956C4" w:rsidRDefault="00682407" w:rsidP="0068240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682407" w:rsidRPr="009956C4" w:rsidRDefault="00682407" w:rsidP="006824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682407" w:rsidRPr="009956C4" w:rsidRDefault="00682407" w:rsidP="006824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82407" w:rsidRPr="009956C4" w:rsidRDefault="00682407" w:rsidP="0068240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682407" w:rsidRPr="009956C4" w:rsidRDefault="00682407" w:rsidP="006824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82407" w:rsidRPr="009956C4" w:rsidRDefault="00682407" w:rsidP="00682407">
            <w:pPr>
              <w:adjustRightInd w:val="0"/>
              <w:snapToGrid w:val="0"/>
              <w:jc w:val="center"/>
              <w:rPr>
                <w:i/>
                <w:sz w:val="14"/>
                <w:szCs w:val="14"/>
                <w:lang w:val="es-BO"/>
              </w:rPr>
            </w:pPr>
          </w:p>
        </w:tc>
      </w:tr>
      <w:tr w:rsidR="00682407"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82407" w:rsidRPr="009956C4" w:rsidRDefault="00682407" w:rsidP="00682407">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682407" w:rsidRPr="009956C4" w:rsidRDefault="00682407" w:rsidP="00682407">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E507DA4"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682407" w:rsidRPr="009956C4" w:rsidRDefault="00682407" w:rsidP="006824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C541E1E"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682407" w:rsidRPr="009956C4" w:rsidRDefault="00682407" w:rsidP="006824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8E0D84B"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682407" w:rsidRPr="009956C4" w:rsidRDefault="00682407" w:rsidP="00682407">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682407" w:rsidRPr="009956C4" w:rsidRDefault="00682407" w:rsidP="00682407">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682407" w:rsidRPr="009956C4" w:rsidRDefault="00682407" w:rsidP="00682407">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682407" w:rsidRPr="009956C4" w:rsidRDefault="00682407" w:rsidP="00682407">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682407" w:rsidRPr="009956C4" w:rsidRDefault="00682407" w:rsidP="00682407">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682407" w:rsidRPr="009956C4" w:rsidRDefault="00682407" w:rsidP="006824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82407" w:rsidRPr="009956C4" w:rsidRDefault="00682407" w:rsidP="00682407">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682407" w:rsidRPr="009956C4" w:rsidRDefault="00682407" w:rsidP="006824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82407" w:rsidRPr="009956C4" w:rsidRDefault="00682407" w:rsidP="00682407">
            <w:pPr>
              <w:adjustRightInd w:val="0"/>
              <w:snapToGrid w:val="0"/>
              <w:jc w:val="center"/>
              <w:rPr>
                <w:rFonts w:ascii="Arial" w:hAnsi="Arial" w:cs="Arial"/>
                <w:sz w:val="14"/>
                <w:lang w:val="es-BO"/>
              </w:rPr>
            </w:pPr>
          </w:p>
        </w:tc>
      </w:tr>
      <w:tr w:rsidR="00682407"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82407" w:rsidRPr="009956C4" w:rsidRDefault="00682407" w:rsidP="0068240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682407" w:rsidRPr="009956C4" w:rsidRDefault="00682407" w:rsidP="00682407">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682407" w:rsidRPr="009956C4" w:rsidRDefault="00682407" w:rsidP="00682407">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682407" w:rsidRPr="009956C4" w:rsidRDefault="00682407" w:rsidP="00682407">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682407" w:rsidRPr="009956C4" w:rsidRDefault="00682407" w:rsidP="00682407">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682407" w:rsidRPr="009956C4" w:rsidRDefault="00682407" w:rsidP="00682407">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682407" w:rsidRPr="009956C4" w:rsidRDefault="00682407" w:rsidP="00682407">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682407" w:rsidRPr="009956C4" w:rsidRDefault="00682407" w:rsidP="00682407">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682407" w:rsidRPr="009956C4" w:rsidRDefault="00682407" w:rsidP="00682407">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682407" w:rsidRPr="009956C4" w:rsidRDefault="00682407" w:rsidP="00682407">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682407" w:rsidRPr="009956C4" w:rsidRDefault="00682407" w:rsidP="00682407">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682407" w:rsidRPr="009956C4" w:rsidRDefault="00682407" w:rsidP="00682407">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682407" w:rsidRPr="009956C4" w:rsidRDefault="00682407" w:rsidP="006824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82407" w:rsidRPr="009956C4" w:rsidRDefault="00682407" w:rsidP="00682407">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682407" w:rsidRPr="009956C4" w:rsidRDefault="00682407" w:rsidP="006824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82407" w:rsidRPr="009956C4" w:rsidRDefault="00682407" w:rsidP="00682407">
            <w:pPr>
              <w:adjustRightInd w:val="0"/>
              <w:snapToGrid w:val="0"/>
              <w:jc w:val="center"/>
              <w:rPr>
                <w:rFonts w:ascii="Arial" w:hAnsi="Arial" w:cs="Arial"/>
                <w:sz w:val="14"/>
                <w:lang w:val="es-BO"/>
              </w:rPr>
            </w:pPr>
          </w:p>
        </w:tc>
      </w:tr>
      <w:tr w:rsidR="00682407"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82407" w:rsidRPr="009956C4" w:rsidRDefault="00682407" w:rsidP="0068240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82407" w:rsidRPr="009956C4" w:rsidRDefault="00682407" w:rsidP="0068240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682407" w:rsidRPr="009956C4" w:rsidRDefault="00682407" w:rsidP="0068240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682407" w:rsidRPr="009956C4" w:rsidRDefault="00682407" w:rsidP="006824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682407" w:rsidRPr="009956C4" w:rsidRDefault="00682407" w:rsidP="0068240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682407" w:rsidRPr="009956C4" w:rsidRDefault="00682407" w:rsidP="006824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682407" w:rsidRPr="009956C4" w:rsidRDefault="00682407" w:rsidP="0068240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82407" w:rsidRPr="009956C4" w:rsidRDefault="00682407" w:rsidP="006824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682407" w:rsidRPr="009956C4" w:rsidRDefault="00682407" w:rsidP="006824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682407" w:rsidRPr="009956C4" w:rsidRDefault="00682407" w:rsidP="0068240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682407" w:rsidRPr="009956C4" w:rsidRDefault="00682407" w:rsidP="0068240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682407" w:rsidRPr="009956C4" w:rsidRDefault="00682407" w:rsidP="006824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682407" w:rsidRPr="009956C4" w:rsidRDefault="00682407" w:rsidP="006824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82407" w:rsidRPr="009956C4" w:rsidRDefault="00682407" w:rsidP="0068240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682407" w:rsidRPr="009956C4" w:rsidRDefault="00682407" w:rsidP="006824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82407" w:rsidRPr="009956C4" w:rsidRDefault="00682407" w:rsidP="00682407">
            <w:pPr>
              <w:adjustRightInd w:val="0"/>
              <w:snapToGrid w:val="0"/>
              <w:jc w:val="center"/>
              <w:rPr>
                <w:i/>
                <w:sz w:val="14"/>
                <w:szCs w:val="14"/>
                <w:lang w:val="es-BO"/>
              </w:rPr>
            </w:pPr>
          </w:p>
        </w:tc>
      </w:tr>
      <w:tr w:rsidR="00682407"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82407" w:rsidRPr="009956C4" w:rsidRDefault="00682407" w:rsidP="00682407">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682407" w:rsidRPr="009956C4" w:rsidRDefault="00682407" w:rsidP="0068240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682407" w:rsidRPr="009956C4" w:rsidRDefault="00682407" w:rsidP="006824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52343F0"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682407" w:rsidRPr="009956C4" w:rsidRDefault="00682407" w:rsidP="006824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F54E781"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682407" w:rsidRPr="009956C4" w:rsidRDefault="00682407" w:rsidP="0068240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14A9A65" w:rsidR="00682407" w:rsidRPr="009956C4" w:rsidRDefault="005A7377" w:rsidP="006824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682407" w:rsidRPr="009956C4" w:rsidRDefault="00682407" w:rsidP="006824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682407" w:rsidRPr="009956C4" w:rsidRDefault="00682407" w:rsidP="006824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682407" w:rsidRPr="009956C4" w:rsidRDefault="00682407" w:rsidP="0068240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682407" w:rsidRPr="009956C4" w:rsidRDefault="00682407" w:rsidP="0068240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682407" w:rsidRPr="009956C4" w:rsidRDefault="00682407" w:rsidP="006824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682407" w:rsidRPr="009956C4" w:rsidRDefault="00682407" w:rsidP="006824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82407" w:rsidRPr="009956C4" w:rsidRDefault="00682407" w:rsidP="0068240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682407" w:rsidRPr="009956C4" w:rsidRDefault="00682407" w:rsidP="006824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82407" w:rsidRPr="009956C4" w:rsidRDefault="00682407" w:rsidP="00682407">
            <w:pPr>
              <w:adjustRightInd w:val="0"/>
              <w:snapToGrid w:val="0"/>
              <w:jc w:val="center"/>
              <w:rPr>
                <w:rFonts w:ascii="Arial" w:hAnsi="Arial" w:cs="Arial"/>
                <w:sz w:val="14"/>
                <w:lang w:val="es-BO"/>
              </w:rPr>
            </w:pPr>
          </w:p>
        </w:tc>
      </w:tr>
      <w:tr w:rsidR="00682407"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82407" w:rsidRPr="00A244D6" w:rsidRDefault="00682407" w:rsidP="0068240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82407" w:rsidRPr="00A244D6" w:rsidRDefault="00682407" w:rsidP="00682407">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82407" w:rsidRPr="00A244D6" w:rsidRDefault="00682407" w:rsidP="0068240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682407" w:rsidRPr="00A244D6" w:rsidRDefault="00682407" w:rsidP="00682407">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682407" w:rsidRPr="00A244D6" w:rsidRDefault="00682407" w:rsidP="0068240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682407" w:rsidRPr="00A244D6" w:rsidRDefault="00682407" w:rsidP="00682407">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682407" w:rsidRPr="00A244D6" w:rsidRDefault="00682407" w:rsidP="0068240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682407" w:rsidRPr="00A244D6" w:rsidRDefault="00682407" w:rsidP="00682407">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82407" w:rsidRPr="00A244D6" w:rsidRDefault="00682407" w:rsidP="0068240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682407" w:rsidRPr="00A244D6" w:rsidRDefault="00682407" w:rsidP="0068240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682407" w:rsidRPr="00A244D6" w:rsidRDefault="00682407" w:rsidP="0068240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682407" w:rsidRPr="00A244D6" w:rsidRDefault="00682407" w:rsidP="0068240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682407" w:rsidRPr="00A244D6" w:rsidRDefault="00682407" w:rsidP="0068240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682407" w:rsidRPr="00A244D6" w:rsidRDefault="00682407" w:rsidP="0068240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82407" w:rsidRPr="00A244D6" w:rsidRDefault="00682407" w:rsidP="0068240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682407" w:rsidRPr="00A244D6" w:rsidRDefault="00682407" w:rsidP="00682407">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82407" w:rsidRPr="00A244D6" w:rsidRDefault="00682407" w:rsidP="00682407">
            <w:pPr>
              <w:adjustRightInd w:val="0"/>
              <w:snapToGrid w:val="0"/>
              <w:jc w:val="center"/>
              <w:rPr>
                <w:i/>
                <w:sz w:val="14"/>
                <w:szCs w:val="14"/>
                <w:lang w:val="es-BO"/>
              </w:rPr>
            </w:pPr>
          </w:p>
        </w:tc>
      </w:tr>
      <w:tr w:rsidR="00682407"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82407" w:rsidRPr="00A244D6" w:rsidRDefault="00682407" w:rsidP="00682407">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682407" w:rsidRPr="00A244D6" w:rsidRDefault="00682407" w:rsidP="00682407">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682407" w:rsidRPr="00A244D6" w:rsidRDefault="00682407" w:rsidP="0068240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9D2F38D" w:rsidR="00682407" w:rsidRPr="00A244D6" w:rsidRDefault="005A7377" w:rsidP="00682407">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682407" w:rsidRPr="00A244D6" w:rsidRDefault="00682407" w:rsidP="0068240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E854F2F" w:rsidR="00682407" w:rsidRPr="00A244D6" w:rsidRDefault="005A7377" w:rsidP="0068240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682407" w:rsidRPr="00A244D6" w:rsidRDefault="00682407" w:rsidP="00682407">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609A744" w:rsidR="00682407" w:rsidRPr="00A244D6" w:rsidRDefault="005A7377" w:rsidP="00682407">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682407" w:rsidRPr="00A244D6" w:rsidRDefault="00682407" w:rsidP="0068240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682407" w:rsidRPr="00A244D6" w:rsidRDefault="00682407" w:rsidP="0068240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682407" w:rsidRPr="00A244D6" w:rsidRDefault="00682407" w:rsidP="0068240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682407" w:rsidRPr="00A244D6" w:rsidRDefault="00682407" w:rsidP="0068240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682407" w:rsidRPr="00A244D6" w:rsidRDefault="00682407" w:rsidP="00682407">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682407" w:rsidRPr="00A244D6" w:rsidRDefault="00682407" w:rsidP="00682407">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82407" w:rsidRPr="00A244D6" w:rsidRDefault="00682407" w:rsidP="0068240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682407" w:rsidRPr="00A244D6" w:rsidRDefault="00682407" w:rsidP="00682407">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82407" w:rsidRPr="00A244D6" w:rsidRDefault="00682407" w:rsidP="00682407">
            <w:pPr>
              <w:adjustRightInd w:val="0"/>
              <w:snapToGrid w:val="0"/>
              <w:jc w:val="center"/>
              <w:rPr>
                <w:rFonts w:ascii="Arial" w:hAnsi="Arial" w:cs="Arial"/>
                <w:sz w:val="14"/>
                <w:lang w:val="es-BO"/>
              </w:rPr>
            </w:pPr>
          </w:p>
        </w:tc>
      </w:tr>
      <w:tr w:rsidR="00682407"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82407" w:rsidRPr="00A244D6" w:rsidRDefault="00682407" w:rsidP="00682407">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682407" w:rsidRPr="00A244D6" w:rsidRDefault="00682407" w:rsidP="00682407">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682407" w:rsidRPr="00A244D6" w:rsidRDefault="00682407" w:rsidP="00682407">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682407" w:rsidRPr="00A244D6" w:rsidRDefault="00682407" w:rsidP="00682407">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682407" w:rsidRPr="00A244D6" w:rsidRDefault="00682407" w:rsidP="0068240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682407" w:rsidRPr="00A244D6" w:rsidRDefault="00682407" w:rsidP="00682407">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682407" w:rsidRPr="00A244D6" w:rsidRDefault="00682407" w:rsidP="0068240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682407" w:rsidRPr="00A244D6" w:rsidRDefault="00682407" w:rsidP="00682407">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682407" w:rsidRPr="00A244D6" w:rsidRDefault="00682407" w:rsidP="00682407">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682407" w:rsidRPr="00A244D6" w:rsidRDefault="00682407" w:rsidP="00682407">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682407" w:rsidRPr="00A244D6" w:rsidRDefault="00682407" w:rsidP="00682407">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682407" w:rsidRPr="00A244D6" w:rsidRDefault="00682407" w:rsidP="00682407">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682407" w:rsidRPr="00A244D6" w:rsidRDefault="00682407" w:rsidP="00682407">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682407" w:rsidRPr="00A244D6" w:rsidRDefault="00682407" w:rsidP="00682407">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682407" w:rsidRPr="00A244D6" w:rsidRDefault="00682407" w:rsidP="00682407">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82407" w:rsidRPr="00A244D6" w:rsidRDefault="00682407" w:rsidP="00682407">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682407" w:rsidRPr="00A244D6" w:rsidRDefault="00682407" w:rsidP="00682407">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82407" w:rsidRPr="00A244D6" w:rsidRDefault="00682407" w:rsidP="00682407">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94726527"/>
      <w:r w:rsidRPr="009956C4">
        <w:rPr>
          <w:rFonts w:ascii="Verdana" w:hAnsi="Verdana" w:cs="Arial"/>
          <w:sz w:val="18"/>
          <w:szCs w:val="18"/>
          <w:u w:val="none"/>
          <w:lang w:val="es-BO"/>
        </w:rPr>
        <w:t>ESPECIFICACIONES TÉCNICAS Y CONDICIONES TÉCNICAS REQUERIDAS DEL BIEN</w:t>
      </w:r>
      <w:bookmarkEnd w:id="74"/>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A72FB0" w:rsidRPr="009956C4" w14:paraId="681F8317" w14:textId="77777777" w:rsidTr="00CE0AE4">
        <w:trPr>
          <w:trHeight w:val="820"/>
        </w:trPr>
        <w:tc>
          <w:tcPr>
            <w:tcW w:w="9880" w:type="dxa"/>
            <w:shd w:val="clear" w:color="auto" w:fill="auto"/>
          </w:tcPr>
          <w:p w14:paraId="3B4ADD0A" w14:textId="77777777" w:rsidR="005A7377" w:rsidRDefault="005A7377" w:rsidP="00427002">
            <w:pPr>
              <w:pBdr>
                <w:bottom w:val="single" w:sz="4" w:space="1" w:color="auto"/>
              </w:pBdr>
              <w:shd w:val="clear" w:color="auto" w:fill="C6D9F1" w:themeFill="text2" w:themeFillTint="33"/>
              <w:jc w:val="center"/>
              <w:rPr>
                <w:rFonts w:cs="Arial"/>
                <w:b/>
                <w:sz w:val="18"/>
                <w:szCs w:val="18"/>
                <w:lang w:val="es-BO"/>
              </w:rPr>
            </w:pPr>
          </w:p>
          <w:p w14:paraId="779214D2" w14:textId="6CC0CB79" w:rsidR="00EB4C17" w:rsidRDefault="00D1186A" w:rsidP="00427002">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bookmarkStart w:id="75" w:name="_Hlk200719170"/>
          </w:p>
          <w:p w14:paraId="11028A42" w14:textId="454EB567" w:rsidR="00A76ECA" w:rsidRPr="00427002" w:rsidRDefault="00427002" w:rsidP="00427002">
            <w:pPr>
              <w:pBdr>
                <w:bottom w:val="single" w:sz="4" w:space="1" w:color="auto"/>
              </w:pBdr>
              <w:shd w:val="clear" w:color="auto" w:fill="C6D9F1" w:themeFill="text2" w:themeFillTint="33"/>
              <w:jc w:val="center"/>
              <w:rPr>
                <w:rFonts w:cs="Arial"/>
                <w:b/>
                <w:sz w:val="18"/>
                <w:szCs w:val="18"/>
                <w:lang w:val="es-BO"/>
              </w:rPr>
            </w:pPr>
            <w:r>
              <w:rPr>
                <w:rFonts w:ascii="Arial" w:hAnsi="Arial" w:cs="Arial"/>
                <w:sz w:val="22"/>
                <w:szCs w:val="22"/>
              </w:rPr>
              <w:t xml:space="preserve"> </w:t>
            </w:r>
          </w:p>
          <w:bookmarkEnd w:id="75"/>
          <w:p w14:paraId="64207090" w14:textId="77777777" w:rsidR="00CE0AE4" w:rsidRPr="00CE0AE4" w:rsidRDefault="00427002" w:rsidP="00CE0AE4">
            <w:pPr>
              <w:pStyle w:val="Prrafodelista"/>
              <w:spacing w:afterLines="80" w:after="192"/>
              <w:ind w:left="708"/>
              <w:jc w:val="both"/>
              <w:rPr>
                <w:rFonts w:ascii="Arial" w:hAnsi="Arial" w:cs="Arial"/>
                <w:b/>
                <w:sz w:val="2"/>
                <w:szCs w:val="22"/>
              </w:rPr>
            </w:pPr>
            <w:r w:rsidRPr="009956C4">
              <w:rPr>
                <w:rFonts w:cs="Arial"/>
                <w:sz w:val="18"/>
                <w:szCs w:val="18"/>
                <w:lang w:val="es-BO"/>
              </w:rPr>
              <w:t xml:space="preserve"> </w:t>
            </w:r>
          </w:p>
          <w:p w14:paraId="1720A4D3" w14:textId="77777777" w:rsidR="005A7377" w:rsidRPr="00583828" w:rsidRDefault="005A7377" w:rsidP="005A7377">
            <w:pPr>
              <w:pStyle w:val="Prrafodelista"/>
              <w:numPr>
                <w:ilvl w:val="0"/>
                <w:numId w:val="45"/>
              </w:numPr>
              <w:spacing w:afterLines="80" w:after="192"/>
              <w:ind w:left="708" w:hanging="708"/>
              <w:contextualSpacing/>
              <w:jc w:val="both"/>
              <w:rPr>
                <w:rFonts w:ascii="Arial" w:hAnsi="Arial" w:cs="Arial"/>
                <w:b/>
                <w:sz w:val="22"/>
                <w:szCs w:val="22"/>
              </w:rPr>
            </w:pPr>
            <w:r w:rsidRPr="00583828">
              <w:rPr>
                <w:rFonts w:ascii="Arial" w:hAnsi="Arial" w:cs="Arial"/>
                <w:b/>
                <w:sz w:val="22"/>
                <w:szCs w:val="22"/>
              </w:rPr>
              <w:t>CARACTERÍSTICAS TÉCNICAS</w:t>
            </w:r>
          </w:p>
          <w:p w14:paraId="5A5FE6BA" w14:textId="77777777" w:rsidR="005A7377" w:rsidRPr="00583828" w:rsidRDefault="005A7377" w:rsidP="005A7377">
            <w:pPr>
              <w:spacing w:afterLines="80" w:after="192"/>
              <w:jc w:val="both"/>
              <w:rPr>
                <w:rFonts w:ascii="Arial" w:hAnsi="Arial" w:cs="Arial"/>
                <w:bCs/>
                <w:sz w:val="22"/>
                <w:szCs w:val="22"/>
              </w:rPr>
            </w:pPr>
            <w:r w:rsidRPr="00583828">
              <w:rPr>
                <w:rFonts w:ascii="Arial" w:hAnsi="Arial" w:cs="Arial"/>
                <w:bCs/>
                <w:sz w:val="22"/>
                <w:szCs w:val="22"/>
              </w:rPr>
              <w:t>En la</w:t>
            </w:r>
            <w:r>
              <w:rPr>
                <w:rFonts w:ascii="Arial" w:hAnsi="Arial" w:cs="Arial"/>
                <w:bCs/>
                <w:sz w:val="22"/>
                <w:szCs w:val="22"/>
              </w:rPr>
              <w:t>s</w:t>
            </w:r>
            <w:r w:rsidRPr="00583828">
              <w:rPr>
                <w:rFonts w:ascii="Arial" w:hAnsi="Arial" w:cs="Arial"/>
                <w:bCs/>
                <w:sz w:val="22"/>
                <w:szCs w:val="22"/>
              </w:rPr>
              <w:t xml:space="preserve"> siguiente</w:t>
            </w:r>
            <w:r>
              <w:rPr>
                <w:rFonts w:ascii="Arial" w:hAnsi="Arial" w:cs="Arial"/>
                <w:bCs/>
                <w:sz w:val="22"/>
                <w:szCs w:val="22"/>
              </w:rPr>
              <w:t>s</w:t>
            </w:r>
            <w:r w:rsidRPr="00583828">
              <w:rPr>
                <w:rFonts w:ascii="Arial" w:hAnsi="Arial" w:cs="Arial"/>
                <w:bCs/>
                <w:sz w:val="22"/>
                <w:szCs w:val="22"/>
              </w:rPr>
              <w:t xml:space="preserve"> tabla</w:t>
            </w:r>
            <w:r>
              <w:rPr>
                <w:rFonts w:ascii="Arial" w:hAnsi="Arial" w:cs="Arial"/>
                <w:bCs/>
                <w:sz w:val="22"/>
                <w:szCs w:val="22"/>
              </w:rPr>
              <w:t>s</w:t>
            </w:r>
            <w:r w:rsidRPr="00583828">
              <w:rPr>
                <w:rFonts w:ascii="Arial" w:hAnsi="Arial" w:cs="Arial"/>
                <w:bCs/>
                <w:sz w:val="22"/>
                <w:szCs w:val="22"/>
              </w:rPr>
              <w:t xml:space="preserve"> se realiza la descripción a detalle de lo requerido:</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32"/>
              <w:gridCol w:w="685"/>
              <w:gridCol w:w="3345"/>
              <w:gridCol w:w="3609"/>
            </w:tblGrid>
            <w:tr w:rsidR="005A7377" w:rsidRPr="00511997" w14:paraId="1DF652B5" w14:textId="77777777" w:rsidTr="005A7377">
              <w:trPr>
                <w:trHeight w:val="20"/>
                <w:jc w:val="center"/>
              </w:trPr>
              <w:tc>
                <w:tcPr>
                  <w:tcW w:w="562" w:type="dxa"/>
                  <w:shd w:val="clear" w:color="auto" w:fill="00B0F0"/>
                  <w:vAlign w:val="center"/>
                  <w:hideMark/>
                </w:tcPr>
                <w:p w14:paraId="2C2350A1" w14:textId="77777777" w:rsidR="005A7377" w:rsidRPr="00511997" w:rsidRDefault="005A7377" w:rsidP="005A7377">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61D8E8E8" w14:textId="77777777" w:rsidR="005A7377" w:rsidRPr="00511997" w:rsidRDefault="005A7377" w:rsidP="005A7377">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596C03DE" w14:textId="77777777" w:rsidR="005A7377" w:rsidRPr="00511997" w:rsidRDefault="005A7377" w:rsidP="005A7377">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1FDD3198" w14:textId="77777777" w:rsidR="005A7377" w:rsidRPr="00511997" w:rsidRDefault="005A7377" w:rsidP="005A7377">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03C454D0" w14:textId="77777777" w:rsidR="005A7377" w:rsidRPr="00511997" w:rsidRDefault="005A7377" w:rsidP="005A7377">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5A7377" w:rsidRPr="00511997" w14:paraId="11F5C266" w14:textId="77777777" w:rsidTr="005A7377">
              <w:trPr>
                <w:trHeight w:val="20"/>
                <w:jc w:val="center"/>
              </w:trPr>
              <w:tc>
                <w:tcPr>
                  <w:tcW w:w="562" w:type="dxa"/>
                  <w:vAlign w:val="center"/>
                  <w:hideMark/>
                </w:tcPr>
                <w:p w14:paraId="0DCFA480" w14:textId="77777777" w:rsidR="005A7377" w:rsidRPr="00424920" w:rsidRDefault="005A7377" w:rsidP="005A7377">
                  <w:pPr>
                    <w:jc w:val="center"/>
                    <w:rPr>
                      <w:rFonts w:ascii="Arial" w:hAnsi="Arial" w:cs="Arial"/>
                      <w:b/>
                      <w:bCs/>
                      <w:color w:val="000000"/>
                      <w:lang w:val="es-BO"/>
                    </w:rPr>
                  </w:pPr>
                  <w:r w:rsidRPr="00424920">
                    <w:rPr>
                      <w:rFonts w:ascii="Arial" w:hAnsi="Arial" w:cs="Arial"/>
                      <w:b/>
                      <w:bCs/>
                      <w:color w:val="000000"/>
                      <w:lang w:val="es-BO"/>
                    </w:rPr>
                    <w:t>1</w:t>
                  </w:r>
                </w:p>
              </w:tc>
              <w:tc>
                <w:tcPr>
                  <w:tcW w:w="632" w:type="dxa"/>
                  <w:vAlign w:val="center"/>
                  <w:hideMark/>
                </w:tcPr>
                <w:p w14:paraId="71E6858F" w14:textId="77777777" w:rsidR="005A7377" w:rsidRPr="004F60DC" w:rsidRDefault="005A7377" w:rsidP="005A7377">
                  <w:pPr>
                    <w:jc w:val="center"/>
                    <w:rPr>
                      <w:rFonts w:ascii="Arial" w:hAnsi="Arial" w:cs="Arial"/>
                      <w:color w:val="000000"/>
                    </w:rPr>
                  </w:pPr>
                  <w:r>
                    <w:rPr>
                      <w:rFonts w:ascii="Arial" w:hAnsi="Arial" w:cs="Arial"/>
                      <w:color w:val="000000"/>
                    </w:rPr>
                    <w:t>9</w:t>
                  </w:r>
                </w:p>
              </w:tc>
              <w:tc>
                <w:tcPr>
                  <w:tcW w:w="685" w:type="dxa"/>
                  <w:vAlign w:val="center"/>
                  <w:hideMark/>
                </w:tcPr>
                <w:p w14:paraId="339EAE98" w14:textId="59A49B0F" w:rsidR="005A7377" w:rsidRPr="00424920" w:rsidRDefault="008A36CE" w:rsidP="005A7377">
                  <w:pPr>
                    <w:jc w:val="center"/>
                    <w:rPr>
                      <w:rFonts w:ascii="Arial" w:hAnsi="Arial" w:cs="Arial"/>
                      <w:color w:val="000000"/>
                      <w:lang w:val="es-BO"/>
                    </w:rPr>
                  </w:pPr>
                  <w:r>
                    <w:rPr>
                      <w:rFonts w:ascii="Arial" w:hAnsi="Arial" w:cs="Arial"/>
                      <w:color w:val="000000"/>
                      <w:lang w:val="es-BO"/>
                    </w:rPr>
                    <w:t>Pieza</w:t>
                  </w:r>
                </w:p>
              </w:tc>
              <w:tc>
                <w:tcPr>
                  <w:tcW w:w="3345" w:type="dxa"/>
                  <w:vAlign w:val="center"/>
                  <w:hideMark/>
                </w:tcPr>
                <w:p w14:paraId="699CC992" w14:textId="77777777" w:rsidR="005A7377" w:rsidRPr="00EE6296" w:rsidRDefault="005A7377" w:rsidP="005A7377">
                  <w:pPr>
                    <w:rPr>
                      <w:rFonts w:ascii="Arial" w:hAnsi="Arial" w:cs="Arial"/>
                      <w:color w:val="000000"/>
                      <w:lang w:val="es-BO"/>
                    </w:rPr>
                  </w:pPr>
                  <w:r w:rsidRPr="00EE6296">
                    <w:rPr>
                      <w:rFonts w:ascii="Arial" w:hAnsi="Arial" w:cs="Arial"/>
                      <w:color w:val="000000"/>
                      <w:lang w:val="es-BO"/>
                    </w:rPr>
                    <w:t>Filtro de aire I M355-A8-2S</w:t>
                  </w:r>
                </w:p>
              </w:tc>
              <w:tc>
                <w:tcPr>
                  <w:tcW w:w="3609" w:type="dxa"/>
                  <w:vAlign w:val="center"/>
                </w:tcPr>
                <w:p w14:paraId="3EEDC366"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426E0655"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Número de parte: 39903281</w:t>
                  </w:r>
                  <w:r w:rsidRPr="00424920">
                    <w:rPr>
                      <w:rFonts w:ascii="Arial" w:hAnsi="Arial" w:cs="Arial"/>
                      <w:color w:val="000000"/>
                      <w:lang w:val="es-BO"/>
                    </w:rPr>
                    <w:br/>
                    <w:t>Modelo del compresor: M355-A8-2S</w:t>
                  </w:r>
                  <w:r w:rsidRPr="00424920">
                    <w:rPr>
                      <w:rFonts w:ascii="Arial" w:hAnsi="Arial" w:cs="Arial"/>
                      <w:color w:val="000000"/>
                      <w:lang w:val="es-BO"/>
                    </w:rPr>
                    <w:br/>
                    <w:t>Marca del compresor: Ingersoll Rand</w:t>
                  </w:r>
                </w:p>
              </w:tc>
            </w:tr>
            <w:tr w:rsidR="005A7377" w:rsidRPr="00511997" w14:paraId="67E827E2" w14:textId="77777777" w:rsidTr="005A7377">
              <w:trPr>
                <w:trHeight w:val="20"/>
                <w:jc w:val="center"/>
              </w:trPr>
              <w:tc>
                <w:tcPr>
                  <w:tcW w:w="562" w:type="dxa"/>
                  <w:vAlign w:val="center"/>
                  <w:hideMark/>
                </w:tcPr>
                <w:p w14:paraId="1C2F7C87" w14:textId="77777777" w:rsidR="005A7377" w:rsidRPr="00424920" w:rsidRDefault="005A7377" w:rsidP="005A7377">
                  <w:pPr>
                    <w:jc w:val="center"/>
                    <w:rPr>
                      <w:rFonts w:ascii="Arial" w:hAnsi="Arial" w:cs="Arial"/>
                      <w:b/>
                      <w:bCs/>
                      <w:color w:val="000000"/>
                      <w:lang w:val="es-BO"/>
                    </w:rPr>
                  </w:pPr>
                  <w:r w:rsidRPr="00424920">
                    <w:rPr>
                      <w:rFonts w:ascii="Arial" w:hAnsi="Arial" w:cs="Arial"/>
                      <w:b/>
                      <w:bCs/>
                      <w:color w:val="000000"/>
                      <w:lang w:val="es-BO"/>
                    </w:rPr>
                    <w:t>2</w:t>
                  </w:r>
                </w:p>
              </w:tc>
              <w:tc>
                <w:tcPr>
                  <w:tcW w:w="632" w:type="dxa"/>
                  <w:vAlign w:val="center"/>
                  <w:hideMark/>
                </w:tcPr>
                <w:p w14:paraId="64C906BB" w14:textId="77777777" w:rsidR="005A7377" w:rsidRPr="004F60DC" w:rsidRDefault="005A7377" w:rsidP="005A7377">
                  <w:pPr>
                    <w:jc w:val="center"/>
                    <w:rPr>
                      <w:rFonts w:ascii="Arial" w:hAnsi="Arial" w:cs="Arial"/>
                      <w:color w:val="000000"/>
                    </w:rPr>
                  </w:pPr>
                  <w:r>
                    <w:rPr>
                      <w:rFonts w:ascii="Arial" w:hAnsi="Arial" w:cs="Arial"/>
                      <w:color w:val="000000"/>
                    </w:rPr>
                    <w:t>9</w:t>
                  </w:r>
                </w:p>
              </w:tc>
              <w:tc>
                <w:tcPr>
                  <w:tcW w:w="685" w:type="dxa"/>
                  <w:vAlign w:val="center"/>
                  <w:hideMark/>
                </w:tcPr>
                <w:p w14:paraId="0F141CE9" w14:textId="45EDF3EC" w:rsidR="005A7377" w:rsidRPr="00424920" w:rsidRDefault="008A36CE" w:rsidP="005A7377">
                  <w:pPr>
                    <w:jc w:val="center"/>
                    <w:rPr>
                      <w:rFonts w:ascii="Arial" w:hAnsi="Arial" w:cs="Arial"/>
                      <w:color w:val="000000"/>
                      <w:lang w:val="es-BO"/>
                    </w:rPr>
                  </w:pPr>
                  <w:r>
                    <w:rPr>
                      <w:rFonts w:ascii="Arial" w:hAnsi="Arial" w:cs="Arial"/>
                      <w:color w:val="000000"/>
                      <w:lang w:val="es-BO"/>
                    </w:rPr>
                    <w:t>Pieza</w:t>
                  </w:r>
                </w:p>
              </w:tc>
              <w:tc>
                <w:tcPr>
                  <w:tcW w:w="3345" w:type="dxa"/>
                  <w:vAlign w:val="center"/>
                </w:tcPr>
                <w:p w14:paraId="11A5DC7B"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Filtro de aire II M355-A8-2S</w:t>
                  </w:r>
                </w:p>
              </w:tc>
              <w:tc>
                <w:tcPr>
                  <w:tcW w:w="3609" w:type="dxa"/>
                  <w:vAlign w:val="center"/>
                </w:tcPr>
                <w:p w14:paraId="23081940"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08BD796E"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Número de parte: 39903265</w:t>
                  </w:r>
                  <w:r w:rsidRPr="00424920">
                    <w:rPr>
                      <w:rFonts w:ascii="Arial" w:hAnsi="Arial" w:cs="Arial"/>
                      <w:color w:val="000000"/>
                      <w:lang w:val="es-BO"/>
                    </w:rPr>
                    <w:br/>
                    <w:t>Modelo del compresor: M355-A8-2S</w:t>
                  </w:r>
                  <w:r w:rsidRPr="00424920">
                    <w:rPr>
                      <w:rFonts w:ascii="Arial" w:hAnsi="Arial" w:cs="Arial"/>
                      <w:color w:val="000000"/>
                      <w:lang w:val="es-BO"/>
                    </w:rPr>
                    <w:br/>
                    <w:t>Marca del compresor: Ingersoll Rand</w:t>
                  </w:r>
                </w:p>
              </w:tc>
            </w:tr>
            <w:tr w:rsidR="005A7377" w:rsidRPr="00511997" w14:paraId="2EA36D77" w14:textId="77777777" w:rsidTr="005A7377">
              <w:trPr>
                <w:trHeight w:val="20"/>
                <w:jc w:val="center"/>
              </w:trPr>
              <w:tc>
                <w:tcPr>
                  <w:tcW w:w="562" w:type="dxa"/>
                  <w:vAlign w:val="center"/>
                  <w:hideMark/>
                </w:tcPr>
                <w:p w14:paraId="504EE869" w14:textId="77777777" w:rsidR="005A7377" w:rsidRPr="00424920" w:rsidRDefault="005A7377" w:rsidP="005A7377">
                  <w:pPr>
                    <w:jc w:val="center"/>
                    <w:rPr>
                      <w:rFonts w:ascii="Arial" w:hAnsi="Arial" w:cs="Arial"/>
                      <w:b/>
                      <w:bCs/>
                      <w:color w:val="000000"/>
                      <w:lang w:val="es-BO"/>
                    </w:rPr>
                  </w:pPr>
                  <w:r w:rsidRPr="00424920">
                    <w:rPr>
                      <w:rFonts w:ascii="Arial" w:hAnsi="Arial" w:cs="Arial"/>
                      <w:b/>
                      <w:bCs/>
                      <w:color w:val="000000"/>
                      <w:lang w:val="es-BO"/>
                    </w:rPr>
                    <w:t>3</w:t>
                  </w:r>
                </w:p>
              </w:tc>
              <w:tc>
                <w:tcPr>
                  <w:tcW w:w="632" w:type="dxa"/>
                  <w:vAlign w:val="center"/>
                  <w:hideMark/>
                </w:tcPr>
                <w:p w14:paraId="7E36DFC7" w14:textId="77777777" w:rsidR="005A7377" w:rsidRPr="004F60DC" w:rsidRDefault="005A7377" w:rsidP="005A7377">
                  <w:pPr>
                    <w:jc w:val="center"/>
                    <w:rPr>
                      <w:rFonts w:ascii="Arial" w:hAnsi="Arial" w:cs="Arial"/>
                      <w:color w:val="000000"/>
                    </w:rPr>
                  </w:pPr>
                  <w:r>
                    <w:rPr>
                      <w:rFonts w:ascii="Arial" w:hAnsi="Arial" w:cs="Arial"/>
                      <w:color w:val="000000"/>
                    </w:rPr>
                    <w:t>5</w:t>
                  </w:r>
                </w:p>
              </w:tc>
              <w:tc>
                <w:tcPr>
                  <w:tcW w:w="685" w:type="dxa"/>
                  <w:vAlign w:val="center"/>
                  <w:hideMark/>
                </w:tcPr>
                <w:p w14:paraId="1A33DB1E" w14:textId="049B841F" w:rsidR="005A7377" w:rsidRPr="00424920" w:rsidRDefault="008A36CE" w:rsidP="005A7377">
                  <w:pPr>
                    <w:jc w:val="center"/>
                    <w:rPr>
                      <w:rFonts w:ascii="Arial" w:hAnsi="Arial" w:cs="Arial"/>
                      <w:color w:val="000000"/>
                      <w:lang w:val="es-BO"/>
                    </w:rPr>
                  </w:pPr>
                  <w:r>
                    <w:rPr>
                      <w:rFonts w:ascii="Arial" w:hAnsi="Arial" w:cs="Arial"/>
                      <w:color w:val="000000"/>
                      <w:lang w:val="es-BO"/>
                    </w:rPr>
                    <w:t>Pieza</w:t>
                  </w:r>
                </w:p>
              </w:tc>
              <w:tc>
                <w:tcPr>
                  <w:tcW w:w="3345" w:type="dxa"/>
                  <w:vAlign w:val="center"/>
                </w:tcPr>
                <w:p w14:paraId="5269D142"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Núcleo de separación de aceite M355-A8-2S</w:t>
                  </w:r>
                </w:p>
              </w:tc>
              <w:tc>
                <w:tcPr>
                  <w:tcW w:w="3609" w:type="dxa"/>
                  <w:vAlign w:val="center"/>
                </w:tcPr>
                <w:p w14:paraId="408DB621"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1790F212"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Número de parte: 54509435</w:t>
                  </w:r>
                  <w:r w:rsidRPr="00424920">
                    <w:rPr>
                      <w:rFonts w:ascii="Arial" w:hAnsi="Arial" w:cs="Arial"/>
                      <w:color w:val="000000"/>
                      <w:lang w:val="es-BO"/>
                    </w:rPr>
                    <w:br/>
                    <w:t>Modelo del compresor: M355-A8-2S</w:t>
                  </w:r>
                  <w:r w:rsidRPr="00424920">
                    <w:rPr>
                      <w:rFonts w:ascii="Arial" w:hAnsi="Arial" w:cs="Arial"/>
                      <w:color w:val="000000"/>
                      <w:lang w:val="es-BO"/>
                    </w:rPr>
                    <w:br/>
                    <w:t>Marca del compresor: Ingersoll Rand</w:t>
                  </w:r>
                </w:p>
              </w:tc>
            </w:tr>
            <w:tr w:rsidR="005A7377" w:rsidRPr="00511997" w14:paraId="741A5062" w14:textId="77777777" w:rsidTr="005A7377">
              <w:trPr>
                <w:trHeight w:val="20"/>
                <w:jc w:val="center"/>
              </w:trPr>
              <w:tc>
                <w:tcPr>
                  <w:tcW w:w="562" w:type="dxa"/>
                  <w:vAlign w:val="center"/>
                </w:tcPr>
                <w:p w14:paraId="4EAB284D" w14:textId="77777777" w:rsidR="005A7377" w:rsidRPr="00424920" w:rsidRDefault="005A7377" w:rsidP="005A7377">
                  <w:pPr>
                    <w:jc w:val="center"/>
                    <w:rPr>
                      <w:rFonts w:ascii="Arial" w:hAnsi="Arial" w:cs="Arial"/>
                      <w:b/>
                      <w:bCs/>
                      <w:color w:val="000000"/>
                      <w:lang w:val="es-BO"/>
                    </w:rPr>
                  </w:pPr>
                  <w:r w:rsidRPr="00424920">
                    <w:rPr>
                      <w:rFonts w:ascii="Arial" w:hAnsi="Arial" w:cs="Arial"/>
                      <w:b/>
                      <w:bCs/>
                      <w:color w:val="000000"/>
                      <w:lang w:val="es-BO"/>
                    </w:rPr>
                    <w:t>4</w:t>
                  </w:r>
                </w:p>
              </w:tc>
              <w:tc>
                <w:tcPr>
                  <w:tcW w:w="632" w:type="dxa"/>
                  <w:vAlign w:val="center"/>
                </w:tcPr>
                <w:p w14:paraId="1735E30C" w14:textId="77777777" w:rsidR="005A7377" w:rsidRPr="004F60DC" w:rsidRDefault="005A7377" w:rsidP="005A7377">
                  <w:pPr>
                    <w:jc w:val="center"/>
                    <w:rPr>
                      <w:rFonts w:ascii="Arial" w:hAnsi="Arial" w:cs="Arial"/>
                      <w:color w:val="000000"/>
                    </w:rPr>
                  </w:pPr>
                  <w:r>
                    <w:rPr>
                      <w:rFonts w:ascii="Arial" w:hAnsi="Arial" w:cs="Arial"/>
                      <w:color w:val="000000"/>
                    </w:rPr>
                    <w:t>36</w:t>
                  </w:r>
                </w:p>
              </w:tc>
              <w:tc>
                <w:tcPr>
                  <w:tcW w:w="685" w:type="dxa"/>
                  <w:vAlign w:val="center"/>
                </w:tcPr>
                <w:p w14:paraId="09540B5E" w14:textId="6F1A5490" w:rsidR="005A7377" w:rsidRPr="00424920" w:rsidRDefault="008A36CE" w:rsidP="005A7377">
                  <w:pPr>
                    <w:jc w:val="center"/>
                    <w:rPr>
                      <w:rFonts w:ascii="Arial" w:hAnsi="Arial" w:cs="Arial"/>
                      <w:color w:val="000000"/>
                      <w:lang w:val="es-BO"/>
                    </w:rPr>
                  </w:pPr>
                  <w:r>
                    <w:rPr>
                      <w:rFonts w:ascii="Arial" w:hAnsi="Arial" w:cs="Arial"/>
                      <w:color w:val="000000"/>
                      <w:lang w:val="es-BO"/>
                    </w:rPr>
                    <w:t>Pieza</w:t>
                  </w:r>
                </w:p>
              </w:tc>
              <w:tc>
                <w:tcPr>
                  <w:tcW w:w="3345" w:type="dxa"/>
                  <w:vAlign w:val="center"/>
                </w:tcPr>
                <w:p w14:paraId="7844DDFA"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Filtro de aceite M355-A8-2S</w:t>
                  </w:r>
                </w:p>
              </w:tc>
              <w:tc>
                <w:tcPr>
                  <w:tcW w:w="3609" w:type="dxa"/>
                  <w:vAlign w:val="center"/>
                </w:tcPr>
                <w:p w14:paraId="0504AEF1"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1FB8156A"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Número de parte: 47621424001</w:t>
                  </w:r>
                  <w:r w:rsidRPr="00424920">
                    <w:rPr>
                      <w:rFonts w:ascii="Arial" w:hAnsi="Arial" w:cs="Arial"/>
                      <w:color w:val="000000"/>
                      <w:lang w:val="es-BO"/>
                    </w:rPr>
                    <w:br/>
                    <w:t>Modelo del compresor: M355-A8-2S</w:t>
                  </w:r>
                  <w:r w:rsidRPr="00424920">
                    <w:rPr>
                      <w:rFonts w:ascii="Arial" w:hAnsi="Arial" w:cs="Arial"/>
                      <w:color w:val="000000"/>
                      <w:lang w:val="es-BO"/>
                    </w:rPr>
                    <w:br/>
                    <w:t>Marca del compresor: Ingersoll Rand</w:t>
                  </w:r>
                </w:p>
              </w:tc>
            </w:tr>
            <w:tr w:rsidR="005A7377" w:rsidRPr="00511997" w14:paraId="6C843FE2" w14:textId="77777777" w:rsidTr="005A7377">
              <w:trPr>
                <w:trHeight w:val="20"/>
                <w:jc w:val="center"/>
              </w:trPr>
              <w:tc>
                <w:tcPr>
                  <w:tcW w:w="562" w:type="dxa"/>
                  <w:vAlign w:val="center"/>
                </w:tcPr>
                <w:p w14:paraId="308AA761" w14:textId="77777777" w:rsidR="005A7377" w:rsidRPr="00424920" w:rsidRDefault="005A7377" w:rsidP="005A7377">
                  <w:pPr>
                    <w:jc w:val="center"/>
                    <w:rPr>
                      <w:rFonts w:ascii="Arial" w:hAnsi="Arial" w:cs="Arial"/>
                      <w:b/>
                      <w:bCs/>
                      <w:color w:val="000000"/>
                      <w:lang w:val="es-BO"/>
                    </w:rPr>
                  </w:pPr>
                  <w:r>
                    <w:rPr>
                      <w:rFonts w:ascii="Arial" w:hAnsi="Arial" w:cs="Arial"/>
                      <w:b/>
                      <w:bCs/>
                      <w:color w:val="000000"/>
                      <w:lang w:val="es-BO"/>
                    </w:rPr>
                    <w:t>5</w:t>
                  </w:r>
                </w:p>
              </w:tc>
              <w:tc>
                <w:tcPr>
                  <w:tcW w:w="632" w:type="dxa"/>
                  <w:vAlign w:val="center"/>
                </w:tcPr>
                <w:p w14:paraId="5243FDBE" w14:textId="77777777" w:rsidR="005A7377" w:rsidRPr="004F60DC" w:rsidRDefault="005A7377" w:rsidP="005A7377">
                  <w:pPr>
                    <w:jc w:val="center"/>
                    <w:rPr>
                      <w:rFonts w:ascii="Arial" w:hAnsi="Arial" w:cs="Arial"/>
                      <w:color w:val="000000"/>
                    </w:rPr>
                  </w:pPr>
                  <w:r>
                    <w:rPr>
                      <w:rFonts w:ascii="Arial" w:hAnsi="Arial" w:cs="Arial"/>
                      <w:color w:val="000000"/>
                    </w:rPr>
                    <w:t>1</w:t>
                  </w:r>
                </w:p>
              </w:tc>
              <w:tc>
                <w:tcPr>
                  <w:tcW w:w="685" w:type="dxa"/>
                  <w:vAlign w:val="center"/>
                </w:tcPr>
                <w:p w14:paraId="156A4322" w14:textId="6BD1E5BE" w:rsidR="005A7377" w:rsidRPr="00424920" w:rsidRDefault="008A36CE" w:rsidP="005A7377">
                  <w:pPr>
                    <w:jc w:val="center"/>
                    <w:rPr>
                      <w:rFonts w:ascii="Arial" w:hAnsi="Arial" w:cs="Arial"/>
                      <w:color w:val="000000"/>
                      <w:lang w:val="es-BO"/>
                    </w:rPr>
                  </w:pPr>
                  <w:r>
                    <w:rPr>
                      <w:rFonts w:ascii="Arial" w:hAnsi="Arial" w:cs="Arial"/>
                      <w:color w:val="000000"/>
                      <w:lang w:val="es-BO"/>
                    </w:rPr>
                    <w:t>Pieza</w:t>
                  </w:r>
                </w:p>
              </w:tc>
              <w:tc>
                <w:tcPr>
                  <w:tcW w:w="3345" w:type="dxa"/>
                  <w:vAlign w:val="center"/>
                </w:tcPr>
                <w:p w14:paraId="289E326A"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Válvula antirretorno M250-350</w:t>
                  </w:r>
                </w:p>
              </w:tc>
              <w:tc>
                <w:tcPr>
                  <w:tcW w:w="3609" w:type="dxa"/>
                  <w:vAlign w:val="center"/>
                </w:tcPr>
                <w:p w14:paraId="5800D5C9"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33167296"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Número de parte: 22211882</w:t>
                  </w:r>
                </w:p>
                <w:p w14:paraId="7F36B3EA"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br w:type="page"/>
                    <w:t>Modelo del compresor: M355-A8-2S</w:t>
                  </w:r>
                  <w:r w:rsidRPr="00424920">
                    <w:rPr>
                      <w:rFonts w:ascii="Arial" w:hAnsi="Arial" w:cs="Arial"/>
                      <w:color w:val="000000"/>
                      <w:lang w:val="es-BO"/>
                    </w:rPr>
                    <w:br w:type="page"/>
                  </w:r>
                </w:p>
                <w:p w14:paraId="70A10686"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del compresor: Ingersoll Rand</w:t>
                  </w:r>
                </w:p>
              </w:tc>
            </w:tr>
            <w:tr w:rsidR="005A7377" w:rsidRPr="00511997" w14:paraId="2BBBCFF9" w14:textId="77777777" w:rsidTr="005A7377">
              <w:trPr>
                <w:trHeight w:val="20"/>
                <w:jc w:val="center"/>
              </w:trPr>
              <w:tc>
                <w:tcPr>
                  <w:tcW w:w="562" w:type="dxa"/>
                  <w:vAlign w:val="center"/>
                </w:tcPr>
                <w:p w14:paraId="2893AF06" w14:textId="77777777" w:rsidR="005A7377" w:rsidRPr="004F60DC" w:rsidRDefault="005A7377" w:rsidP="005A7377">
                  <w:pPr>
                    <w:jc w:val="center"/>
                    <w:rPr>
                      <w:rFonts w:ascii="Arial" w:hAnsi="Arial" w:cs="Arial"/>
                      <w:b/>
                      <w:bCs/>
                      <w:color w:val="000000"/>
                      <w:lang w:val="es-BO"/>
                    </w:rPr>
                  </w:pPr>
                  <w:r w:rsidRPr="004F60DC">
                    <w:rPr>
                      <w:rFonts w:ascii="Arial" w:hAnsi="Arial" w:cs="Arial"/>
                      <w:b/>
                      <w:bCs/>
                      <w:color w:val="000000"/>
                      <w:lang w:val="es-BO"/>
                    </w:rPr>
                    <w:t>6</w:t>
                  </w:r>
                </w:p>
              </w:tc>
              <w:tc>
                <w:tcPr>
                  <w:tcW w:w="632" w:type="dxa"/>
                  <w:vAlign w:val="center"/>
                </w:tcPr>
                <w:p w14:paraId="44AE3EA3" w14:textId="77777777" w:rsidR="005A7377" w:rsidRPr="004F60DC" w:rsidRDefault="005A7377" w:rsidP="005A7377">
                  <w:pPr>
                    <w:jc w:val="center"/>
                    <w:rPr>
                      <w:rFonts w:ascii="Arial" w:hAnsi="Arial" w:cs="Arial"/>
                      <w:color w:val="000000"/>
                    </w:rPr>
                  </w:pPr>
                  <w:r w:rsidRPr="004F60DC">
                    <w:rPr>
                      <w:rFonts w:ascii="Arial" w:hAnsi="Arial" w:cs="Arial"/>
                      <w:color w:val="000000"/>
                    </w:rPr>
                    <w:t>4</w:t>
                  </w:r>
                </w:p>
              </w:tc>
              <w:tc>
                <w:tcPr>
                  <w:tcW w:w="685" w:type="dxa"/>
                  <w:vAlign w:val="center"/>
                </w:tcPr>
                <w:p w14:paraId="6BA5DBAA" w14:textId="15D5949E" w:rsidR="005A7377" w:rsidRPr="00511997" w:rsidRDefault="008A36CE" w:rsidP="005A7377">
                  <w:pPr>
                    <w:jc w:val="center"/>
                    <w:rPr>
                      <w:rFonts w:ascii="Arial" w:hAnsi="Arial" w:cs="Arial"/>
                      <w:color w:val="000000"/>
                      <w:sz w:val="14"/>
                      <w:szCs w:val="22"/>
                      <w:lang w:val="es-BO"/>
                    </w:rPr>
                  </w:pPr>
                  <w:r>
                    <w:rPr>
                      <w:rFonts w:ascii="Arial" w:hAnsi="Arial" w:cs="Arial"/>
                      <w:color w:val="000000"/>
                      <w:lang w:val="es-BO"/>
                    </w:rPr>
                    <w:t>Pieza</w:t>
                  </w:r>
                </w:p>
              </w:tc>
              <w:tc>
                <w:tcPr>
                  <w:tcW w:w="3345" w:type="dxa"/>
                  <w:vAlign w:val="center"/>
                </w:tcPr>
                <w:p w14:paraId="54E8EA8A" w14:textId="77777777" w:rsidR="005A7377" w:rsidRPr="007D58F2" w:rsidRDefault="005A7377" w:rsidP="005A7377">
                  <w:pPr>
                    <w:rPr>
                      <w:rFonts w:ascii="Arial" w:hAnsi="Arial" w:cs="Arial"/>
                      <w:color w:val="000000"/>
                      <w:sz w:val="14"/>
                      <w:szCs w:val="22"/>
                      <w:lang w:val="es-BO"/>
                    </w:rPr>
                  </w:pPr>
                  <w:r w:rsidRPr="008E64B1">
                    <w:rPr>
                      <w:rFonts w:ascii="Arial" w:hAnsi="Arial" w:cs="Arial"/>
                      <w:color w:val="000000"/>
                      <w:lang w:val="es-BO"/>
                    </w:rPr>
                    <w:t>Filtro de aire R132I_A7.5</w:t>
                  </w:r>
                </w:p>
              </w:tc>
              <w:tc>
                <w:tcPr>
                  <w:tcW w:w="3609" w:type="dxa"/>
                  <w:vAlign w:val="center"/>
                </w:tcPr>
                <w:p w14:paraId="067A8BA0"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264B2449" w14:textId="77777777" w:rsidR="005A7377" w:rsidRPr="00511997" w:rsidRDefault="005A7377" w:rsidP="005A7377">
                  <w:pPr>
                    <w:rPr>
                      <w:rFonts w:ascii="Arial" w:hAnsi="Arial" w:cs="Arial"/>
                      <w:color w:val="000000"/>
                      <w:sz w:val="14"/>
                      <w:szCs w:val="22"/>
                      <w:lang w:val="es-BO"/>
                    </w:rPr>
                  </w:pPr>
                  <w:r w:rsidRPr="008E64B1">
                    <w:rPr>
                      <w:rFonts w:ascii="Arial" w:hAnsi="Arial" w:cs="Arial"/>
                      <w:color w:val="000000"/>
                      <w:lang w:val="es-BO"/>
                    </w:rPr>
                    <w:lastRenderedPageBreak/>
                    <w:t>Número de parte: 23487457</w:t>
                  </w:r>
                  <w:r w:rsidRPr="008E64B1">
                    <w:rPr>
                      <w:rFonts w:ascii="Arial" w:hAnsi="Arial" w:cs="Arial"/>
                      <w:color w:val="000000"/>
                      <w:lang w:val="es-BO"/>
                    </w:rPr>
                    <w:br/>
                    <w:t>Modelo del compresor: R132I_A7.5</w:t>
                  </w:r>
                  <w:r w:rsidRPr="008E64B1">
                    <w:rPr>
                      <w:rFonts w:ascii="Arial" w:hAnsi="Arial" w:cs="Arial"/>
                      <w:color w:val="000000"/>
                      <w:lang w:val="es-BO"/>
                    </w:rPr>
                    <w:br/>
                    <w:t>Marca del compresor: Ingersoll Rand</w:t>
                  </w:r>
                </w:p>
              </w:tc>
            </w:tr>
            <w:tr w:rsidR="005A7377" w:rsidRPr="00511997" w14:paraId="08361DB8" w14:textId="77777777" w:rsidTr="005A7377">
              <w:trPr>
                <w:trHeight w:val="20"/>
                <w:jc w:val="center"/>
              </w:trPr>
              <w:tc>
                <w:tcPr>
                  <w:tcW w:w="562" w:type="dxa"/>
                  <w:vAlign w:val="center"/>
                  <w:hideMark/>
                </w:tcPr>
                <w:p w14:paraId="5F2659EC" w14:textId="77777777" w:rsidR="005A7377" w:rsidRPr="004F60DC" w:rsidRDefault="005A7377" w:rsidP="005A7377">
                  <w:pPr>
                    <w:jc w:val="center"/>
                    <w:rPr>
                      <w:rFonts w:ascii="Arial" w:hAnsi="Arial" w:cs="Arial"/>
                      <w:b/>
                      <w:bCs/>
                      <w:color w:val="000000"/>
                      <w:lang w:val="es-BO"/>
                    </w:rPr>
                  </w:pPr>
                  <w:r w:rsidRPr="004F60DC">
                    <w:rPr>
                      <w:rFonts w:ascii="Arial" w:hAnsi="Arial" w:cs="Arial"/>
                      <w:b/>
                      <w:bCs/>
                      <w:color w:val="000000"/>
                      <w:lang w:val="es-BO"/>
                    </w:rPr>
                    <w:lastRenderedPageBreak/>
                    <w:t>7</w:t>
                  </w:r>
                </w:p>
              </w:tc>
              <w:tc>
                <w:tcPr>
                  <w:tcW w:w="632" w:type="dxa"/>
                  <w:vAlign w:val="center"/>
                  <w:hideMark/>
                </w:tcPr>
                <w:p w14:paraId="5D54A419" w14:textId="77777777" w:rsidR="005A7377" w:rsidRPr="004F60DC" w:rsidRDefault="005A7377" w:rsidP="005A7377">
                  <w:pPr>
                    <w:jc w:val="center"/>
                    <w:rPr>
                      <w:rFonts w:ascii="Arial" w:hAnsi="Arial" w:cs="Arial"/>
                      <w:color w:val="000000"/>
                    </w:rPr>
                  </w:pPr>
                  <w:r w:rsidRPr="004F60DC">
                    <w:rPr>
                      <w:rFonts w:ascii="Arial" w:hAnsi="Arial" w:cs="Arial"/>
                      <w:color w:val="000000"/>
                    </w:rPr>
                    <w:t>8</w:t>
                  </w:r>
                </w:p>
              </w:tc>
              <w:tc>
                <w:tcPr>
                  <w:tcW w:w="685" w:type="dxa"/>
                  <w:vAlign w:val="center"/>
                  <w:hideMark/>
                </w:tcPr>
                <w:p w14:paraId="13284C78" w14:textId="1C8EF791" w:rsidR="005A7377" w:rsidRPr="00511997" w:rsidRDefault="008A36CE" w:rsidP="005A7377">
                  <w:pPr>
                    <w:jc w:val="center"/>
                    <w:rPr>
                      <w:rFonts w:ascii="Arial" w:hAnsi="Arial" w:cs="Arial"/>
                      <w:color w:val="000000"/>
                      <w:sz w:val="14"/>
                      <w:szCs w:val="22"/>
                      <w:lang w:val="es-BO"/>
                    </w:rPr>
                  </w:pPr>
                  <w:r>
                    <w:rPr>
                      <w:rFonts w:ascii="Arial" w:hAnsi="Arial" w:cs="Arial"/>
                      <w:color w:val="000000"/>
                      <w:lang w:val="es-BO"/>
                    </w:rPr>
                    <w:t>Pieza</w:t>
                  </w:r>
                </w:p>
              </w:tc>
              <w:tc>
                <w:tcPr>
                  <w:tcW w:w="3345" w:type="dxa"/>
                  <w:vAlign w:val="center"/>
                  <w:hideMark/>
                </w:tcPr>
                <w:p w14:paraId="0C0A54F7" w14:textId="77777777" w:rsidR="005A7377" w:rsidRPr="00511997" w:rsidRDefault="005A7377" w:rsidP="005A7377">
                  <w:pPr>
                    <w:rPr>
                      <w:rFonts w:ascii="Arial" w:hAnsi="Arial" w:cs="Arial"/>
                      <w:color w:val="000000"/>
                      <w:sz w:val="14"/>
                      <w:szCs w:val="22"/>
                      <w:lang w:val="es-BO"/>
                    </w:rPr>
                  </w:pPr>
                  <w:r w:rsidRPr="008E64B1">
                    <w:rPr>
                      <w:rFonts w:ascii="Arial" w:hAnsi="Arial" w:cs="Arial"/>
                      <w:color w:val="000000"/>
                      <w:lang w:val="es-BO"/>
                    </w:rPr>
                    <w:t>Filtro de aceite R132I_A7.5</w:t>
                  </w:r>
                </w:p>
              </w:tc>
              <w:tc>
                <w:tcPr>
                  <w:tcW w:w="3609" w:type="dxa"/>
                  <w:vAlign w:val="center"/>
                  <w:hideMark/>
                </w:tcPr>
                <w:p w14:paraId="036A3225"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1C126194" w14:textId="77777777" w:rsidR="005A7377" w:rsidRPr="00511997" w:rsidRDefault="005A7377" w:rsidP="005A7377">
                  <w:pPr>
                    <w:rPr>
                      <w:rFonts w:ascii="Arial" w:hAnsi="Arial" w:cs="Arial"/>
                      <w:color w:val="000000"/>
                      <w:sz w:val="14"/>
                      <w:szCs w:val="22"/>
                      <w:lang w:val="es-BO"/>
                    </w:rPr>
                  </w:pPr>
                  <w:r w:rsidRPr="008E64B1">
                    <w:rPr>
                      <w:rFonts w:ascii="Arial" w:hAnsi="Arial" w:cs="Arial"/>
                      <w:color w:val="000000"/>
                      <w:lang w:val="es-BO"/>
                    </w:rPr>
                    <w:t>Número de parte: 23424922</w:t>
                  </w:r>
                  <w:r w:rsidRPr="008E64B1">
                    <w:rPr>
                      <w:rFonts w:ascii="Arial" w:hAnsi="Arial" w:cs="Arial"/>
                      <w:color w:val="000000"/>
                      <w:lang w:val="es-BO"/>
                    </w:rPr>
                    <w:br/>
                    <w:t>Modelo del compresor: R132I_A7.5</w:t>
                  </w:r>
                  <w:r w:rsidRPr="008E64B1">
                    <w:rPr>
                      <w:rFonts w:ascii="Arial" w:hAnsi="Arial" w:cs="Arial"/>
                      <w:color w:val="000000"/>
                      <w:lang w:val="es-BO"/>
                    </w:rPr>
                    <w:br/>
                    <w:t>Marca del compresor: Ingersoll Rand</w:t>
                  </w:r>
                </w:p>
              </w:tc>
            </w:tr>
            <w:tr w:rsidR="005A7377" w:rsidRPr="00511997" w14:paraId="3C94603C" w14:textId="77777777" w:rsidTr="005A7377">
              <w:trPr>
                <w:trHeight w:val="20"/>
                <w:jc w:val="center"/>
              </w:trPr>
              <w:tc>
                <w:tcPr>
                  <w:tcW w:w="562" w:type="dxa"/>
                  <w:vAlign w:val="center"/>
                </w:tcPr>
                <w:p w14:paraId="1F1EE31A" w14:textId="77777777" w:rsidR="005A7377" w:rsidRPr="004F60DC" w:rsidRDefault="005A7377" w:rsidP="005A7377">
                  <w:pPr>
                    <w:jc w:val="center"/>
                    <w:rPr>
                      <w:rFonts w:ascii="Arial" w:hAnsi="Arial" w:cs="Arial"/>
                      <w:b/>
                      <w:bCs/>
                      <w:color w:val="000000"/>
                      <w:lang w:val="es-BO"/>
                    </w:rPr>
                  </w:pPr>
                  <w:r w:rsidRPr="004F60DC">
                    <w:rPr>
                      <w:rFonts w:ascii="Arial" w:hAnsi="Arial" w:cs="Arial"/>
                      <w:b/>
                      <w:bCs/>
                      <w:color w:val="000000"/>
                      <w:lang w:val="es-BO"/>
                    </w:rPr>
                    <w:t>8</w:t>
                  </w:r>
                </w:p>
              </w:tc>
              <w:tc>
                <w:tcPr>
                  <w:tcW w:w="632" w:type="dxa"/>
                  <w:vAlign w:val="center"/>
                </w:tcPr>
                <w:p w14:paraId="7EFB2C51" w14:textId="77777777" w:rsidR="005A7377" w:rsidRPr="004F60DC" w:rsidRDefault="005A7377" w:rsidP="005A7377">
                  <w:pPr>
                    <w:jc w:val="center"/>
                    <w:rPr>
                      <w:rFonts w:ascii="Arial" w:hAnsi="Arial" w:cs="Arial"/>
                      <w:color w:val="000000"/>
                    </w:rPr>
                  </w:pPr>
                  <w:r w:rsidRPr="004F60DC">
                    <w:rPr>
                      <w:rFonts w:ascii="Arial" w:hAnsi="Arial" w:cs="Arial"/>
                      <w:color w:val="000000"/>
                    </w:rPr>
                    <w:t>2</w:t>
                  </w:r>
                </w:p>
              </w:tc>
              <w:tc>
                <w:tcPr>
                  <w:tcW w:w="685" w:type="dxa"/>
                  <w:vAlign w:val="center"/>
                </w:tcPr>
                <w:p w14:paraId="04E01165" w14:textId="56EAB32A" w:rsidR="005A7377" w:rsidRPr="00511997" w:rsidRDefault="008A36CE" w:rsidP="005A7377">
                  <w:pPr>
                    <w:jc w:val="center"/>
                    <w:rPr>
                      <w:rFonts w:ascii="Arial" w:hAnsi="Arial" w:cs="Arial"/>
                      <w:color w:val="000000"/>
                      <w:sz w:val="14"/>
                      <w:szCs w:val="22"/>
                      <w:lang w:val="es-BO"/>
                    </w:rPr>
                  </w:pPr>
                  <w:r>
                    <w:rPr>
                      <w:rFonts w:ascii="Arial" w:hAnsi="Arial" w:cs="Arial"/>
                      <w:color w:val="000000"/>
                      <w:lang w:val="es-BO"/>
                    </w:rPr>
                    <w:t>Pieza</w:t>
                  </w:r>
                </w:p>
              </w:tc>
              <w:tc>
                <w:tcPr>
                  <w:tcW w:w="3345" w:type="dxa"/>
                  <w:vAlign w:val="center"/>
                </w:tcPr>
                <w:p w14:paraId="23080DCF" w14:textId="77777777" w:rsidR="005A7377" w:rsidRPr="00511997" w:rsidRDefault="005A7377" w:rsidP="005A7377">
                  <w:pPr>
                    <w:rPr>
                      <w:rFonts w:ascii="Arial" w:hAnsi="Arial" w:cs="Arial"/>
                      <w:color w:val="000000"/>
                      <w:sz w:val="14"/>
                      <w:szCs w:val="22"/>
                      <w:lang w:val="es-BO"/>
                    </w:rPr>
                  </w:pPr>
                  <w:r w:rsidRPr="008E64B1">
                    <w:rPr>
                      <w:rFonts w:ascii="Arial" w:hAnsi="Arial" w:cs="Arial"/>
                      <w:color w:val="000000"/>
                      <w:lang w:val="es-BO"/>
                    </w:rPr>
                    <w:t>Núcleo de separación de aceite R132I_A7.5</w:t>
                  </w:r>
                </w:p>
              </w:tc>
              <w:tc>
                <w:tcPr>
                  <w:tcW w:w="3609" w:type="dxa"/>
                  <w:vAlign w:val="center"/>
                </w:tcPr>
                <w:p w14:paraId="070687EF" w14:textId="77777777" w:rsidR="005A7377" w:rsidRPr="00424920" w:rsidRDefault="005A7377" w:rsidP="005A7377">
                  <w:pPr>
                    <w:rPr>
                      <w:rFonts w:ascii="Arial" w:hAnsi="Arial" w:cs="Arial"/>
                      <w:color w:val="000000"/>
                      <w:lang w:val="es-BO"/>
                    </w:rPr>
                  </w:pPr>
                  <w:r w:rsidRPr="00424920">
                    <w:rPr>
                      <w:rFonts w:ascii="Arial" w:hAnsi="Arial" w:cs="Arial"/>
                      <w:color w:val="000000"/>
                      <w:lang w:val="es-BO"/>
                    </w:rPr>
                    <w:t>Marca: Ingersoll Rand</w:t>
                  </w:r>
                  <w:r>
                    <w:rPr>
                      <w:rFonts w:ascii="Arial" w:hAnsi="Arial" w:cs="Arial"/>
                      <w:color w:val="000000"/>
                      <w:lang w:val="es-BO"/>
                    </w:rPr>
                    <w:t xml:space="preserve"> o equivalente</w:t>
                  </w:r>
                </w:p>
                <w:p w14:paraId="2099851D" w14:textId="77777777" w:rsidR="005A7377" w:rsidRPr="00511997" w:rsidRDefault="005A7377" w:rsidP="005A7377">
                  <w:pPr>
                    <w:rPr>
                      <w:rFonts w:ascii="Arial" w:hAnsi="Arial" w:cs="Arial"/>
                      <w:color w:val="000000"/>
                      <w:sz w:val="14"/>
                      <w:szCs w:val="22"/>
                      <w:lang w:val="es-BO"/>
                    </w:rPr>
                  </w:pPr>
                  <w:r w:rsidRPr="008E64B1">
                    <w:rPr>
                      <w:rFonts w:ascii="Arial" w:hAnsi="Arial" w:cs="Arial"/>
                      <w:color w:val="000000"/>
                      <w:lang w:val="es-BO"/>
                    </w:rPr>
                    <w:t>Número de parte: 23545841</w:t>
                  </w:r>
                  <w:r w:rsidRPr="008E64B1">
                    <w:rPr>
                      <w:rFonts w:ascii="Arial" w:hAnsi="Arial" w:cs="Arial"/>
                      <w:color w:val="000000"/>
                      <w:lang w:val="es-BO"/>
                    </w:rPr>
                    <w:br/>
                    <w:t>Modelo del compresor: R132I_A7.5</w:t>
                  </w:r>
                  <w:r w:rsidRPr="008E64B1">
                    <w:rPr>
                      <w:rFonts w:ascii="Arial" w:hAnsi="Arial" w:cs="Arial"/>
                      <w:color w:val="000000"/>
                      <w:lang w:val="es-BO"/>
                    </w:rPr>
                    <w:br/>
                    <w:t>Marca del compresor: Ingersoll Rand</w:t>
                  </w:r>
                </w:p>
              </w:tc>
            </w:tr>
          </w:tbl>
          <w:p w14:paraId="233CA834" w14:textId="77777777" w:rsidR="005A7377" w:rsidRPr="00B75472" w:rsidRDefault="005A7377" w:rsidP="005A7377">
            <w:pPr>
              <w:tabs>
                <w:tab w:val="left" w:pos="1534"/>
              </w:tabs>
              <w:spacing w:afterLines="80" w:after="192"/>
              <w:rPr>
                <w:rFonts w:ascii="Arial" w:hAnsi="Arial" w:cs="Arial"/>
                <w:b/>
                <w:sz w:val="22"/>
                <w:szCs w:val="22"/>
              </w:rPr>
            </w:pPr>
          </w:p>
          <w:p w14:paraId="690D9487" w14:textId="77777777" w:rsidR="005A7377" w:rsidRPr="00583828" w:rsidRDefault="005A7377" w:rsidP="005A7377">
            <w:pPr>
              <w:pStyle w:val="Prrafodelista"/>
              <w:numPr>
                <w:ilvl w:val="0"/>
                <w:numId w:val="45"/>
              </w:numPr>
              <w:spacing w:afterLines="80" w:after="192"/>
              <w:contextualSpacing/>
              <w:jc w:val="both"/>
              <w:rPr>
                <w:rFonts w:ascii="Arial" w:hAnsi="Arial" w:cs="Arial"/>
                <w:b/>
                <w:sz w:val="22"/>
                <w:szCs w:val="22"/>
              </w:rPr>
            </w:pPr>
            <w:r>
              <w:rPr>
                <w:rFonts w:ascii="Arial" w:hAnsi="Arial" w:cs="Arial"/>
                <w:b/>
                <w:sz w:val="22"/>
                <w:szCs w:val="22"/>
              </w:rPr>
              <w:t>RESPONSABILIDADES DEL PROVEEDOR</w:t>
            </w:r>
          </w:p>
          <w:p w14:paraId="4907DD61" w14:textId="77777777" w:rsidR="005A7377" w:rsidRPr="00583828" w:rsidRDefault="005A7377" w:rsidP="005A7377">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4DC4A003" w14:textId="77777777" w:rsidR="005A7377" w:rsidRDefault="005A7377" w:rsidP="005A7377">
            <w:pPr>
              <w:pStyle w:val="Prrafodelista"/>
              <w:numPr>
                <w:ilvl w:val="0"/>
                <w:numId w:val="46"/>
              </w:numPr>
              <w:ind w:left="426" w:right="108"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0B3B81C3" w14:textId="77777777" w:rsidR="005A7377" w:rsidRPr="00405F86" w:rsidRDefault="005A7377" w:rsidP="005A7377">
            <w:pPr>
              <w:jc w:val="both"/>
              <w:rPr>
                <w:rFonts w:ascii="Arial" w:hAnsi="Arial" w:cs="Arial"/>
                <w:color w:val="000000"/>
                <w:sz w:val="22"/>
                <w:szCs w:val="22"/>
              </w:rPr>
            </w:pPr>
          </w:p>
          <w:p w14:paraId="04EDD42F" w14:textId="77777777" w:rsidR="005A7377" w:rsidRDefault="005A7377" w:rsidP="005A7377">
            <w:pPr>
              <w:pStyle w:val="Prrafodelista"/>
              <w:numPr>
                <w:ilvl w:val="0"/>
                <w:numId w:val="46"/>
              </w:numPr>
              <w:ind w:left="426" w:right="108"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32F1C759" w14:textId="77777777" w:rsidR="005A7377" w:rsidRPr="00405F86" w:rsidRDefault="005A7377" w:rsidP="005A7377">
            <w:pPr>
              <w:ind w:right="108"/>
              <w:jc w:val="both"/>
              <w:rPr>
                <w:rFonts w:ascii="Arial" w:hAnsi="Arial" w:cs="Arial"/>
                <w:color w:val="000000"/>
                <w:sz w:val="22"/>
                <w:szCs w:val="22"/>
              </w:rPr>
            </w:pPr>
          </w:p>
          <w:p w14:paraId="0079649F" w14:textId="77777777" w:rsidR="005A7377" w:rsidRPr="00DC563C" w:rsidRDefault="005A7377" w:rsidP="005A7377">
            <w:pPr>
              <w:pStyle w:val="Prrafodelista"/>
              <w:numPr>
                <w:ilvl w:val="0"/>
                <w:numId w:val="46"/>
              </w:numPr>
              <w:ind w:left="426" w:right="108"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4C15DF95" w14:textId="77777777" w:rsidR="005A7377" w:rsidRPr="00805278" w:rsidRDefault="005A7377" w:rsidP="005A7377">
            <w:pPr>
              <w:pStyle w:val="Prrafodelista"/>
              <w:spacing w:afterLines="80" w:after="192"/>
              <w:ind w:left="426"/>
              <w:jc w:val="both"/>
              <w:rPr>
                <w:rFonts w:ascii="Arial" w:hAnsi="Arial" w:cs="Arial"/>
                <w:color w:val="000000" w:themeColor="text1"/>
                <w:sz w:val="4"/>
                <w:szCs w:val="4"/>
              </w:rPr>
            </w:pPr>
          </w:p>
          <w:p w14:paraId="7E2F3D54" w14:textId="77777777" w:rsidR="005A7377" w:rsidRPr="001B49F2" w:rsidRDefault="005A7377" w:rsidP="005A7377">
            <w:pPr>
              <w:pStyle w:val="Prrafodelista"/>
              <w:numPr>
                <w:ilvl w:val="0"/>
                <w:numId w:val="45"/>
              </w:numPr>
              <w:spacing w:afterLines="80" w:after="192"/>
              <w:contextualSpacing/>
              <w:jc w:val="both"/>
              <w:rPr>
                <w:rFonts w:ascii="Arial" w:hAnsi="Arial" w:cs="Arial"/>
                <w:b/>
                <w:bCs/>
                <w:color w:val="000000" w:themeColor="text1"/>
                <w:sz w:val="22"/>
                <w:szCs w:val="22"/>
              </w:rPr>
            </w:pPr>
            <w:r w:rsidRPr="001B49F2">
              <w:rPr>
                <w:rFonts w:ascii="Arial" w:hAnsi="Arial" w:cs="Arial"/>
                <w:b/>
                <w:bCs/>
                <w:color w:val="000000" w:themeColor="text1"/>
                <w:sz w:val="22"/>
                <w:szCs w:val="22"/>
              </w:rPr>
              <w:t xml:space="preserve">ERRORES U OMISIONES </w:t>
            </w:r>
          </w:p>
          <w:p w14:paraId="7550C1E3" w14:textId="77777777" w:rsidR="005A7377" w:rsidRDefault="005A7377" w:rsidP="005A7377">
            <w:pPr>
              <w:spacing w:afterLines="80" w:after="192"/>
              <w:ind w:right="108"/>
              <w:jc w:val="both"/>
              <w:rPr>
                <w:rFonts w:ascii="Arial" w:hAnsi="Arial" w:cs="Arial"/>
                <w:color w:val="000000" w:themeColor="text1"/>
                <w:sz w:val="22"/>
                <w:szCs w:val="22"/>
              </w:rPr>
            </w:pPr>
            <w:r w:rsidRPr="001B49F2">
              <w:rPr>
                <w:rFonts w:ascii="Arial" w:hAnsi="Arial" w:cs="Arial"/>
                <w:color w:val="000000" w:themeColor="text1"/>
                <w:sz w:val="22"/>
                <w:szCs w:val="22"/>
              </w:rPr>
              <w:t>Será de responsabilidad exclusiva del p</w:t>
            </w:r>
            <w:r>
              <w:rPr>
                <w:rFonts w:ascii="Arial" w:hAnsi="Arial" w:cs="Arial"/>
                <w:color w:val="000000" w:themeColor="text1"/>
                <w:sz w:val="22"/>
                <w:szCs w:val="22"/>
              </w:rPr>
              <w:t>roponente</w:t>
            </w:r>
            <w:r w:rsidRPr="001B49F2">
              <w:rPr>
                <w:rFonts w:ascii="Arial" w:hAnsi="Arial" w:cs="Arial"/>
                <w:color w:val="000000" w:themeColor="text1"/>
                <w:sz w:val="22"/>
                <w:szCs w:val="22"/>
              </w:rPr>
              <w:t xml:space="preserve"> los errores u omisiones en que incurra al indicar los precios de la propuesta, debiendo asumir los costos de pérdidas que se deriven de dichos errores.</w:t>
            </w:r>
          </w:p>
          <w:p w14:paraId="362B23C4" w14:textId="77777777" w:rsidR="005A7377" w:rsidRPr="009F2D1D" w:rsidRDefault="005A7377" w:rsidP="005A7377">
            <w:pPr>
              <w:pStyle w:val="subtitulosets"/>
              <w:numPr>
                <w:ilvl w:val="0"/>
                <w:numId w:val="45"/>
              </w:numPr>
              <w:ind w:right="108"/>
              <w:rPr>
                <w:sz w:val="22"/>
                <w:szCs w:val="22"/>
              </w:rPr>
            </w:pPr>
            <w:r w:rsidRPr="009F2D1D">
              <w:rPr>
                <w:sz w:val="22"/>
                <w:szCs w:val="22"/>
              </w:rPr>
              <w:t>FORMA DE ENTREGA</w:t>
            </w:r>
          </w:p>
          <w:p w14:paraId="3007EB3F" w14:textId="77777777" w:rsidR="005A7377" w:rsidRDefault="005A7377" w:rsidP="005A7377">
            <w:pPr>
              <w:ind w:right="108"/>
              <w:jc w:val="both"/>
              <w:rPr>
                <w:rFonts w:ascii="Arial" w:hAnsi="Arial" w:cs="Arial"/>
                <w:color w:val="000000" w:themeColor="text1"/>
                <w:sz w:val="22"/>
                <w:szCs w:val="22"/>
                <w:lang w:val="es-BO"/>
              </w:rPr>
            </w:pPr>
          </w:p>
          <w:p w14:paraId="25E2AB83" w14:textId="5CD5AAB3" w:rsidR="005A7377" w:rsidRDefault="008A36CE" w:rsidP="005A7377">
            <w:pPr>
              <w:ind w:right="108"/>
              <w:jc w:val="both"/>
              <w:rPr>
                <w:rFonts w:ascii="Arial" w:hAnsi="Arial" w:cs="Arial"/>
                <w:color w:val="000000" w:themeColor="text1"/>
                <w:sz w:val="22"/>
                <w:szCs w:val="22"/>
                <w:lang w:val="es-BO"/>
              </w:rPr>
            </w:pPr>
            <w:r w:rsidRPr="008A36CE">
              <w:rPr>
                <w:rFonts w:ascii="Arial" w:hAnsi="Arial" w:cs="Arial"/>
                <w:color w:val="000000" w:themeColor="text1"/>
                <w:sz w:val="22"/>
                <w:szCs w:val="22"/>
                <w:lang w:val="es-BO"/>
              </w:rPr>
              <w:t>La forma de entrega será: una sola entrega</w:t>
            </w:r>
          </w:p>
          <w:p w14:paraId="0C026DAC" w14:textId="77777777" w:rsidR="008A36CE" w:rsidRDefault="008A36CE" w:rsidP="005A7377">
            <w:pPr>
              <w:ind w:right="108"/>
              <w:jc w:val="both"/>
              <w:rPr>
                <w:rFonts w:ascii="Arial" w:hAnsi="Arial" w:cs="Arial"/>
                <w:color w:val="000000" w:themeColor="text1"/>
                <w:sz w:val="22"/>
                <w:szCs w:val="22"/>
                <w:lang w:val="es-BO"/>
              </w:rPr>
            </w:pPr>
          </w:p>
          <w:p w14:paraId="03DA76D8" w14:textId="77777777" w:rsidR="005A7377" w:rsidRPr="009F2D1D" w:rsidRDefault="005A7377" w:rsidP="005A7377">
            <w:pPr>
              <w:pStyle w:val="Prrafodelista"/>
              <w:numPr>
                <w:ilvl w:val="0"/>
                <w:numId w:val="45"/>
              </w:numPr>
              <w:spacing w:afterLines="80" w:after="192"/>
              <w:ind w:right="108"/>
              <w:contextualSpacing/>
              <w:jc w:val="both"/>
              <w:rPr>
                <w:rFonts w:ascii="Arial" w:hAnsi="Arial" w:cs="Arial"/>
                <w:b/>
                <w:sz w:val="22"/>
                <w:szCs w:val="22"/>
              </w:rPr>
            </w:pPr>
            <w:r w:rsidRPr="009F2D1D">
              <w:rPr>
                <w:rFonts w:ascii="Arial" w:hAnsi="Arial" w:cs="Arial"/>
                <w:b/>
                <w:sz w:val="22"/>
                <w:szCs w:val="22"/>
              </w:rPr>
              <w:t>PLAZO DE ENTREGA</w:t>
            </w:r>
          </w:p>
          <w:p w14:paraId="6F0DDD0F" w14:textId="77777777" w:rsidR="005A7377" w:rsidRDefault="005A7377" w:rsidP="005A7377">
            <w:pPr>
              <w:spacing w:afterLines="80" w:after="192"/>
              <w:ind w:right="108"/>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r w:rsidRPr="005F7979">
              <w:rPr>
                <w:rFonts w:ascii="Arial" w:eastAsia="Calibri" w:hAnsi="Arial" w:cs="Arial"/>
                <w:sz w:val="22"/>
                <w:szCs w:val="22"/>
                <w:lang w:val="es-BO"/>
              </w:rPr>
              <w:t>.</w:t>
            </w:r>
          </w:p>
          <w:p w14:paraId="01E6892E" w14:textId="77777777" w:rsidR="005A7377" w:rsidRPr="009F2D1D" w:rsidRDefault="005A7377" w:rsidP="005A7377">
            <w:pPr>
              <w:pStyle w:val="Prrafodelista"/>
              <w:numPr>
                <w:ilvl w:val="0"/>
                <w:numId w:val="45"/>
              </w:numPr>
              <w:spacing w:afterLines="80" w:after="192"/>
              <w:ind w:right="108"/>
              <w:contextualSpacing/>
              <w:jc w:val="both"/>
              <w:rPr>
                <w:rFonts w:ascii="Arial" w:hAnsi="Arial" w:cs="Arial"/>
                <w:b/>
                <w:sz w:val="22"/>
                <w:szCs w:val="22"/>
              </w:rPr>
            </w:pPr>
            <w:r w:rsidRPr="009F2D1D">
              <w:rPr>
                <w:rFonts w:ascii="Arial" w:hAnsi="Arial" w:cs="Arial"/>
                <w:b/>
                <w:sz w:val="22"/>
                <w:szCs w:val="22"/>
              </w:rPr>
              <w:t>LUGAR DE ENTREGA</w:t>
            </w:r>
          </w:p>
          <w:p w14:paraId="04295F97" w14:textId="77777777" w:rsidR="005A7377" w:rsidRDefault="005A7377" w:rsidP="005A7377">
            <w:pPr>
              <w:spacing w:afterLines="80" w:after="192"/>
              <w:ind w:right="108"/>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p w14:paraId="4244C7F9" w14:textId="77777777" w:rsidR="005A7377" w:rsidRDefault="005A7377" w:rsidP="005A7377">
            <w:pPr>
              <w:pStyle w:val="Prrafodelista"/>
              <w:numPr>
                <w:ilvl w:val="0"/>
                <w:numId w:val="45"/>
              </w:numPr>
              <w:spacing w:afterLines="80" w:after="192"/>
              <w:contextualSpacing/>
              <w:jc w:val="both"/>
              <w:rPr>
                <w:rFonts w:ascii="Arial" w:hAnsi="Arial" w:cs="Arial"/>
                <w:b/>
                <w:sz w:val="22"/>
                <w:szCs w:val="22"/>
              </w:rPr>
            </w:pPr>
            <w:r w:rsidRPr="00C2362C">
              <w:rPr>
                <w:rFonts w:ascii="Arial" w:hAnsi="Arial" w:cs="Arial"/>
                <w:b/>
                <w:sz w:val="22"/>
                <w:szCs w:val="22"/>
              </w:rPr>
              <w:t>GARANTÍAS</w:t>
            </w:r>
          </w:p>
          <w:p w14:paraId="3755B050" w14:textId="77777777" w:rsidR="005A7377" w:rsidRDefault="005A7377" w:rsidP="005A7377">
            <w:pPr>
              <w:pStyle w:val="Prrafodelista"/>
              <w:numPr>
                <w:ilvl w:val="1"/>
                <w:numId w:val="45"/>
              </w:numPr>
              <w:ind w:left="426" w:hanging="426"/>
              <w:contextualSpacing/>
              <w:rPr>
                <w:rFonts w:ascii="Arial" w:hAnsi="Arial" w:cs="Arial"/>
                <w:b/>
                <w:sz w:val="22"/>
                <w:szCs w:val="22"/>
              </w:rPr>
            </w:pPr>
            <w:r w:rsidRPr="006445F6">
              <w:rPr>
                <w:rFonts w:ascii="Arial" w:hAnsi="Arial" w:cs="Arial"/>
                <w:b/>
                <w:sz w:val="22"/>
                <w:szCs w:val="22"/>
              </w:rPr>
              <w:t>GARANTÍA DE SERIEDAD DE PROPUESTA</w:t>
            </w:r>
          </w:p>
          <w:p w14:paraId="6D59B9F0" w14:textId="77777777" w:rsidR="005A7377" w:rsidRDefault="005A7377" w:rsidP="005A7377">
            <w:pPr>
              <w:ind w:left="426" w:hanging="426"/>
              <w:rPr>
                <w:rFonts w:ascii="Arial" w:hAnsi="Arial" w:cs="Arial"/>
                <w:bCs/>
                <w:sz w:val="22"/>
                <w:szCs w:val="22"/>
              </w:rPr>
            </w:pPr>
            <w:r w:rsidRPr="006445F6">
              <w:rPr>
                <w:rFonts w:ascii="Arial" w:hAnsi="Arial" w:cs="Arial"/>
                <w:bCs/>
                <w:sz w:val="22"/>
                <w:szCs w:val="22"/>
              </w:rPr>
              <w:t xml:space="preserve">   </w:t>
            </w:r>
          </w:p>
          <w:p w14:paraId="263F13F7" w14:textId="77777777" w:rsidR="005A7377" w:rsidRDefault="005A7377" w:rsidP="005A7377">
            <w:pPr>
              <w:ind w:left="426" w:hanging="426"/>
              <w:rPr>
                <w:rFonts w:ascii="Arial" w:hAnsi="Arial" w:cs="Arial"/>
                <w:bCs/>
                <w:sz w:val="22"/>
                <w:szCs w:val="22"/>
              </w:rPr>
            </w:pPr>
            <w:r w:rsidRPr="006445F6">
              <w:rPr>
                <w:rFonts w:ascii="Arial" w:hAnsi="Arial" w:cs="Arial"/>
                <w:bCs/>
                <w:sz w:val="22"/>
                <w:szCs w:val="22"/>
              </w:rPr>
              <w:t>No se requiere</w:t>
            </w:r>
            <w:r>
              <w:rPr>
                <w:rFonts w:ascii="Arial" w:hAnsi="Arial" w:cs="Arial"/>
                <w:bCs/>
                <w:sz w:val="22"/>
                <w:szCs w:val="22"/>
              </w:rPr>
              <w:t>.</w:t>
            </w:r>
          </w:p>
          <w:p w14:paraId="5CEDB43C" w14:textId="77777777" w:rsidR="005A7377" w:rsidRDefault="005A7377" w:rsidP="005A7377">
            <w:pPr>
              <w:ind w:left="426" w:hanging="426"/>
              <w:rPr>
                <w:rFonts w:ascii="Arial" w:hAnsi="Arial" w:cs="Arial"/>
                <w:bCs/>
                <w:sz w:val="22"/>
                <w:szCs w:val="22"/>
              </w:rPr>
            </w:pPr>
          </w:p>
          <w:p w14:paraId="262842E8" w14:textId="77777777" w:rsidR="005A7377" w:rsidRDefault="005A7377" w:rsidP="005A7377">
            <w:pPr>
              <w:pStyle w:val="Prrafodelista"/>
              <w:numPr>
                <w:ilvl w:val="1"/>
                <w:numId w:val="45"/>
              </w:numPr>
              <w:ind w:left="426" w:hanging="426"/>
              <w:contextualSpacing/>
              <w:rPr>
                <w:rFonts w:ascii="Arial" w:hAnsi="Arial" w:cs="Arial"/>
                <w:b/>
                <w:sz w:val="22"/>
                <w:szCs w:val="22"/>
              </w:rPr>
            </w:pPr>
            <w:r w:rsidRPr="00C2362C">
              <w:rPr>
                <w:rFonts w:ascii="Arial" w:hAnsi="Arial" w:cs="Arial"/>
                <w:b/>
                <w:sz w:val="22"/>
                <w:szCs w:val="22"/>
              </w:rPr>
              <w:lastRenderedPageBreak/>
              <w:t>GARANTÍA DEL PROVEEDOR CONTRA DEFECTOS DE FÁBRICA</w:t>
            </w:r>
          </w:p>
          <w:p w14:paraId="719B8157" w14:textId="77777777" w:rsidR="005A7377" w:rsidRDefault="005A7377" w:rsidP="005A7377">
            <w:pPr>
              <w:ind w:left="142"/>
              <w:jc w:val="both"/>
              <w:rPr>
                <w:rFonts w:ascii="Arial" w:hAnsi="Arial" w:cs="Arial"/>
                <w:bCs/>
                <w:sz w:val="22"/>
                <w:szCs w:val="22"/>
              </w:rPr>
            </w:pPr>
          </w:p>
          <w:p w14:paraId="75BDD63F" w14:textId="77777777" w:rsidR="005A7377" w:rsidRDefault="005A7377" w:rsidP="005A7377">
            <w:pPr>
              <w:jc w:val="both"/>
              <w:rPr>
                <w:rFonts w:ascii="Arial" w:hAnsi="Arial" w:cs="Arial"/>
                <w:bCs/>
                <w:sz w:val="22"/>
                <w:szCs w:val="22"/>
              </w:rPr>
            </w:pPr>
            <w:r w:rsidRPr="00D24CB4">
              <w:rPr>
                <w:rFonts w:ascii="Arial" w:hAnsi="Arial" w:cs="Arial"/>
                <w:bCs/>
                <w:sz w:val="22"/>
                <w:szCs w:val="22"/>
              </w:rPr>
              <w:t xml:space="preserve">El proveedor presentará un certificado de garantía a nombre de: Empresa Pública Nacional Estratégica de Yacimientos de Litio Bolivianos -YLB, con una vigencia </w:t>
            </w:r>
            <w:r>
              <w:rPr>
                <w:rFonts w:ascii="Arial" w:hAnsi="Arial" w:cs="Arial"/>
                <w:bCs/>
                <w:sz w:val="22"/>
                <w:szCs w:val="22"/>
              </w:rPr>
              <w:t>mínima de seis meses</w:t>
            </w:r>
            <w:r w:rsidRPr="00D24CB4">
              <w:rPr>
                <w:rFonts w:ascii="Arial" w:hAnsi="Arial" w:cs="Arial"/>
                <w:bCs/>
                <w:sz w:val="22"/>
                <w:szCs w:val="22"/>
              </w:rPr>
              <w:t xml:space="preserve"> contra defectos de fabricación, misma que deberá ser entregada al momento de la recepción de los bienes.</w:t>
            </w:r>
          </w:p>
          <w:p w14:paraId="0ED1219B" w14:textId="77777777" w:rsidR="005A7377" w:rsidRPr="006445F6" w:rsidRDefault="005A7377" w:rsidP="005A7377">
            <w:pPr>
              <w:ind w:left="426" w:hanging="426"/>
              <w:rPr>
                <w:rFonts w:ascii="Arial" w:hAnsi="Arial" w:cs="Arial"/>
                <w:b/>
                <w:sz w:val="22"/>
                <w:szCs w:val="22"/>
              </w:rPr>
            </w:pPr>
          </w:p>
          <w:p w14:paraId="0802EE62" w14:textId="77777777" w:rsidR="005A7377" w:rsidRDefault="005A7377" w:rsidP="005A7377">
            <w:pPr>
              <w:pStyle w:val="Prrafodelista"/>
              <w:numPr>
                <w:ilvl w:val="1"/>
                <w:numId w:val="45"/>
              </w:numPr>
              <w:ind w:left="426" w:hanging="426"/>
              <w:contextualSpacing/>
              <w:rPr>
                <w:rFonts w:ascii="Arial" w:hAnsi="Arial" w:cs="Arial"/>
                <w:b/>
                <w:sz w:val="22"/>
                <w:szCs w:val="22"/>
              </w:rPr>
            </w:pPr>
            <w:r w:rsidRPr="00B43F3F">
              <w:rPr>
                <w:rFonts w:ascii="Arial" w:hAnsi="Arial" w:cs="Arial"/>
                <w:b/>
                <w:sz w:val="22"/>
                <w:szCs w:val="22"/>
              </w:rPr>
              <w:t>GARANTÍA DE CUMPLIMIENTO DE CONTRATO</w:t>
            </w:r>
          </w:p>
          <w:p w14:paraId="737FEC7B" w14:textId="77777777" w:rsidR="005A7377" w:rsidRDefault="005A7377" w:rsidP="005A7377">
            <w:pPr>
              <w:ind w:left="142"/>
              <w:jc w:val="both"/>
              <w:rPr>
                <w:rFonts w:ascii="Arial" w:hAnsi="Arial" w:cs="Arial"/>
                <w:bCs/>
                <w:sz w:val="22"/>
                <w:szCs w:val="22"/>
              </w:rPr>
            </w:pPr>
          </w:p>
          <w:p w14:paraId="0DA02472" w14:textId="77777777" w:rsidR="005A7377" w:rsidRPr="006445F6" w:rsidRDefault="005A7377" w:rsidP="005A7377">
            <w:pPr>
              <w:jc w:val="both"/>
              <w:rPr>
                <w:rFonts w:ascii="Arial" w:hAnsi="Arial" w:cs="Arial"/>
                <w:bCs/>
                <w:sz w:val="22"/>
                <w:szCs w:val="22"/>
              </w:rPr>
            </w:pPr>
            <w:r w:rsidRPr="006445F6">
              <w:rPr>
                <w:rFonts w:ascii="Arial" w:hAnsi="Arial" w:cs="Arial"/>
                <w:bCs/>
                <w:sz w:val="22"/>
                <w:szCs w:val="22"/>
              </w:rPr>
              <w:t>El pro</w:t>
            </w:r>
            <w:r>
              <w:rPr>
                <w:rFonts w:ascii="Arial" w:hAnsi="Arial" w:cs="Arial"/>
                <w:bCs/>
                <w:sz w:val="22"/>
                <w:szCs w:val="22"/>
              </w:rPr>
              <w:t>veedor</w:t>
            </w:r>
            <w:r w:rsidRPr="006445F6">
              <w:rPr>
                <w:rFonts w:ascii="Arial" w:hAnsi="Arial" w:cs="Arial"/>
                <w:bCs/>
                <w:sz w:val="22"/>
                <w:szCs w:val="22"/>
              </w:rPr>
              <w:t xml:space="preserve"> deberá constituir una garantía de cumplimiento de contrato equivalente al 7% o 3,5% (según corresponda) del monto del contrato. Esta debe cumplir con las siguientes características: IRREVOCABLE, RENOVABLE Y DE EJECUCIÓN INMEDIATA, el mismo deberá presentarse para la suscripción del contrato a favor de Empresa Pública Nacional Estratégica de Yacimientos de Litio Bolivianos – YLB.</w:t>
            </w:r>
          </w:p>
          <w:p w14:paraId="53A2E355" w14:textId="77777777" w:rsidR="005A7377" w:rsidRPr="006445F6" w:rsidRDefault="005A7377" w:rsidP="005A7377">
            <w:pPr>
              <w:rPr>
                <w:rFonts w:ascii="Arial" w:hAnsi="Arial" w:cs="Arial"/>
                <w:b/>
                <w:sz w:val="22"/>
                <w:szCs w:val="22"/>
              </w:rPr>
            </w:pPr>
          </w:p>
          <w:p w14:paraId="2AF81D61" w14:textId="77777777" w:rsidR="005A7377" w:rsidRDefault="005A7377" w:rsidP="005A7377">
            <w:pPr>
              <w:pStyle w:val="Prrafodelista"/>
              <w:numPr>
                <w:ilvl w:val="1"/>
                <w:numId w:val="45"/>
              </w:numPr>
              <w:ind w:left="426" w:hanging="426"/>
              <w:contextualSpacing/>
              <w:rPr>
                <w:rFonts w:ascii="Arial" w:hAnsi="Arial" w:cs="Arial"/>
                <w:b/>
                <w:sz w:val="22"/>
                <w:szCs w:val="22"/>
              </w:rPr>
            </w:pPr>
            <w:r w:rsidRPr="00C2362C">
              <w:rPr>
                <w:rFonts w:ascii="Arial" w:hAnsi="Arial" w:cs="Arial"/>
                <w:b/>
                <w:sz w:val="22"/>
                <w:szCs w:val="22"/>
              </w:rPr>
              <w:t>GARANTÍA DE CORRECTA INVERSIÓN DE ANTICIPO</w:t>
            </w:r>
          </w:p>
          <w:p w14:paraId="17B2BA93" w14:textId="32F16293" w:rsidR="005A7377" w:rsidRDefault="005A7377" w:rsidP="005A7377">
            <w:pPr>
              <w:rPr>
                <w:rFonts w:ascii="Arial" w:hAnsi="Arial" w:cs="Arial"/>
                <w:bCs/>
                <w:sz w:val="22"/>
                <w:szCs w:val="22"/>
              </w:rPr>
            </w:pPr>
            <w:r w:rsidRPr="00424920">
              <w:rPr>
                <w:rFonts w:ascii="Arial" w:hAnsi="Arial" w:cs="Arial"/>
                <w:bCs/>
                <w:sz w:val="22"/>
                <w:szCs w:val="22"/>
              </w:rPr>
              <w:t>No se otorgará anticipo.</w:t>
            </w:r>
          </w:p>
          <w:p w14:paraId="715F825B" w14:textId="77777777" w:rsidR="005A7377" w:rsidRPr="005A7377" w:rsidRDefault="005A7377" w:rsidP="005A7377">
            <w:pPr>
              <w:rPr>
                <w:rFonts w:ascii="Arial" w:hAnsi="Arial" w:cs="Arial"/>
                <w:b/>
                <w:sz w:val="22"/>
                <w:szCs w:val="22"/>
              </w:rPr>
            </w:pPr>
          </w:p>
          <w:p w14:paraId="3EAC5E09" w14:textId="77777777" w:rsidR="005A7377" w:rsidRPr="0064225A" w:rsidRDefault="005A7377" w:rsidP="008A36CE">
            <w:pPr>
              <w:pStyle w:val="Prrafodelista"/>
              <w:numPr>
                <w:ilvl w:val="0"/>
                <w:numId w:val="45"/>
              </w:numPr>
              <w:spacing w:afterLines="80" w:after="192"/>
              <w:contextualSpacing/>
              <w:jc w:val="both"/>
              <w:rPr>
                <w:rFonts w:ascii="Arial" w:hAnsi="Arial" w:cs="Arial"/>
                <w:b/>
                <w:bCs/>
                <w:color w:val="000000" w:themeColor="text1"/>
                <w:sz w:val="22"/>
                <w:szCs w:val="22"/>
              </w:rPr>
            </w:pPr>
            <w:r w:rsidRPr="0064225A">
              <w:rPr>
                <w:rFonts w:ascii="Arial" w:hAnsi="Arial" w:cs="Arial"/>
                <w:b/>
                <w:bCs/>
                <w:color w:val="000000" w:themeColor="text1"/>
                <w:sz w:val="22"/>
                <w:szCs w:val="22"/>
              </w:rPr>
              <w:t xml:space="preserve">ANTICIPO </w:t>
            </w:r>
          </w:p>
          <w:p w14:paraId="75A067CB" w14:textId="77777777" w:rsidR="005A7377" w:rsidRPr="00860F4E" w:rsidRDefault="005A7377" w:rsidP="008A36CE">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p w14:paraId="25BABF7F" w14:textId="77777777" w:rsidR="005A7377" w:rsidRPr="0073360A" w:rsidRDefault="005A7377" w:rsidP="005A7377">
            <w:pPr>
              <w:pStyle w:val="Prrafodelista"/>
              <w:numPr>
                <w:ilvl w:val="0"/>
                <w:numId w:val="45"/>
              </w:numPr>
              <w:spacing w:afterLines="80" w:after="192"/>
              <w:contextualSpacing/>
              <w:jc w:val="both"/>
              <w:rPr>
                <w:rFonts w:ascii="Arial" w:hAnsi="Arial" w:cs="Arial"/>
                <w:b/>
                <w:sz w:val="22"/>
                <w:szCs w:val="22"/>
              </w:rPr>
            </w:pPr>
            <w:r w:rsidRPr="00C2362C">
              <w:rPr>
                <w:rFonts w:ascii="Arial" w:hAnsi="Arial" w:cs="Arial"/>
                <w:b/>
                <w:sz w:val="22"/>
                <w:szCs w:val="22"/>
              </w:rPr>
              <w:t xml:space="preserve">FORMA DE ADJUDICACIÓN. </w:t>
            </w:r>
          </w:p>
          <w:p w14:paraId="08514295" w14:textId="77777777" w:rsidR="005A7377" w:rsidRPr="0073360A" w:rsidRDefault="005A7377" w:rsidP="005A7377">
            <w:pPr>
              <w:spacing w:afterLines="80" w:after="192"/>
              <w:jc w:val="both"/>
              <w:rPr>
                <w:rFonts w:ascii="Arial" w:hAnsi="Arial" w:cs="Arial"/>
                <w:b/>
                <w:sz w:val="22"/>
                <w:szCs w:val="22"/>
              </w:rPr>
            </w:pPr>
            <w:r w:rsidRPr="0073360A">
              <w:rPr>
                <w:rFonts w:ascii="Arial" w:hAnsi="Arial" w:cs="Arial"/>
                <w:b/>
                <w:sz w:val="22"/>
                <w:szCs w:val="22"/>
              </w:rPr>
              <w:t>La forma de adjudicación será por ítems.</w:t>
            </w:r>
          </w:p>
          <w:p w14:paraId="307400A2" w14:textId="77777777" w:rsidR="005A7377" w:rsidRPr="00C606C8" w:rsidRDefault="005A7377" w:rsidP="005A7377">
            <w:pPr>
              <w:pStyle w:val="Prrafodelista"/>
              <w:numPr>
                <w:ilvl w:val="0"/>
                <w:numId w:val="45"/>
              </w:numPr>
              <w:spacing w:afterLines="80" w:after="192"/>
              <w:contextualSpacing/>
              <w:jc w:val="both"/>
              <w:rPr>
                <w:rFonts w:ascii="Arial" w:hAnsi="Arial" w:cs="Arial"/>
                <w:b/>
                <w:sz w:val="22"/>
                <w:szCs w:val="22"/>
              </w:rPr>
            </w:pPr>
            <w:r w:rsidRPr="00C606C8">
              <w:rPr>
                <w:rFonts w:ascii="Arial" w:hAnsi="Arial" w:cs="Arial"/>
                <w:b/>
                <w:sz w:val="22"/>
                <w:szCs w:val="22"/>
              </w:rPr>
              <w:t>MODALIDAD DE CONTRATACIÓN</w:t>
            </w:r>
          </w:p>
          <w:p w14:paraId="6D490AA9" w14:textId="77777777" w:rsidR="005A7377" w:rsidRDefault="005A7377" w:rsidP="005A7377">
            <w:pPr>
              <w:spacing w:afterLines="80" w:after="192"/>
              <w:ind w:right="108"/>
              <w:jc w:val="both"/>
              <w:rPr>
                <w:rFonts w:ascii="Arial" w:hAnsi="Arial" w:cs="Arial"/>
                <w:b/>
                <w:color w:val="000000" w:themeColor="text1"/>
                <w:sz w:val="22"/>
                <w:szCs w:val="22"/>
              </w:rPr>
            </w:pPr>
            <w:r w:rsidRPr="00C606C8">
              <w:rPr>
                <w:rFonts w:ascii="Arial" w:hAnsi="Arial" w:cs="Arial"/>
                <w:bCs/>
                <w:color w:val="000000" w:themeColor="text1"/>
                <w:sz w:val="22"/>
                <w:szCs w:val="22"/>
              </w:rPr>
              <w:t xml:space="preserve">El presente proceso de contratación se realizará bajo la modalidad de </w:t>
            </w:r>
            <w:r w:rsidRPr="0057330D">
              <w:rPr>
                <w:rFonts w:ascii="Arial" w:hAnsi="Arial" w:cs="Arial"/>
                <w:b/>
                <w:color w:val="000000" w:themeColor="text1"/>
                <w:sz w:val="22"/>
                <w:szCs w:val="22"/>
              </w:rPr>
              <w:t>APOYO NACIONAL A LA PRODUCCIÓN Y EMPLEO – ANPE.</w:t>
            </w:r>
          </w:p>
          <w:p w14:paraId="262ADDFF" w14:textId="77777777" w:rsidR="005A7377" w:rsidRPr="0057330D" w:rsidRDefault="005A7377" w:rsidP="005A7377">
            <w:pPr>
              <w:pStyle w:val="Prrafodelista"/>
              <w:numPr>
                <w:ilvl w:val="0"/>
                <w:numId w:val="45"/>
              </w:numPr>
              <w:spacing w:afterLines="80" w:after="192"/>
              <w:contextualSpacing/>
              <w:jc w:val="both"/>
              <w:rPr>
                <w:rFonts w:ascii="Arial" w:hAnsi="Arial" w:cs="Arial"/>
                <w:b/>
                <w:sz w:val="22"/>
                <w:szCs w:val="22"/>
              </w:rPr>
            </w:pPr>
            <w:r w:rsidRPr="0057330D">
              <w:rPr>
                <w:rFonts w:ascii="Arial" w:hAnsi="Arial" w:cs="Arial"/>
                <w:b/>
                <w:sz w:val="22"/>
                <w:szCs w:val="22"/>
              </w:rPr>
              <w:t xml:space="preserve">METODO SELECCIÓN Y ADJUDICACIÓN </w:t>
            </w:r>
          </w:p>
          <w:p w14:paraId="559348FE" w14:textId="77777777" w:rsidR="005A7377" w:rsidRDefault="005A7377" w:rsidP="005A7377">
            <w:pPr>
              <w:spacing w:afterLines="80" w:after="192"/>
              <w:ind w:right="108"/>
              <w:jc w:val="both"/>
              <w:rPr>
                <w:rFonts w:ascii="Arial" w:hAnsi="Arial" w:cs="Arial"/>
                <w:b/>
                <w:sz w:val="22"/>
                <w:szCs w:val="22"/>
              </w:rPr>
            </w:pPr>
            <w:r w:rsidRPr="0057330D">
              <w:rPr>
                <w:rFonts w:ascii="Arial" w:hAnsi="Arial" w:cs="Arial"/>
                <w:bCs/>
                <w:sz w:val="22"/>
                <w:szCs w:val="22"/>
              </w:rPr>
              <w:t xml:space="preserve">La evaluación para la adjudicación se realizará bajo el método de selección: </w:t>
            </w:r>
            <w:r w:rsidRPr="0057330D">
              <w:rPr>
                <w:rFonts w:ascii="Arial" w:hAnsi="Arial" w:cs="Arial"/>
                <w:b/>
                <w:sz w:val="22"/>
                <w:szCs w:val="22"/>
              </w:rPr>
              <w:t>Precio Evaluado más bajo.</w:t>
            </w:r>
          </w:p>
          <w:p w14:paraId="0E640B72" w14:textId="77777777" w:rsidR="005A7377" w:rsidRPr="009F2D1D" w:rsidRDefault="005A7377" w:rsidP="005A7377">
            <w:pPr>
              <w:pStyle w:val="Prrafodelista"/>
              <w:numPr>
                <w:ilvl w:val="0"/>
                <w:numId w:val="45"/>
              </w:numPr>
              <w:spacing w:afterLines="80" w:after="192"/>
              <w:contextualSpacing/>
              <w:jc w:val="both"/>
              <w:rPr>
                <w:rFonts w:ascii="Arial" w:hAnsi="Arial" w:cs="Arial"/>
                <w:b/>
                <w:sz w:val="22"/>
                <w:szCs w:val="22"/>
              </w:rPr>
            </w:pPr>
            <w:r w:rsidRPr="009F2D1D">
              <w:rPr>
                <w:rFonts w:ascii="Arial" w:hAnsi="Arial" w:cs="Arial"/>
                <w:b/>
                <w:sz w:val="22"/>
                <w:szCs w:val="22"/>
              </w:rPr>
              <w:t>FORMA DE PAGO</w:t>
            </w:r>
          </w:p>
          <w:p w14:paraId="2F17DFB8" w14:textId="77777777" w:rsidR="005A7377" w:rsidRPr="001C6AA0" w:rsidRDefault="005A7377" w:rsidP="005A7377">
            <w:pPr>
              <w:spacing w:afterLines="80" w:after="192"/>
              <w:ind w:right="108"/>
              <w:jc w:val="both"/>
              <w:rPr>
                <w:rFonts w:ascii="Arial" w:hAnsi="Arial" w:cs="Arial"/>
                <w:sz w:val="22"/>
                <w:szCs w:val="22"/>
              </w:rPr>
            </w:pPr>
            <w:r w:rsidRPr="001C6AA0">
              <w:rPr>
                <w:rFonts w:ascii="Arial" w:hAnsi="Arial" w:cs="Arial"/>
                <w:sz w:val="22"/>
                <w:szCs w:val="22"/>
              </w:rPr>
              <w:t xml:space="preserve">Pago único para bienes con una sola entrega, el pago se realizará mediante transferencia bancaria a través del SIGEP, una vez entregado los bienes, previa conformidad de la Comisión de Recepción y emisión de la factura correspondiente a nombre de </w:t>
            </w:r>
            <w:r w:rsidRPr="001C6AA0">
              <w:rPr>
                <w:rFonts w:ascii="Arial" w:hAnsi="Arial" w:cs="Arial"/>
                <w:b/>
                <w:bCs/>
                <w:sz w:val="22"/>
                <w:szCs w:val="22"/>
              </w:rPr>
              <w:t>Empresa Pública Nacional Estratégica de Yacimientos de Litio Bolivianos – YLB</w:t>
            </w:r>
            <w:r w:rsidRPr="001C6AA0">
              <w:rPr>
                <w:rFonts w:ascii="Arial" w:hAnsi="Arial" w:cs="Arial"/>
                <w:sz w:val="22"/>
                <w:szCs w:val="22"/>
              </w:rPr>
              <w:t>, con número de NIT 338612029, bajo procedimiento interno de la Entidad.</w:t>
            </w:r>
          </w:p>
          <w:p w14:paraId="41EE5E60" w14:textId="77777777" w:rsidR="005A7377" w:rsidRPr="008A41A3" w:rsidRDefault="005A7377" w:rsidP="005A7377">
            <w:pPr>
              <w:pStyle w:val="Prrafodelista"/>
              <w:numPr>
                <w:ilvl w:val="0"/>
                <w:numId w:val="45"/>
              </w:numPr>
              <w:spacing w:afterLines="80" w:after="192"/>
              <w:contextualSpacing/>
              <w:jc w:val="both"/>
              <w:rPr>
                <w:rFonts w:ascii="Arial" w:hAnsi="Arial" w:cs="Arial"/>
                <w:b/>
                <w:sz w:val="22"/>
                <w:szCs w:val="22"/>
              </w:rPr>
            </w:pPr>
            <w:r w:rsidRPr="008A41A3">
              <w:rPr>
                <w:rFonts w:ascii="Arial" w:hAnsi="Arial" w:cs="Arial"/>
                <w:b/>
                <w:sz w:val="22"/>
                <w:szCs w:val="22"/>
              </w:rPr>
              <w:t>MULTAS</w:t>
            </w:r>
          </w:p>
          <w:p w14:paraId="70A75C1E" w14:textId="77777777" w:rsidR="005A7377" w:rsidRPr="006445F6" w:rsidRDefault="005A7377" w:rsidP="005A7377">
            <w:pPr>
              <w:spacing w:afterLines="80" w:after="192"/>
              <w:ind w:right="250"/>
              <w:jc w:val="both"/>
              <w:rPr>
                <w:rFonts w:ascii="Arial" w:hAnsi="Arial" w:cs="Arial"/>
                <w:sz w:val="22"/>
                <w:szCs w:val="22"/>
              </w:rPr>
            </w:pPr>
            <w:r w:rsidRPr="006445F6">
              <w:rPr>
                <w:rFonts w:ascii="Arial" w:hAnsi="Arial" w:cs="Arial"/>
                <w:sz w:val="22"/>
                <w:szCs w:val="22"/>
              </w:rPr>
              <w:t>El proveedor se obliga a cumplir con la entrega de los bienes dentro del plazo de entrega según características establecidas en las Especificaciones Técnicas y Propuesta Adjudicada, caso</w:t>
            </w:r>
            <w:r>
              <w:rPr>
                <w:rFonts w:ascii="Arial" w:hAnsi="Arial" w:cs="Arial"/>
                <w:sz w:val="22"/>
                <w:szCs w:val="22"/>
              </w:rPr>
              <w:t xml:space="preserve"> contrario será multado con el 6</w:t>
            </w:r>
            <w:r w:rsidRPr="006445F6">
              <w:rPr>
                <w:rFonts w:ascii="Arial" w:hAnsi="Arial" w:cs="Arial"/>
                <w:sz w:val="22"/>
                <w:szCs w:val="22"/>
              </w:rPr>
              <w:t xml:space="preserve"> por 1.000 del monto de los bienes ENTREGADOS con retraso, por cada día de atraso.</w:t>
            </w:r>
          </w:p>
          <w:p w14:paraId="5F85E388" w14:textId="77777777" w:rsidR="005A7377" w:rsidRDefault="005A7377" w:rsidP="005A7377">
            <w:pPr>
              <w:spacing w:afterLines="80" w:after="192"/>
              <w:jc w:val="both"/>
              <w:rPr>
                <w:rFonts w:ascii="Arial" w:hAnsi="Arial" w:cs="Arial"/>
                <w:sz w:val="22"/>
                <w:szCs w:val="22"/>
              </w:rPr>
            </w:pPr>
            <w:r w:rsidRPr="006445F6">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p w14:paraId="2E76C355" w14:textId="77777777" w:rsidR="005A7377" w:rsidRPr="00E04DE5" w:rsidRDefault="005A7377" w:rsidP="005A7377">
            <w:pPr>
              <w:pStyle w:val="Prrafodelista"/>
              <w:numPr>
                <w:ilvl w:val="0"/>
                <w:numId w:val="45"/>
              </w:numPr>
              <w:spacing w:afterLines="80" w:after="192"/>
              <w:contextualSpacing/>
              <w:jc w:val="both"/>
              <w:rPr>
                <w:rFonts w:ascii="Arial" w:hAnsi="Arial" w:cs="Arial"/>
                <w:b/>
                <w:sz w:val="22"/>
                <w:szCs w:val="22"/>
              </w:rPr>
            </w:pPr>
            <w:r w:rsidRPr="00E04DE5">
              <w:rPr>
                <w:rFonts w:ascii="Arial" w:hAnsi="Arial" w:cs="Arial"/>
                <w:b/>
                <w:sz w:val="22"/>
                <w:szCs w:val="22"/>
              </w:rPr>
              <w:t>SANCIONES POR INCUMPLIMIENTO</w:t>
            </w:r>
          </w:p>
          <w:p w14:paraId="1D304F13" w14:textId="77777777" w:rsidR="005A7377" w:rsidRPr="0040110F" w:rsidRDefault="005A7377" w:rsidP="005A7377">
            <w:pPr>
              <w:spacing w:afterLines="80" w:after="192"/>
              <w:jc w:val="both"/>
              <w:rPr>
                <w:rFonts w:ascii="Arial" w:hAnsi="Arial" w:cs="Arial"/>
                <w:sz w:val="22"/>
                <w:szCs w:val="22"/>
              </w:rPr>
            </w:pPr>
            <w:r w:rsidRPr="0040110F">
              <w:rPr>
                <w:rFonts w:ascii="Arial" w:hAnsi="Arial" w:cs="Arial"/>
                <w:sz w:val="22"/>
                <w:szCs w:val="22"/>
              </w:rPr>
              <w:lastRenderedPageBreak/>
              <w:t>En caso de incumplimiento del documento contractual, El PROVEEDOR será sancionado según lo establecido en l</w:t>
            </w:r>
            <w:r>
              <w:rPr>
                <w:rFonts w:ascii="Arial" w:hAnsi="Arial" w:cs="Arial"/>
                <w:sz w:val="22"/>
                <w:szCs w:val="22"/>
              </w:rPr>
              <w:t>os</w:t>
            </w:r>
            <w:r w:rsidRPr="0040110F">
              <w:rPr>
                <w:rFonts w:ascii="Arial" w:hAnsi="Arial" w:cs="Arial"/>
                <w:sz w:val="22"/>
                <w:szCs w:val="22"/>
              </w:rPr>
              <w:t xml:space="preserve"> inciso</w:t>
            </w:r>
            <w:r>
              <w:rPr>
                <w:rFonts w:ascii="Arial" w:hAnsi="Arial" w:cs="Arial"/>
                <w:sz w:val="22"/>
                <w:szCs w:val="22"/>
              </w:rPr>
              <w:t>s</w:t>
            </w:r>
            <w:r w:rsidRPr="0040110F">
              <w:rPr>
                <w:rFonts w:ascii="Arial" w:hAnsi="Arial" w:cs="Arial"/>
                <w:sz w:val="22"/>
                <w:szCs w:val="22"/>
              </w:rPr>
              <w:t xml:space="preserve"> i) y j), Articulo 43 del D.S.  No. 0181, modificado por el Artículo 2 del D.S. No. 0956 del 10/08/2011.</w:t>
            </w:r>
          </w:p>
          <w:p w14:paraId="61565268" w14:textId="77777777" w:rsidR="005A7377" w:rsidRPr="0040110F" w:rsidRDefault="005A7377" w:rsidP="005A7377">
            <w:pPr>
              <w:pStyle w:val="Prrafodelista"/>
              <w:numPr>
                <w:ilvl w:val="0"/>
                <w:numId w:val="45"/>
              </w:numPr>
              <w:spacing w:afterLines="80" w:after="192"/>
              <w:contextualSpacing/>
              <w:jc w:val="both"/>
              <w:rPr>
                <w:rFonts w:ascii="Arial" w:hAnsi="Arial" w:cs="Arial"/>
                <w:b/>
                <w:sz w:val="22"/>
                <w:szCs w:val="22"/>
              </w:rPr>
            </w:pPr>
            <w:r w:rsidRPr="008A41A3">
              <w:rPr>
                <w:rFonts w:ascii="Arial" w:hAnsi="Arial" w:cs="Arial"/>
                <w:b/>
                <w:sz w:val="22"/>
                <w:szCs w:val="22"/>
              </w:rPr>
              <w:t>VALIDEZ</w:t>
            </w:r>
            <w:r w:rsidRPr="0040110F">
              <w:rPr>
                <w:rFonts w:ascii="Arial" w:hAnsi="Arial" w:cs="Arial"/>
                <w:b/>
                <w:sz w:val="22"/>
                <w:szCs w:val="22"/>
              </w:rPr>
              <w:t xml:space="preserve"> </w:t>
            </w:r>
            <w:r w:rsidRPr="008A41A3">
              <w:rPr>
                <w:rFonts w:ascii="Arial" w:hAnsi="Arial" w:cs="Arial"/>
                <w:b/>
                <w:sz w:val="22"/>
                <w:szCs w:val="22"/>
              </w:rPr>
              <w:t>DE PROPUESTA</w:t>
            </w:r>
          </w:p>
          <w:p w14:paraId="47A45D10" w14:textId="77777777" w:rsidR="005A7377" w:rsidRPr="00E04DE5" w:rsidRDefault="005A7377" w:rsidP="005A7377">
            <w:pPr>
              <w:spacing w:afterLines="80" w:after="192"/>
              <w:jc w:val="both"/>
              <w:rPr>
                <w:rFonts w:ascii="Arial" w:hAnsi="Arial" w:cs="Arial"/>
                <w:b/>
                <w:sz w:val="22"/>
                <w:szCs w:val="22"/>
              </w:rPr>
            </w:pPr>
            <w:r w:rsidRPr="00E04DE5">
              <w:rPr>
                <w:rFonts w:ascii="Arial" w:hAnsi="Arial" w:cs="Arial"/>
                <w:sz w:val="22"/>
                <w:szCs w:val="22"/>
              </w:rPr>
              <w:t>La validez de las propuestas deberá ser igual</w:t>
            </w:r>
            <w:r>
              <w:rPr>
                <w:rFonts w:ascii="Arial" w:hAnsi="Arial" w:cs="Arial"/>
                <w:sz w:val="22"/>
                <w:szCs w:val="22"/>
              </w:rPr>
              <w:t xml:space="preserve"> </w:t>
            </w:r>
            <w:r w:rsidRPr="00E04DE5">
              <w:rPr>
                <w:rFonts w:ascii="Arial" w:hAnsi="Arial" w:cs="Arial"/>
                <w:sz w:val="22"/>
                <w:szCs w:val="22"/>
              </w:rPr>
              <w:t xml:space="preserve">a </w:t>
            </w:r>
            <w:r>
              <w:rPr>
                <w:rFonts w:ascii="Arial" w:hAnsi="Arial" w:cs="Arial"/>
                <w:b/>
                <w:sz w:val="22"/>
                <w:szCs w:val="22"/>
              </w:rPr>
              <w:t>trei</w:t>
            </w:r>
            <w:r w:rsidRPr="00E04DE5">
              <w:rPr>
                <w:rFonts w:ascii="Arial" w:hAnsi="Arial" w:cs="Arial"/>
                <w:b/>
                <w:sz w:val="22"/>
                <w:szCs w:val="22"/>
              </w:rPr>
              <w:t>nta (</w:t>
            </w:r>
            <w:r>
              <w:rPr>
                <w:rFonts w:ascii="Arial" w:hAnsi="Arial" w:cs="Arial"/>
                <w:b/>
                <w:sz w:val="22"/>
                <w:szCs w:val="22"/>
              </w:rPr>
              <w:t>3</w:t>
            </w:r>
            <w:r w:rsidRPr="00E04DE5">
              <w:rPr>
                <w:rFonts w:ascii="Arial" w:hAnsi="Arial" w:cs="Arial"/>
                <w:b/>
                <w:sz w:val="22"/>
                <w:szCs w:val="22"/>
              </w:rPr>
              <w:t xml:space="preserve">0) </w:t>
            </w:r>
            <w:r w:rsidRPr="001B49F2">
              <w:rPr>
                <w:rFonts w:ascii="Arial" w:hAnsi="Arial" w:cs="Arial"/>
                <w:bCs/>
                <w:sz w:val="22"/>
                <w:szCs w:val="22"/>
              </w:rPr>
              <w:t>días calendario.</w:t>
            </w:r>
          </w:p>
          <w:p w14:paraId="0792FD44" w14:textId="77777777" w:rsidR="005A7377" w:rsidRDefault="005A7377" w:rsidP="005A7377">
            <w:pPr>
              <w:pStyle w:val="Prrafodelista"/>
              <w:numPr>
                <w:ilvl w:val="0"/>
                <w:numId w:val="45"/>
              </w:numPr>
              <w:spacing w:afterLines="80" w:after="192"/>
              <w:contextualSpacing/>
              <w:jc w:val="both"/>
              <w:rPr>
                <w:rFonts w:ascii="Arial" w:hAnsi="Arial" w:cs="Arial"/>
                <w:b/>
                <w:sz w:val="22"/>
                <w:szCs w:val="22"/>
              </w:rPr>
            </w:pPr>
            <w:r w:rsidRPr="008A41A3">
              <w:rPr>
                <w:rFonts w:ascii="Arial" w:hAnsi="Arial" w:cs="Arial"/>
                <w:b/>
                <w:sz w:val="22"/>
                <w:szCs w:val="22"/>
              </w:rPr>
              <w:t>FORMALIZACIÓN DEL PROCESO DE CONTRATACIÓN</w:t>
            </w:r>
          </w:p>
          <w:p w14:paraId="7A569F05" w14:textId="6D2C623D" w:rsidR="00AF51E7" w:rsidRPr="007D5FAB" w:rsidRDefault="005A7377" w:rsidP="005A7377">
            <w:pPr>
              <w:jc w:val="both"/>
              <w:rPr>
                <w:rFonts w:ascii="Arial" w:hAnsi="Arial" w:cs="Arial"/>
                <w:sz w:val="22"/>
                <w:szCs w:val="22"/>
              </w:rPr>
            </w:pPr>
            <w:r w:rsidRPr="00E04DE5">
              <w:rPr>
                <w:rFonts w:ascii="Arial" w:hAnsi="Arial" w:cs="Arial"/>
                <w:sz w:val="22"/>
                <w:szCs w:val="22"/>
              </w:rPr>
              <w:t xml:space="preserve">La formalización del proceso será mediante </w:t>
            </w:r>
            <w:r w:rsidRPr="00E04DE5">
              <w:rPr>
                <w:rFonts w:ascii="Arial" w:hAnsi="Arial" w:cs="Arial"/>
                <w:b/>
                <w:sz w:val="22"/>
                <w:szCs w:val="22"/>
              </w:rPr>
              <w:t xml:space="preserve">CONTRATO </w:t>
            </w:r>
            <w:r w:rsidRPr="00E04DE5">
              <w:rPr>
                <w:rFonts w:ascii="Arial" w:hAnsi="Arial" w:cs="Arial"/>
                <w:sz w:val="22"/>
                <w:szCs w:val="22"/>
              </w:rPr>
              <w:t>con el proponente adjudicado.</w:t>
            </w:r>
          </w:p>
        </w:tc>
      </w:tr>
    </w:tbl>
    <w:p w14:paraId="24A76FBF" w14:textId="77777777" w:rsidR="001D1DE0" w:rsidRPr="009956C4" w:rsidRDefault="001D1DE0" w:rsidP="00A72FB0">
      <w:pPr>
        <w:jc w:val="both"/>
        <w:rPr>
          <w:rFonts w:cs="Arial"/>
          <w:sz w:val="18"/>
          <w:szCs w:val="18"/>
          <w:lang w:val="es-BO"/>
        </w:rPr>
        <w:sectPr w:rsidR="001D1DE0" w:rsidRPr="009956C4" w:rsidSect="00901B07">
          <w:headerReference w:type="default" r:id="rId13"/>
          <w:footerReference w:type="default" r:id="rId14"/>
          <w:pgSz w:w="12240" w:h="15840"/>
          <w:pgMar w:top="1134" w:right="1134" w:bottom="1134" w:left="1134" w:header="709" w:footer="709" w:gutter="0"/>
          <w:cols w:space="708"/>
          <w:docGrid w:linePitch="360"/>
        </w:sectPr>
      </w:pPr>
    </w:p>
    <w:p w14:paraId="4676A5A3" w14:textId="77777777" w:rsidR="00BC6B3F" w:rsidRPr="009956C4" w:rsidRDefault="00BC6B3F" w:rsidP="008A36CE">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C4494">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C4494">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C4494">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C4494">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C4494">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C4494">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C4494">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C4494">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C4494">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C4494">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C4494">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C4494">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C4494">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C4494">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C4494">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C4494">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C4494">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C4494">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156E4700" w14:textId="77777777" w:rsidR="00C42ACA" w:rsidRPr="00B20654" w:rsidRDefault="00C42ACA" w:rsidP="00C42ACA">
      <w:pPr>
        <w:jc w:val="center"/>
        <w:rPr>
          <w:rFonts w:cs="Arial"/>
          <w:b/>
          <w:sz w:val="22"/>
          <w:szCs w:val="18"/>
          <w:lang w:val="es-BO"/>
        </w:rPr>
      </w:pPr>
      <w:r w:rsidRPr="00B20654">
        <w:rPr>
          <w:rFonts w:cs="Arial"/>
          <w:b/>
          <w:sz w:val="22"/>
          <w:szCs w:val="18"/>
          <w:lang w:val="es-BO"/>
        </w:rPr>
        <w:lastRenderedPageBreak/>
        <w:t>FORMULARIO C-1</w:t>
      </w:r>
    </w:p>
    <w:p w14:paraId="42A6957B" w14:textId="081D96CA" w:rsidR="00C42ACA" w:rsidRDefault="00C42ACA" w:rsidP="00C42ACA">
      <w:pPr>
        <w:jc w:val="center"/>
        <w:rPr>
          <w:rFonts w:cs="Arial"/>
          <w:b/>
          <w:sz w:val="22"/>
          <w:szCs w:val="18"/>
          <w:lang w:val="es-BO"/>
        </w:rPr>
      </w:pPr>
      <w:r w:rsidRPr="00B20654">
        <w:rPr>
          <w:rFonts w:cs="Arial"/>
          <w:b/>
          <w:sz w:val="22"/>
          <w:szCs w:val="18"/>
          <w:lang w:val="es-BO"/>
        </w:rPr>
        <w:t>ESPECIFICACIONES TÉCNICAS</w:t>
      </w:r>
    </w:p>
    <w:p w14:paraId="722E864B" w14:textId="4796DB1B" w:rsidR="0041546D" w:rsidRDefault="0041546D" w:rsidP="00C42ACA">
      <w:pPr>
        <w:jc w:val="center"/>
        <w:rPr>
          <w:rFonts w:cs="Arial"/>
          <w:b/>
          <w:sz w:val="22"/>
          <w:szCs w:val="18"/>
          <w:lang w:val="es-BO"/>
        </w:rPr>
      </w:pPr>
      <w:r>
        <w:rPr>
          <w:rFonts w:cs="Arial"/>
          <w:b/>
          <w:sz w:val="22"/>
          <w:szCs w:val="18"/>
          <w:lang w:val="es-BO"/>
        </w:rPr>
        <w:t>ITEM 1:</w:t>
      </w:r>
      <w:r w:rsidRPr="0041546D">
        <w:t xml:space="preserve"> </w:t>
      </w:r>
      <w:r w:rsidRPr="0041546D">
        <w:rPr>
          <w:rFonts w:cs="Arial"/>
          <w:b/>
          <w:sz w:val="22"/>
          <w:szCs w:val="18"/>
          <w:lang w:val="es-BO"/>
        </w:rPr>
        <w:t>Filtro de aire I M355-A8-2S</w:t>
      </w:r>
    </w:p>
    <w:p w14:paraId="4489ADD3" w14:textId="77777777" w:rsidR="00C42ACA" w:rsidRPr="00DD466C" w:rsidRDefault="00C42ACA" w:rsidP="00C42ACA">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C42ACA" w:rsidRPr="00E4655F" w14:paraId="7C1CF1A6" w14:textId="77777777" w:rsidTr="007D5FAB">
        <w:trPr>
          <w:trHeight w:val="879"/>
          <w:tblHeader/>
        </w:trPr>
        <w:tc>
          <w:tcPr>
            <w:tcW w:w="8787" w:type="dxa"/>
            <w:gridSpan w:val="2"/>
            <w:shd w:val="clear" w:color="auto" w:fill="8DB3E2" w:themeFill="text2" w:themeFillTint="66"/>
            <w:vAlign w:val="center"/>
          </w:tcPr>
          <w:p w14:paraId="214F323C" w14:textId="77777777" w:rsidR="00C42ACA" w:rsidRPr="00E4655F" w:rsidRDefault="00C42ACA" w:rsidP="00C42ACA">
            <w:pPr>
              <w:jc w:val="center"/>
              <w:rPr>
                <w:rFonts w:cs="Arial"/>
                <w:b/>
                <w:lang w:val="es-BO"/>
              </w:rPr>
            </w:pPr>
            <w:r w:rsidRPr="00E4655F">
              <w:rPr>
                <w:rFonts w:cs="Arial"/>
                <w:b/>
                <w:lang w:val="es-BO"/>
              </w:rPr>
              <w:t>Para ser llenado por la Entidad convocante</w:t>
            </w:r>
          </w:p>
          <w:p w14:paraId="7646EC94" w14:textId="77777777" w:rsidR="00C42ACA" w:rsidRPr="00E4655F" w:rsidRDefault="00C42ACA" w:rsidP="00C42ACA">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19EEE03B" w14:textId="77777777" w:rsidR="00C42ACA" w:rsidRPr="00E4655F" w:rsidRDefault="00C42ACA" w:rsidP="00C42ACA">
            <w:pPr>
              <w:rPr>
                <w:rFonts w:cs="Arial"/>
                <w:b/>
                <w:lang w:val="es-BO"/>
              </w:rPr>
            </w:pPr>
            <w:r w:rsidRPr="007B6D5D">
              <w:rPr>
                <w:rFonts w:cs="Arial"/>
                <w:b/>
                <w:sz w:val="14"/>
                <w:lang w:val="es-BO"/>
              </w:rPr>
              <w:t>Para ser llenado por el proponente al momento de elaborar su propuesta</w:t>
            </w:r>
          </w:p>
        </w:tc>
      </w:tr>
      <w:tr w:rsidR="00C42ACA" w:rsidRPr="00E4655F" w14:paraId="14A26D01" w14:textId="77777777" w:rsidTr="007D5FAB">
        <w:trPr>
          <w:trHeight w:val="243"/>
        </w:trPr>
        <w:tc>
          <w:tcPr>
            <w:tcW w:w="454" w:type="dxa"/>
            <w:vMerge w:val="restart"/>
            <w:shd w:val="clear" w:color="auto" w:fill="8DB3E2" w:themeFill="text2" w:themeFillTint="66"/>
            <w:vAlign w:val="center"/>
          </w:tcPr>
          <w:p w14:paraId="7D6F72AC" w14:textId="77777777" w:rsidR="00C42ACA" w:rsidRPr="00E4655F" w:rsidRDefault="00C42ACA" w:rsidP="00C42ACA">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378F3CFA" w14:textId="77777777" w:rsidR="00C42ACA" w:rsidRPr="00E4655F" w:rsidRDefault="00C42ACA" w:rsidP="00C42ACA">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0D230C7A" w14:textId="77777777" w:rsidR="00C42ACA" w:rsidRPr="00E4655F" w:rsidRDefault="00C42ACA" w:rsidP="00C42ACA">
            <w:pPr>
              <w:rPr>
                <w:rFonts w:cs="Arial"/>
                <w:b/>
                <w:lang w:val="es-BO"/>
              </w:rPr>
            </w:pPr>
            <w:r w:rsidRPr="00E4655F">
              <w:rPr>
                <w:rFonts w:cs="Arial"/>
                <w:b/>
                <w:lang w:val="es-BO"/>
              </w:rPr>
              <w:t>Característica Propuesta (**)</w:t>
            </w:r>
          </w:p>
        </w:tc>
      </w:tr>
      <w:tr w:rsidR="00C42ACA" w:rsidRPr="00E4655F" w14:paraId="1D7F25AC" w14:textId="77777777" w:rsidTr="007D5FAB">
        <w:trPr>
          <w:trHeight w:val="243"/>
        </w:trPr>
        <w:tc>
          <w:tcPr>
            <w:tcW w:w="454" w:type="dxa"/>
            <w:vMerge/>
            <w:tcBorders>
              <w:bottom w:val="single" w:sz="4" w:space="0" w:color="auto"/>
            </w:tcBorders>
            <w:shd w:val="clear" w:color="auto" w:fill="8DB3E2" w:themeFill="text2" w:themeFillTint="66"/>
            <w:vAlign w:val="center"/>
          </w:tcPr>
          <w:p w14:paraId="363C7A2F" w14:textId="77777777" w:rsidR="00C42ACA" w:rsidRPr="00E4655F" w:rsidRDefault="00C42ACA" w:rsidP="00C42ACA">
            <w:pPr>
              <w:rPr>
                <w:rFonts w:cs="Arial"/>
                <w:b/>
                <w:lang w:val="es-BO"/>
              </w:rPr>
            </w:pPr>
          </w:p>
        </w:tc>
        <w:tc>
          <w:tcPr>
            <w:tcW w:w="8333" w:type="dxa"/>
            <w:vMerge/>
            <w:tcBorders>
              <w:bottom w:val="single" w:sz="4" w:space="0" w:color="auto"/>
            </w:tcBorders>
            <w:shd w:val="clear" w:color="auto" w:fill="8DB3E2" w:themeFill="text2" w:themeFillTint="66"/>
            <w:vAlign w:val="center"/>
          </w:tcPr>
          <w:p w14:paraId="4928271A" w14:textId="77777777" w:rsidR="00C42ACA" w:rsidRPr="00E4655F" w:rsidRDefault="00C42ACA" w:rsidP="00C42ACA">
            <w:pPr>
              <w:rPr>
                <w:rFonts w:cs="Arial"/>
                <w:b/>
                <w:lang w:val="es-BO"/>
              </w:rPr>
            </w:pPr>
          </w:p>
        </w:tc>
        <w:tc>
          <w:tcPr>
            <w:tcW w:w="1419" w:type="dxa"/>
            <w:vMerge/>
            <w:shd w:val="clear" w:color="auto" w:fill="DBE5F1" w:themeFill="accent1" w:themeFillTint="33"/>
            <w:vAlign w:val="center"/>
          </w:tcPr>
          <w:p w14:paraId="2470FBF8" w14:textId="77777777" w:rsidR="00C42ACA" w:rsidRPr="00E4655F" w:rsidRDefault="00C42ACA" w:rsidP="00C42ACA">
            <w:pPr>
              <w:rPr>
                <w:rFonts w:cs="Arial"/>
                <w:b/>
                <w:lang w:val="es-BO"/>
              </w:rPr>
            </w:pPr>
          </w:p>
        </w:tc>
      </w:tr>
      <w:tr w:rsidR="00C42ACA" w:rsidRPr="00E4655F" w14:paraId="7A065EE2" w14:textId="77777777" w:rsidTr="007D5FAB">
        <w:trPr>
          <w:trHeight w:val="1056"/>
        </w:trPr>
        <w:tc>
          <w:tcPr>
            <w:tcW w:w="454" w:type="dxa"/>
            <w:tcBorders>
              <w:top w:val="single" w:sz="4" w:space="0" w:color="auto"/>
              <w:left w:val="single" w:sz="4" w:space="0" w:color="auto"/>
              <w:bottom w:val="single" w:sz="4" w:space="0" w:color="auto"/>
              <w:right w:val="single" w:sz="4" w:space="0" w:color="auto"/>
            </w:tcBorders>
            <w:vAlign w:val="center"/>
          </w:tcPr>
          <w:p w14:paraId="31D50363" w14:textId="70DE444D" w:rsidR="00C42ACA" w:rsidRPr="00E4655F" w:rsidRDefault="00C42ACA" w:rsidP="00C42ACA">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5C472260" w14:textId="409B765D" w:rsidR="006F6331" w:rsidRDefault="006F6331" w:rsidP="006F6331">
            <w:pPr>
              <w:rPr>
                <w:rFonts w:cs="Arial"/>
                <w:b/>
                <w:bCs/>
                <w:color w:val="000000"/>
                <w:lang w:val="es-BO" w:eastAsia="es-BO"/>
              </w:rPr>
            </w:pPr>
            <w:r w:rsidRPr="00E4655F">
              <w:rPr>
                <w:rFonts w:cs="Arial"/>
                <w:b/>
                <w:bCs/>
                <w:color w:val="000000"/>
                <w:lang w:val="es-BO" w:eastAsia="es-BO"/>
              </w:rPr>
              <w:t>CARACTERÍSTICAS TÉCNICAS (Manifestar aceptación/propuesta)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2"/>
              <w:gridCol w:w="685"/>
              <w:gridCol w:w="3345"/>
              <w:gridCol w:w="3609"/>
            </w:tblGrid>
            <w:tr w:rsidR="00EC32A2" w:rsidRPr="00511997" w14:paraId="5C3E636B" w14:textId="77777777" w:rsidTr="008B3B11">
              <w:trPr>
                <w:trHeight w:val="425"/>
                <w:jc w:val="center"/>
              </w:trPr>
              <w:tc>
                <w:tcPr>
                  <w:tcW w:w="562" w:type="dxa"/>
                  <w:shd w:val="clear" w:color="auto" w:fill="00B0F0"/>
                  <w:vAlign w:val="center"/>
                  <w:hideMark/>
                </w:tcPr>
                <w:p w14:paraId="169C07B7" w14:textId="77777777" w:rsidR="00EC32A2" w:rsidRPr="00511997" w:rsidRDefault="00EC32A2" w:rsidP="00EC32A2">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7AE0A735" w14:textId="77777777" w:rsidR="00EC32A2" w:rsidRPr="00511997" w:rsidRDefault="00EC32A2" w:rsidP="00EC32A2">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177B9125" w14:textId="77777777" w:rsidR="00EC32A2" w:rsidRPr="00511997" w:rsidRDefault="00EC32A2" w:rsidP="00EC32A2">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7A7BF9B3" w14:textId="77777777" w:rsidR="00EC32A2" w:rsidRPr="00511997" w:rsidRDefault="00EC32A2" w:rsidP="00EC32A2">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01275040" w14:textId="77777777" w:rsidR="00EC32A2" w:rsidRPr="00511997" w:rsidRDefault="00EC32A2" w:rsidP="00EC32A2">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EC32A2" w:rsidRPr="00511997" w14:paraId="18455C6F" w14:textId="77777777" w:rsidTr="0041546D">
              <w:trPr>
                <w:trHeight w:val="1221"/>
                <w:jc w:val="center"/>
              </w:trPr>
              <w:tc>
                <w:tcPr>
                  <w:tcW w:w="562" w:type="dxa"/>
                  <w:vAlign w:val="center"/>
                  <w:hideMark/>
                </w:tcPr>
                <w:p w14:paraId="6078D43D" w14:textId="77777777" w:rsidR="00EC32A2" w:rsidRPr="008B3B11" w:rsidRDefault="00EC32A2" w:rsidP="00EC32A2">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1</w:t>
                  </w:r>
                </w:p>
              </w:tc>
              <w:tc>
                <w:tcPr>
                  <w:tcW w:w="632" w:type="dxa"/>
                  <w:vAlign w:val="center"/>
                  <w:hideMark/>
                </w:tcPr>
                <w:p w14:paraId="167321B2" w14:textId="77777777" w:rsidR="00EC32A2" w:rsidRPr="008B3B11" w:rsidRDefault="00EC32A2" w:rsidP="00EC32A2">
                  <w:pPr>
                    <w:jc w:val="center"/>
                    <w:rPr>
                      <w:rFonts w:ascii="Arial" w:hAnsi="Arial" w:cs="Arial"/>
                      <w:color w:val="000000"/>
                      <w:sz w:val="20"/>
                      <w:szCs w:val="20"/>
                    </w:rPr>
                  </w:pPr>
                  <w:r w:rsidRPr="008B3B11">
                    <w:rPr>
                      <w:rFonts w:ascii="Arial" w:hAnsi="Arial" w:cs="Arial"/>
                      <w:color w:val="000000"/>
                      <w:sz w:val="20"/>
                      <w:szCs w:val="20"/>
                    </w:rPr>
                    <w:t>9</w:t>
                  </w:r>
                </w:p>
              </w:tc>
              <w:tc>
                <w:tcPr>
                  <w:tcW w:w="685" w:type="dxa"/>
                  <w:vAlign w:val="center"/>
                  <w:hideMark/>
                </w:tcPr>
                <w:p w14:paraId="59E074F7" w14:textId="77777777" w:rsidR="00EC32A2" w:rsidRPr="008B3B11" w:rsidRDefault="00EC32A2" w:rsidP="00EC32A2">
                  <w:pPr>
                    <w:jc w:val="center"/>
                    <w:rPr>
                      <w:rFonts w:ascii="Arial" w:hAnsi="Arial" w:cs="Arial"/>
                      <w:color w:val="000000"/>
                      <w:sz w:val="20"/>
                      <w:szCs w:val="20"/>
                      <w:lang w:val="es-BO"/>
                    </w:rPr>
                  </w:pPr>
                  <w:r w:rsidRPr="008B3B11">
                    <w:rPr>
                      <w:rFonts w:ascii="Arial" w:hAnsi="Arial" w:cs="Arial"/>
                      <w:color w:val="000000"/>
                      <w:sz w:val="20"/>
                      <w:szCs w:val="20"/>
                      <w:lang w:val="es-BO"/>
                    </w:rPr>
                    <w:t>Pieza</w:t>
                  </w:r>
                </w:p>
              </w:tc>
              <w:tc>
                <w:tcPr>
                  <w:tcW w:w="3345" w:type="dxa"/>
                  <w:vAlign w:val="center"/>
                  <w:hideMark/>
                </w:tcPr>
                <w:p w14:paraId="12F416A1" w14:textId="77777777" w:rsidR="00EC32A2" w:rsidRPr="008B3B11" w:rsidRDefault="00EC32A2" w:rsidP="00EC32A2">
                  <w:pPr>
                    <w:rPr>
                      <w:rFonts w:ascii="Arial" w:hAnsi="Arial" w:cs="Arial"/>
                      <w:color w:val="000000"/>
                      <w:sz w:val="20"/>
                      <w:szCs w:val="20"/>
                      <w:lang w:val="es-BO"/>
                    </w:rPr>
                  </w:pPr>
                  <w:r w:rsidRPr="008B3B11">
                    <w:rPr>
                      <w:rFonts w:ascii="Arial" w:hAnsi="Arial" w:cs="Arial"/>
                      <w:color w:val="000000"/>
                      <w:sz w:val="20"/>
                      <w:szCs w:val="20"/>
                      <w:lang w:val="es-BO"/>
                    </w:rPr>
                    <w:t>Filtro de aire I M355-A8-2S</w:t>
                  </w:r>
                </w:p>
              </w:tc>
              <w:tc>
                <w:tcPr>
                  <w:tcW w:w="3609" w:type="dxa"/>
                  <w:vAlign w:val="center"/>
                </w:tcPr>
                <w:p w14:paraId="3914CB5F" w14:textId="77777777" w:rsidR="00EC32A2" w:rsidRPr="008B3B11" w:rsidRDefault="00EC32A2" w:rsidP="00EC32A2">
                  <w:pPr>
                    <w:rPr>
                      <w:rFonts w:ascii="Arial" w:hAnsi="Arial" w:cs="Arial"/>
                      <w:color w:val="000000"/>
                      <w:sz w:val="20"/>
                      <w:szCs w:val="20"/>
                      <w:lang w:val="es-BO"/>
                    </w:rPr>
                  </w:pPr>
                  <w:r w:rsidRPr="008B3B11">
                    <w:rPr>
                      <w:rFonts w:ascii="Arial" w:hAnsi="Arial" w:cs="Arial"/>
                      <w:color w:val="000000"/>
                      <w:sz w:val="20"/>
                      <w:szCs w:val="20"/>
                      <w:lang w:val="es-BO"/>
                    </w:rPr>
                    <w:t>Marca: Ingersoll Rand o equivalente</w:t>
                  </w:r>
                </w:p>
                <w:p w14:paraId="6DCACDC8" w14:textId="77777777" w:rsidR="00EC32A2" w:rsidRPr="008B3B11" w:rsidRDefault="00EC32A2" w:rsidP="00EC32A2">
                  <w:pPr>
                    <w:rPr>
                      <w:rFonts w:ascii="Arial" w:hAnsi="Arial" w:cs="Arial"/>
                      <w:color w:val="000000"/>
                      <w:sz w:val="20"/>
                      <w:szCs w:val="20"/>
                      <w:lang w:val="es-BO"/>
                    </w:rPr>
                  </w:pPr>
                  <w:r w:rsidRPr="008B3B11">
                    <w:rPr>
                      <w:rFonts w:ascii="Arial" w:hAnsi="Arial" w:cs="Arial"/>
                      <w:color w:val="000000"/>
                      <w:sz w:val="20"/>
                      <w:szCs w:val="20"/>
                      <w:lang w:val="es-BO"/>
                    </w:rPr>
                    <w:t>Número de parte: 39903281</w:t>
                  </w:r>
                  <w:r w:rsidRPr="008B3B11">
                    <w:rPr>
                      <w:rFonts w:ascii="Arial" w:hAnsi="Arial" w:cs="Arial"/>
                      <w:color w:val="000000"/>
                      <w:sz w:val="20"/>
                      <w:szCs w:val="20"/>
                      <w:lang w:val="es-BO"/>
                    </w:rPr>
                    <w:br/>
                    <w:t>Modelo del compresor: M355-A8-2S</w:t>
                  </w:r>
                  <w:r w:rsidRPr="008B3B11">
                    <w:rPr>
                      <w:rFonts w:ascii="Arial" w:hAnsi="Arial" w:cs="Arial"/>
                      <w:color w:val="000000"/>
                      <w:sz w:val="20"/>
                      <w:szCs w:val="20"/>
                      <w:lang w:val="es-BO"/>
                    </w:rPr>
                    <w:br/>
                    <w:t>Marca del compresor: Ingersoll Rand</w:t>
                  </w:r>
                </w:p>
              </w:tc>
            </w:tr>
          </w:tbl>
          <w:p w14:paraId="1C908A72" w14:textId="0291CDC9" w:rsidR="006F6331" w:rsidRPr="00F14BC5" w:rsidRDefault="006F6331" w:rsidP="006C6302">
            <w:pPr>
              <w:pStyle w:val="Textoindependiente3"/>
              <w:spacing w:after="0"/>
              <w:rPr>
                <w:rFonts w:cs="Arial"/>
                <w:b/>
                <w:color w:val="FFFFFF" w:themeColor="background1"/>
              </w:rPr>
            </w:pPr>
          </w:p>
        </w:tc>
        <w:tc>
          <w:tcPr>
            <w:tcW w:w="1419" w:type="dxa"/>
            <w:tcBorders>
              <w:left w:val="single" w:sz="4" w:space="0" w:color="auto"/>
            </w:tcBorders>
            <w:vAlign w:val="center"/>
          </w:tcPr>
          <w:p w14:paraId="701BEAAA" w14:textId="77777777" w:rsidR="00C42ACA" w:rsidRPr="00E4655F" w:rsidRDefault="00C42ACA" w:rsidP="00C42ACA">
            <w:pPr>
              <w:rPr>
                <w:rFonts w:cs="Arial"/>
                <w:lang w:val="es-BO"/>
              </w:rPr>
            </w:pPr>
          </w:p>
        </w:tc>
      </w:tr>
      <w:tr w:rsidR="00C42ACA" w:rsidRPr="00E4655F" w14:paraId="4B0BCB75" w14:textId="77777777" w:rsidTr="007D5FAB">
        <w:trPr>
          <w:trHeight w:val="383"/>
        </w:trPr>
        <w:tc>
          <w:tcPr>
            <w:tcW w:w="454" w:type="dxa"/>
            <w:tcBorders>
              <w:top w:val="single" w:sz="4" w:space="0" w:color="auto"/>
            </w:tcBorders>
            <w:shd w:val="clear" w:color="auto" w:fill="8DB3E2" w:themeFill="text2" w:themeFillTint="66"/>
            <w:vAlign w:val="center"/>
          </w:tcPr>
          <w:p w14:paraId="6173104A" w14:textId="49B960D0" w:rsidR="00C42ACA" w:rsidRPr="00E4655F" w:rsidRDefault="007B6D5D" w:rsidP="00075908">
            <w:pPr>
              <w:spacing w:before="60" w:after="60"/>
              <w:jc w:val="center"/>
              <w:rPr>
                <w:rFonts w:cs="Arial"/>
                <w:b/>
                <w:lang w:val="es-BO"/>
              </w:rPr>
            </w:pPr>
            <w:r>
              <w:rPr>
                <w:rFonts w:cs="Arial"/>
                <w:b/>
                <w:lang w:val="es-BO"/>
              </w:rPr>
              <w:t>2</w:t>
            </w:r>
            <w:r w:rsidR="00075908">
              <w:rPr>
                <w:rFonts w:cs="Arial"/>
                <w:b/>
                <w:lang w:val="es-BO"/>
              </w:rPr>
              <w:t>.</w:t>
            </w:r>
          </w:p>
        </w:tc>
        <w:tc>
          <w:tcPr>
            <w:tcW w:w="8333" w:type="dxa"/>
            <w:tcBorders>
              <w:top w:val="single" w:sz="4" w:space="0" w:color="auto"/>
            </w:tcBorders>
            <w:shd w:val="clear" w:color="auto" w:fill="8DB3E2" w:themeFill="text2" w:themeFillTint="66"/>
            <w:vAlign w:val="center"/>
          </w:tcPr>
          <w:p w14:paraId="1644E165" w14:textId="69DE8C39" w:rsidR="00C42ACA" w:rsidRPr="00E4655F" w:rsidRDefault="00075908" w:rsidP="00D97773">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6B87927E" w14:textId="77777777" w:rsidR="00C42ACA" w:rsidRPr="00E4655F" w:rsidRDefault="00C42ACA" w:rsidP="00075908">
            <w:pPr>
              <w:spacing w:before="60" w:after="60"/>
              <w:jc w:val="center"/>
              <w:rPr>
                <w:rFonts w:cs="Arial"/>
                <w:lang w:val="es-BO"/>
              </w:rPr>
            </w:pPr>
          </w:p>
        </w:tc>
      </w:tr>
      <w:tr w:rsidR="00C42ACA" w:rsidRPr="00E4655F" w14:paraId="381F0456" w14:textId="77777777" w:rsidTr="007D5FAB">
        <w:trPr>
          <w:trHeight w:val="494"/>
        </w:trPr>
        <w:tc>
          <w:tcPr>
            <w:tcW w:w="454" w:type="dxa"/>
            <w:vAlign w:val="center"/>
          </w:tcPr>
          <w:p w14:paraId="1E891FB2" w14:textId="77777777" w:rsidR="00C42ACA" w:rsidRPr="00E4655F" w:rsidRDefault="00C42ACA" w:rsidP="00C42ACA">
            <w:pPr>
              <w:rPr>
                <w:rFonts w:cs="Arial"/>
                <w:b/>
                <w:lang w:val="es-BO"/>
              </w:rPr>
            </w:pPr>
          </w:p>
        </w:tc>
        <w:tc>
          <w:tcPr>
            <w:tcW w:w="8333" w:type="dxa"/>
            <w:vAlign w:val="center"/>
          </w:tcPr>
          <w:p w14:paraId="13E12804" w14:textId="77777777" w:rsidR="005A7377" w:rsidRPr="00583828" w:rsidRDefault="005A7377" w:rsidP="005A7377">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3FC8D9F3" w14:textId="77777777" w:rsidR="005A7377" w:rsidRDefault="005A7377" w:rsidP="005A7377">
            <w:pPr>
              <w:pStyle w:val="Prrafodelista"/>
              <w:numPr>
                <w:ilvl w:val="0"/>
                <w:numId w:val="46"/>
              </w:numPr>
              <w:ind w:left="426"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175E1779" w14:textId="77777777" w:rsidR="005A7377" w:rsidRPr="00405F86" w:rsidRDefault="005A7377" w:rsidP="005A7377">
            <w:pPr>
              <w:jc w:val="both"/>
              <w:rPr>
                <w:rFonts w:ascii="Arial" w:hAnsi="Arial" w:cs="Arial"/>
                <w:color w:val="000000"/>
                <w:sz w:val="22"/>
                <w:szCs w:val="22"/>
              </w:rPr>
            </w:pPr>
          </w:p>
          <w:p w14:paraId="0FB7286B" w14:textId="77777777" w:rsidR="005A7377" w:rsidRDefault="005A7377" w:rsidP="005A7377">
            <w:pPr>
              <w:pStyle w:val="Prrafodelista"/>
              <w:numPr>
                <w:ilvl w:val="0"/>
                <w:numId w:val="46"/>
              </w:numPr>
              <w:ind w:left="426"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009651D7" w14:textId="77777777" w:rsidR="005A7377" w:rsidRPr="00405F86" w:rsidRDefault="005A7377" w:rsidP="005A7377">
            <w:pPr>
              <w:jc w:val="both"/>
              <w:rPr>
                <w:rFonts w:ascii="Arial" w:hAnsi="Arial" w:cs="Arial"/>
                <w:color w:val="000000"/>
                <w:sz w:val="22"/>
                <w:szCs w:val="22"/>
              </w:rPr>
            </w:pPr>
          </w:p>
          <w:p w14:paraId="21CE44BA" w14:textId="77777777" w:rsidR="005A7377" w:rsidRPr="00DC563C" w:rsidRDefault="005A7377" w:rsidP="005A7377">
            <w:pPr>
              <w:pStyle w:val="Prrafodelista"/>
              <w:numPr>
                <w:ilvl w:val="0"/>
                <w:numId w:val="46"/>
              </w:numPr>
              <w:ind w:left="426"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056AF88C" w14:textId="5380AA13" w:rsidR="00C42ACA" w:rsidRPr="007B6D5D" w:rsidRDefault="00C42ACA" w:rsidP="007B6D5D">
            <w:pPr>
              <w:spacing w:afterLines="80" w:after="192"/>
              <w:contextualSpacing/>
              <w:jc w:val="both"/>
              <w:rPr>
                <w:rFonts w:ascii="Arial" w:hAnsi="Arial" w:cs="Arial"/>
                <w:color w:val="FF0000"/>
                <w:sz w:val="22"/>
                <w:szCs w:val="22"/>
              </w:rPr>
            </w:pPr>
          </w:p>
        </w:tc>
        <w:tc>
          <w:tcPr>
            <w:tcW w:w="1419" w:type="dxa"/>
            <w:vAlign w:val="center"/>
          </w:tcPr>
          <w:p w14:paraId="73CDC582" w14:textId="77777777" w:rsidR="00C42ACA" w:rsidRPr="00E4655F" w:rsidRDefault="00C42ACA" w:rsidP="00C42ACA">
            <w:pPr>
              <w:rPr>
                <w:rFonts w:cs="Arial"/>
                <w:lang w:val="es-BO"/>
              </w:rPr>
            </w:pPr>
          </w:p>
        </w:tc>
      </w:tr>
      <w:tr w:rsidR="00C42ACA" w:rsidRPr="00E4655F" w14:paraId="3BDF2ADB" w14:textId="77777777" w:rsidTr="007D5FAB">
        <w:tc>
          <w:tcPr>
            <w:tcW w:w="454" w:type="dxa"/>
            <w:shd w:val="clear" w:color="auto" w:fill="8DB3E2" w:themeFill="text2" w:themeFillTint="66"/>
            <w:vAlign w:val="center"/>
          </w:tcPr>
          <w:p w14:paraId="18F637AD" w14:textId="21DD38F5" w:rsidR="00C42ACA" w:rsidRPr="00E4655F" w:rsidRDefault="007B6D5D" w:rsidP="00C42ACA">
            <w:pPr>
              <w:spacing w:before="60" w:after="60"/>
              <w:rPr>
                <w:rFonts w:cs="Arial"/>
                <w:b/>
                <w:lang w:val="es-BO"/>
              </w:rPr>
            </w:pPr>
            <w:r>
              <w:rPr>
                <w:rFonts w:cs="Arial"/>
                <w:b/>
                <w:sz w:val="22"/>
                <w:lang w:val="es-BO"/>
              </w:rPr>
              <w:t>3</w:t>
            </w:r>
            <w:r w:rsidR="00F767BA" w:rsidRPr="00F767BA">
              <w:rPr>
                <w:rFonts w:cs="Arial"/>
                <w:b/>
                <w:sz w:val="22"/>
                <w:lang w:val="es-BO"/>
              </w:rPr>
              <w:t>.</w:t>
            </w:r>
          </w:p>
        </w:tc>
        <w:tc>
          <w:tcPr>
            <w:tcW w:w="8333" w:type="dxa"/>
            <w:shd w:val="clear" w:color="auto" w:fill="8DB3E2" w:themeFill="text2" w:themeFillTint="66"/>
            <w:vAlign w:val="center"/>
          </w:tcPr>
          <w:p w14:paraId="38C2B8EC" w14:textId="2C374767" w:rsidR="00C42ACA" w:rsidRPr="00F767BA" w:rsidRDefault="00F767BA" w:rsidP="00F767BA">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213CFDBE" w14:textId="77777777" w:rsidR="00C42ACA" w:rsidRPr="00E4655F" w:rsidRDefault="00C42ACA" w:rsidP="00C42ACA">
            <w:pPr>
              <w:spacing w:before="60" w:after="60"/>
              <w:rPr>
                <w:rFonts w:cs="Arial"/>
                <w:lang w:val="es-BO"/>
              </w:rPr>
            </w:pPr>
          </w:p>
        </w:tc>
      </w:tr>
      <w:tr w:rsidR="00C42ACA" w:rsidRPr="00E4655F" w14:paraId="7894A2BA" w14:textId="77777777" w:rsidTr="007D5FAB">
        <w:trPr>
          <w:trHeight w:val="1058"/>
        </w:trPr>
        <w:tc>
          <w:tcPr>
            <w:tcW w:w="454" w:type="dxa"/>
            <w:vAlign w:val="center"/>
          </w:tcPr>
          <w:p w14:paraId="7B7BDC50" w14:textId="77777777" w:rsidR="00C42ACA" w:rsidRPr="00E4655F" w:rsidRDefault="00C42ACA" w:rsidP="00C42ACA">
            <w:pPr>
              <w:rPr>
                <w:rFonts w:cs="Arial"/>
                <w:b/>
                <w:lang w:val="es-BO"/>
              </w:rPr>
            </w:pPr>
          </w:p>
        </w:tc>
        <w:tc>
          <w:tcPr>
            <w:tcW w:w="8333" w:type="dxa"/>
            <w:vAlign w:val="center"/>
          </w:tcPr>
          <w:p w14:paraId="32122C9F" w14:textId="799E011E" w:rsidR="00C42ACA" w:rsidRPr="00EB4C17" w:rsidRDefault="005A7377" w:rsidP="00C96BA9">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419" w:type="dxa"/>
            <w:vAlign w:val="center"/>
          </w:tcPr>
          <w:p w14:paraId="7E46AE2B" w14:textId="77777777" w:rsidR="00C42ACA" w:rsidRPr="00E4655F" w:rsidRDefault="00C42ACA" w:rsidP="00C42ACA">
            <w:pPr>
              <w:rPr>
                <w:rFonts w:cs="Arial"/>
                <w:lang w:val="es-BO"/>
              </w:rPr>
            </w:pPr>
          </w:p>
        </w:tc>
      </w:tr>
      <w:tr w:rsidR="00C42ACA" w:rsidRPr="00E4655F" w14:paraId="30223BD4" w14:textId="77777777" w:rsidTr="007D5FAB">
        <w:trPr>
          <w:trHeight w:val="441"/>
        </w:trPr>
        <w:tc>
          <w:tcPr>
            <w:tcW w:w="454" w:type="dxa"/>
            <w:shd w:val="clear" w:color="auto" w:fill="8DB3E2" w:themeFill="text2" w:themeFillTint="66"/>
            <w:vAlign w:val="center"/>
          </w:tcPr>
          <w:p w14:paraId="7933A431" w14:textId="60E324D5" w:rsidR="00F767BA" w:rsidRPr="00F767BA" w:rsidRDefault="007B6D5D" w:rsidP="00C42ACA">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4</w:t>
            </w:r>
            <w:r w:rsidR="00F767BA">
              <w:rPr>
                <w:rFonts w:ascii="Arial" w:hAnsi="Arial" w:cs="Arial"/>
                <w:b/>
                <w:bCs/>
                <w:color w:val="000000" w:themeColor="text1"/>
                <w:sz w:val="22"/>
                <w:szCs w:val="22"/>
                <w:lang w:val="es-BO"/>
              </w:rPr>
              <w:t xml:space="preserve">. </w:t>
            </w:r>
          </w:p>
        </w:tc>
        <w:tc>
          <w:tcPr>
            <w:tcW w:w="8333" w:type="dxa"/>
            <w:shd w:val="clear" w:color="auto" w:fill="8DB3E2" w:themeFill="text2" w:themeFillTint="66"/>
            <w:vAlign w:val="center"/>
          </w:tcPr>
          <w:p w14:paraId="3BF39BD5" w14:textId="7F2413CE" w:rsidR="00C42ACA" w:rsidRPr="00F767BA" w:rsidRDefault="00181250" w:rsidP="00ED6D76">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0BAE132C" w14:textId="77777777" w:rsidR="00C42ACA" w:rsidRPr="00E4655F" w:rsidRDefault="00C42ACA" w:rsidP="00C42ACA">
            <w:pPr>
              <w:rPr>
                <w:rFonts w:cs="Arial"/>
                <w:lang w:val="es-BO"/>
              </w:rPr>
            </w:pPr>
          </w:p>
        </w:tc>
      </w:tr>
      <w:tr w:rsidR="00C42ACA" w:rsidRPr="00E4655F" w14:paraId="4882455D" w14:textId="77777777" w:rsidTr="007D5FAB">
        <w:trPr>
          <w:trHeight w:val="557"/>
        </w:trPr>
        <w:tc>
          <w:tcPr>
            <w:tcW w:w="454" w:type="dxa"/>
            <w:vAlign w:val="center"/>
          </w:tcPr>
          <w:p w14:paraId="2C5DFA60" w14:textId="77777777" w:rsidR="00C42ACA" w:rsidRPr="00E4655F" w:rsidRDefault="00C42ACA" w:rsidP="00C42ACA">
            <w:pPr>
              <w:jc w:val="both"/>
              <w:rPr>
                <w:rFonts w:cs="Arial"/>
                <w:b/>
                <w:lang w:val="es-BO"/>
              </w:rPr>
            </w:pPr>
          </w:p>
        </w:tc>
        <w:tc>
          <w:tcPr>
            <w:tcW w:w="8333" w:type="dxa"/>
            <w:vAlign w:val="center"/>
          </w:tcPr>
          <w:p w14:paraId="0099A915" w14:textId="1F055E25" w:rsidR="00C42ACA" w:rsidRPr="00A76ECA" w:rsidRDefault="007B6D5D" w:rsidP="00A76ECA">
            <w:pPr>
              <w:spacing w:before="60"/>
              <w:jc w:val="both"/>
              <w:rPr>
                <w:rFonts w:ascii="Arial" w:hAnsi="Arial" w:cs="Arial"/>
                <w:bCs/>
                <w:sz w:val="22"/>
                <w:szCs w:val="22"/>
                <w:u w:val="single"/>
              </w:rPr>
            </w:pPr>
            <w:bookmarkStart w:id="76" w:name="_Hlk208405638"/>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bookmarkEnd w:id="76"/>
          </w:p>
        </w:tc>
        <w:tc>
          <w:tcPr>
            <w:tcW w:w="1419" w:type="dxa"/>
            <w:vAlign w:val="center"/>
          </w:tcPr>
          <w:p w14:paraId="21F82A7A" w14:textId="77777777" w:rsidR="00C42ACA" w:rsidRPr="00E4655F" w:rsidRDefault="00C42ACA" w:rsidP="00C42ACA">
            <w:pPr>
              <w:rPr>
                <w:rFonts w:cs="Arial"/>
                <w:lang w:val="es-BO"/>
              </w:rPr>
            </w:pPr>
          </w:p>
        </w:tc>
      </w:tr>
      <w:tr w:rsidR="00C42ACA" w:rsidRPr="00E4655F" w14:paraId="07E01A96" w14:textId="77777777" w:rsidTr="007D5FAB">
        <w:trPr>
          <w:trHeight w:val="406"/>
        </w:trPr>
        <w:tc>
          <w:tcPr>
            <w:tcW w:w="454" w:type="dxa"/>
            <w:shd w:val="clear" w:color="auto" w:fill="8DB3E2" w:themeFill="text2" w:themeFillTint="66"/>
            <w:vAlign w:val="center"/>
          </w:tcPr>
          <w:p w14:paraId="48ABEB38" w14:textId="51B95624" w:rsidR="00C42ACA" w:rsidRPr="00E4655F" w:rsidRDefault="007B6D5D" w:rsidP="00C42ACA">
            <w:pPr>
              <w:rPr>
                <w:rFonts w:cs="Arial"/>
                <w:b/>
                <w:lang w:val="es-BO"/>
              </w:rPr>
            </w:pPr>
            <w:r>
              <w:rPr>
                <w:rFonts w:cs="Arial"/>
                <w:b/>
                <w:sz w:val="20"/>
                <w:lang w:val="es-BO"/>
              </w:rPr>
              <w:t>5</w:t>
            </w:r>
            <w:r w:rsidR="00F767BA" w:rsidRPr="00F767BA">
              <w:rPr>
                <w:rFonts w:cs="Arial"/>
                <w:b/>
                <w:sz w:val="20"/>
                <w:lang w:val="es-BO"/>
              </w:rPr>
              <w:t>.</w:t>
            </w:r>
          </w:p>
        </w:tc>
        <w:tc>
          <w:tcPr>
            <w:tcW w:w="8333" w:type="dxa"/>
            <w:shd w:val="clear" w:color="auto" w:fill="8DB3E2" w:themeFill="text2" w:themeFillTint="66"/>
            <w:vAlign w:val="center"/>
          </w:tcPr>
          <w:p w14:paraId="066BB131" w14:textId="579C1F60" w:rsidR="00C42ACA" w:rsidRPr="00F767BA" w:rsidRDefault="00181250" w:rsidP="00F767BA">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6C796337" w14:textId="77777777" w:rsidR="00C42ACA" w:rsidRPr="00E4655F" w:rsidRDefault="00C42ACA" w:rsidP="00C42ACA">
            <w:pPr>
              <w:rPr>
                <w:rFonts w:cs="Arial"/>
                <w:lang w:val="es-BO"/>
              </w:rPr>
            </w:pPr>
          </w:p>
        </w:tc>
      </w:tr>
      <w:tr w:rsidR="00C42ACA" w:rsidRPr="00E4655F" w14:paraId="381AFB14" w14:textId="77777777" w:rsidTr="007D5FAB">
        <w:trPr>
          <w:trHeight w:val="1011"/>
        </w:trPr>
        <w:tc>
          <w:tcPr>
            <w:tcW w:w="454" w:type="dxa"/>
            <w:vAlign w:val="center"/>
          </w:tcPr>
          <w:p w14:paraId="3B68ABA8" w14:textId="77777777" w:rsidR="00C42ACA" w:rsidRPr="00E4655F" w:rsidRDefault="00C42ACA" w:rsidP="00C42ACA">
            <w:pPr>
              <w:rPr>
                <w:rFonts w:cs="Arial"/>
                <w:b/>
                <w:lang w:val="es-BO"/>
              </w:rPr>
            </w:pPr>
          </w:p>
        </w:tc>
        <w:tc>
          <w:tcPr>
            <w:tcW w:w="8333" w:type="dxa"/>
            <w:vAlign w:val="center"/>
          </w:tcPr>
          <w:p w14:paraId="398E2A97" w14:textId="7E7D3DB2" w:rsidR="00C42ACA" w:rsidRPr="005A7377" w:rsidRDefault="005A7377" w:rsidP="005A7377">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419" w:type="dxa"/>
            <w:vAlign w:val="center"/>
          </w:tcPr>
          <w:p w14:paraId="1E04C58A" w14:textId="77777777" w:rsidR="00C42ACA" w:rsidRPr="00E4655F" w:rsidRDefault="00C42ACA" w:rsidP="00C42ACA">
            <w:pPr>
              <w:rPr>
                <w:rFonts w:cs="Arial"/>
                <w:lang w:val="es-BO"/>
              </w:rPr>
            </w:pPr>
          </w:p>
        </w:tc>
      </w:tr>
      <w:tr w:rsidR="00C42ACA" w:rsidRPr="00E4655F" w14:paraId="7475F47E" w14:textId="77777777" w:rsidTr="007D5FAB">
        <w:trPr>
          <w:trHeight w:val="482"/>
        </w:trPr>
        <w:tc>
          <w:tcPr>
            <w:tcW w:w="454" w:type="dxa"/>
            <w:shd w:val="clear" w:color="auto" w:fill="8DB3E2" w:themeFill="text2" w:themeFillTint="66"/>
            <w:vAlign w:val="center"/>
          </w:tcPr>
          <w:p w14:paraId="7E1EEDBA" w14:textId="0CABCB8C" w:rsidR="00C42ACA" w:rsidRPr="00F767BA" w:rsidRDefault="007B6D5D" w:rsidP="00C42ACA">
            <w:pPr>
              <w:spacing w:before="60" w:after="60"/>
              <w:rPr>
                <w:rFonts w:cs="Arial"/>
                <w:b/>
                <w:sz w:val="20"/>
                <w:lang w:val="es-BO"/>
              </w:rPr>
            </w:pPr>
            <w:r>
              <w:rPr>
                <w:rFonts w:cs="Arial"/>
                <w:b/>
                <w:sz w:val="20"/>
                <w:lang w:val="es-BO"/>
              </w:rPr>
              <w:t>6</w:t>
            </w:r>
            <w:r w:rsidR="00F767BA" w:rsidRPr="00F767BA">
              <w:rPr>
                <w:rFonts w:cs="Arial"/>
                <w:b/>
                <w:sz w:val="20"/>
                <w:lang w:val="es-BO"/>
              </w:rPr>
              <w:t xml:space="preserve">. </w:t>
            </w:r>
          </w:p>
        </w:tc>
        <w:tc>
          <w:tcPr>
            <w:tcW w:w="8333" w:type="dxa"/>
            <w:shd w:val="clear" w:color="auto" w:fill="8DB3E2" w:themeFill="text2" w:themeFillTint="66"/>
            <w:vAlign w:val="center"/>
          </w:tcPr>
          <w:p w14:paraId="0392F302" w14:textId="412955F2" w:rsidR="00C42ACA" w:rsidRPr="005A7377" w:rsidRDefault="00F767BA" w:rsidP="00C42ACA">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419" w:type="dxa"/>
            <w:shd w:val="clear" w:color="auto" w:fill="8DB3E2" w:themeFill="text2" w:themeFillTint="66"/>
            <w:vAlign w:val="center"/>
          </w:tcPr>
          <w:p w14:paraId="37813FB6" w14:textId="77777777" w:rsidR="00C42ACA" w:rsidRPr="00E4655F" w:rsidRDefault="00C42ACA" w:rsidP="00C42ACA">
            <w:pPr>
              <w:spacing w:before="60" w:after="60"/>
              <w:rPr>
                <w:rFonts w:cs="Arial"/>
                <w:lang w:val="es-BO"/>
              </w:rPr>
            </w:pPr>
          </w:p>
        </w:tc>
      </w:tr>
      <w:tr w:rsidR="00C42ACA" w:rsidRPr="00E4655F" w14:paraId="70043743" w14:textId="77777777" w:rsidTr="005A7377">
        <w:trPr>
          <w:trHeight w:val="661"/>
        </w:trPr>
        <w:tc>
          <w:tcPr>
            <w:tcW w:w="454" w:type="dxa"/>
            <w:vAlign w:val="center"/>
          </w:tcPr>
          <w:p w14:paraId="6C317BA2" w14:textId="77777777" w:rsidR="00C42ACA" w:rsidRPr="00E4655F" w:rsidRDefault="00C42ACA" w:rsidP="00C42ACA">
            <w:pPr>
              <w:rPr>
                <w:rFonts w:cs="Arial"/>
                <w:b/>
                <w:lang w:val="es-BO"/>
              </w:rPr>
            </w:pPr>
          </w:p>
        </w:tc>
        <w:tc>
          <w:tcPr>
            <w:tcW w:w="8333" w:type="dxa"/>
            <w:vAlign w:val="center"/>
          </w:tcPr>
          <w:p w14:paraId="4160EB6A" w14:textId="5479C0AF" w:rsidR="00C42ACA" w:rsidRPr="005A7377" w:rsidRDefault="005A7377" w:rsidP="005A7377">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419" w:type="dxa"/>
            <w:vAlign w:val="center"/>
          </w:tcPr>
          <w:p w14:paraId="3E341B33" w14:textId="77777777" w:rsidR="00C42ACA" w:rsidRPr="00E4655F" w:rsidRDefault="00C42ACA" w:rsidP="00C42ACA">
            <w:pPr>
              <w:rPr>
                <w:rFonts w:cs="Arial"/>
                <w:lang w:val="es-BO"/>
              </w:rPr>
            </w:pPr>
          </w:p>
        </w:tc>
      </w:tr>
      <w:tr w:rsidR="00C42ACA" w:rsidRPr="00E4655F" w14:paraId="1EC9519F" w14:textId="77777777" w:rsidTr="007D5FAB">
        <w:trPr>
          <w:trHeight w:val="408"/>
        </w:trPr>
        <w:tc>
          <w:tcPr>
            <w:tcW w:w="454" w:type="dxa"/>
            <w:shd w:val="clear" w:color="auto" w:fill="8DB3E2" w:themeFill="text2" w:themeFillTint="66"/>
            <w:vAlign w:val="center"/>
          </w:tcPr>
          <w:p w14:paraId="1165F278" w14:textId="665CFD3B" w:rsidR="00C42ACA" w:rsidRPr="00F767BA" w:rsidRDefault="007B6D5D" w:rsidP="00F767BA">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333" w:type="dxa"/>
            <w:shd w:val="clear" w:color="auto" w:fill="8DB3E2" w:themeFill="text2" w:themeFillTint="66"/>
            <w:vAlign w:val="bottom"/>
          </w:tcPr>
          <w:p w14:paraId="0F13A031" w14:textId="45274CFE" w:rsidR="00C42ACA" w:rsidRPr="00F767BA" w:rsidRDefault="00F767BA" w:rsidP="00F767BA">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7EF52CEC" w14:textId="77777777" w:rsidR="00C42ACA" w:rsidRPr="00E4655F" w:rsidRDefault="00C42ACA" w:rsidP="00C42ACA">
            <w:pPr>
              <w:rPr>
                <w:rFonts w:cs="Arial"/>
                <w:lang w:val="es-BO"/>
              </w:rPr>
            </w:pPr>
          </w:p>
        </w:tc>
      </w:tr>
      <w:tr w:rsidR="00C42ACA" w:rsidRPr="00E4655F" w14:paraId="1C28E9AE" w14:textId="77777777" w:rsidTr="00805278">
        <w:trPr>
          <w:trHeight w:val="1060"/>
        </w:trPr>
        <w:tc>
          <w:tcPr>
            <w:tcW w:w="454" w:type="dxa"/>
            <w:vAlign w:val="center"/>
          </w:tcPr>
          <w:p w14:paraId="2C4D0C37" w14:textId="77777777" w:rsidR="00C42ACA" w:rsidRPr="00E4655F" w:rsidRDefault="00C42ACA" w:rsidP="00C42ACA">
            <w:pPr>
              <w:rPr>
                <w:rFonts w:eastAsiaTheme="minorEastAsia" w:cs="Arial"/>
                <w:color w:val="000000"/>
                <w:lang w:val="es-ES_tradnl" w:eastAsia="en-US"/>
              </w:rPr>
            </w:pPr>
          </w:p>
        </w:tc>
        <w:tc>
          <w:tcPr>
            <w:tcW w:w="8333" w:type="dxa"/>
            <w:vAlign w:val="center"/>
          </w:tcPr>
          <w:p w14:paraId="64864F6E" w14:textId="59FB1444" w:rsidR="001F1E5B" w:rsidRPr="001522E3" w:rsidRDefault="005A7377" w:rsidP="005A7377">
            <w:pPr>
              <w:pStyle w:val="subtitulosets"/>
              <w:spacing w:afterLines="80" w:after="192"/>
              <w:ind w:right="74"/>
              <w:contextualSpacing/>
              <w:rPr>
                <w:sz w:val="22"/>
                <w:szCs w:val="22"/>
              </w:rPr>
            </w:pPr>
            <w:r>
              <w:rPr>
                <w:sz w:val="22"/>
                <w:szCs w:val="22"/>
              </w:rPr>
              <w:t xml:space="preserve">7.1. </w:t>
            </w:r>
            <w:r w:rsidR="001F1E5B" w:rsidRPr="001522E3">
              <w:rPr>
                <w:sz w:val="22"/>
                <w:szCs w:val="22"/>
              </w:rPr>
              <w:t>Garantía de Seriedad de Propuesta</w:t>
            </w:r>
          </w:p>
          <w:p w14:paraId="6DC499C1" w14:textId="5E6E4C56" w:rsidR="00A76ECA" w:rsidRDefault="005A7377" w:rsidP="001F1E5B">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4873678B" w14:textId="77777777" w:rsidR="005A7377" w:rsidRPr="00F61EBA" w:rsidRDefault="005A7377" w:rsidP="001F1E5B">
            <w:pPr>
              <w:pStyle w:val="Prrafodelista"/>
              <w:spacing w:afterLines="80" w:after="192"/>
              <w:ind w:left="426" w:right="74" w:hanging="426"/>
              <w:contextualSpacing/>
              <w:jc w:val="both"/>
              <w:rPr>
                <w:rFonts w:ascii="Arial" w:hAnsi="Arial" w:cs="Arial"/>
                <w:bCs/>
                <w:sz w:val="22"/>
                <w:szCs w:val="22"/>
              </w:rPr>
            </w:pPr>
          </w:p>
          <w:p w14:paraId="58FE7233" w14:textId="65ABE398" w:rsidR="001F1E5B" w:rsidRPr="005A7377" w:rsidRDefault="001F1E5B" w:rsidP="005A7377">
            <w:pPr>
              <w:pStyle w:val="Prrafodelista"/>
              <w:numPr>
                <w:ilvl w:val="1"/>
                <w:numId w:val="52"/>
              </w:numPr>
              <w:spacing w:afterLines="80" w:after="192"/>
              <w:ind w:right="74"/>
              <w:contextualSpacing/>
              <w:jc w:val="both"/>
              <w:rPr>
                <w:rFonts w:ascii="Arial" w:hAnsi="Arial" w:cs="Arial"/>
                <w:b/>
                <w:sz w:val="22"/>
                <w:szCs w:val="22"/>
              </w:rPr>
            </w:pPr>
            <w:r w:rsidRPr="005A7377">
              <w:rPr>
                <w:rFonts w:ascii="Arial" w:hAnsi="Arial" w:cs="Arial"/>
                <w:b/>
                <w:sz w:val="22"/>
                <w:szCs w:val="22"/>
              </w:rPr>
              <w:t>Garantía del Proveedor Contra Defectos de Fábrica</w:t>
            </w:r>
          </w:p>
          <w:p w14:paraId="621FE1CE" w14:textId="0CBE119B" w:rsidR="00A76ECA" w:rsidRDefault="005A7377" w:rsidP="00035A72">
            <w:pPr>
              <w:pStyle w:val="Prrafodelista"/>
              <w:spacing w:afterLines="80" w:after="192"/>
              <w:ind w:left="0" w:right="118"/>
              <w:contextualSpacing/>
              <w:jc w:val="both"/>
              <w:rPr>
                <w:rFonts w:ascii="Arial" w:hAnsi="Arial" w:cs="Arial"/>
                <w:sz w:val="22"/>
                <w:szCs w:val="22"/>
              </w:rPr>
            </w:pPr>
            <w:bookmarkStart w:id="77" w:name="_Hlk208405726"/>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bookmarkEnd w:id="77"/>
          <w:p w14:paraId="77111565" w14:textId="77777777" w:rsidR="005A7377" w:rsidRDefault="005A7377" w:rsidP="00035A72">
            <w:pPr>
              <w:pStyle w:val="Prrafodelista"/>
              <w:spacing w:afterLines="80" w:after="192"/>
              <w:ind w:left="0" w:right="118"/>
              <w:contextualSpacing/>
              <w:jc w:val="both"/>
              <w:rPr>
                <w:rFonts w:ascii="Arial" w:hAnsi="Arial" w:cs="Arial"/>
                <w:sz w:val="22"/>
                <w:szCs w:val="22"/>
              </w:rPr>
            </w:pPr>
          </w:p>
          <w:p w14:paraId="46CFF1B0" w14:textId="0E15D3BB" w:rsidR="001F1E5B" w:rsidRPr="005A7377" w:rsidRDefault="001F1E5B" w:rsidP="005A7377">
            <w:pPr>
              <w:pStyle w:val="Prrafodelista"/>
              <w:numPr>
                <w:ilvl w:val="1"/>
                <w:numId w:val="52"/>
              </w:numPr>
              <w:spacing w:afterLines="80" w:after="192"/>
              <w:ind w:right="118"/>
              <w:contextualSpacing/>
              <w:jc w:val="both"/>
              <w:rPr>
                <w:rFonts w:ascii="Arial" w:hAnsi="Arial" w:cs="Arial"/>
                <w:b/>
                <w:sz w:val="22"/>
                <w:szCs w:val="22"/>
              </w:rPr>
            </w:pPr>
            <w:r w:rsidRPr="005A7377">
              <w:rPr>
                <w:rFonts w:ascii="Arial" w:hAnsi="Arial" w:cs="Arial"/>
                <w:b/>
                <w:sz w:val="22"/>
                <w:szCs w:val="22"/>
              </w:rPr>
              <w:t>Garantía de Cumplimiento de Contrato</w:t>
            </w:r>
          </w:p>
          <w:p w14:paraId="36FBE41C" w14:textId="77777777" w:rsidR="00C96BA9" w:rsidRPr="00C96BA9" w:rsidRDefault="00C96BA9" w:rsidP="00035A72">
            <w:pPr>
              <w:pStyle w:val="Prrafodelista"/>
              <w:spacing w:afterLines="80" w:after="192"/>
              <w:ind w:left="426" w:right="118"/>
              <w:contextualSpacing/>
              <w:jc w:val="both"/>
              <w:rPr>
                <w:rFonts w:ascii="Arial" w:hAnsi="Arial" w:cs="Arial"/>
                <w:b/>
                <w:sz w:val="14"/>
                <w:szCs w:val="22"/>
              </w:rPr>
            </w:pPr>
          </w:p>
          <w:p w14:paraId="581027F9" w14:textId="2A4B72EE" w:rsidR="00A76ECA" w:rsidRDefault="00A76ECA" w:rsidP="00035A72">
            <w:pPr>
              <w:pStyle w:val="Prrafodelista"/>
              <w:spacing w:afterLines="80" w:after="192"/>
              <w:ind w:left="0" w:right="118"/>
              <w:contextualSpacing/>
              <w:jc w:val="both"/>
              <w:rPr>
                <w:rFonts w:ascii="Arial" w:hAnsi="Arial" w:cs="Arial"/>
                <w:b/>
                <w:bCs/>
                <w:sz w:val="22"/>
                <w:szCs w:val="22"/>
              </w:rPr>
            </w:pPr>
            <w:bookmarkStart w:id="78" w:name="_Hlk204015768"/>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bookmarkEnd w:id="78"/>
          <w:p w14:paraId="2B84EB01" w14:textId="77777777" w:rsidR="00A76ECA" w:rsidRDefault="00A76ECA" w:rsidP="00A76ECA">
            <w:pPr>
              <w:pStyle w:val="Prrafodelista"/>
              <w:spacing w:afterLines="80" w:after="192"/>
              <w:ind w:left="0"/>
              <w:contextualSpacing/>
              <w:jc w:val="both"/>
              <w:rPr>
                <w:rFonts w:ascii="Arial" w:hAnsi="Arial" w:cs="Arial"/>
                <w:bCs/>
                <w:sz w:val="22"/>
                <w:szCs w:val="22"/>
              </w:rPr>
            </w:pPr>
          </w:p>
          <w:p w14:paraId="37D534AE" w14:textId="77777777" w:rsidR="001F1E5B" w:rsidRPr="006825A7" w:rsidRDefault="001F1E5B" w:rsidP="005A7377">
            <w:pPr>
              <w:pStyle w:val="Prrafodelista"/>
              <w:numPr>
                <w:ilvl w:val="1"/>
                <w:numId w:val="52"/>
              </w:numPr>
              <w:spacing w:afterLines="80" w:after="192"/>
              <w:ind w:right="74"/>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22DA7073" w14:textId="2D21F9AF" w:rsidR="00036655" w:rsidRPr="00A76ECA" w:rsidRDefault="00805278" w:rsidP="00A76ECA">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419" w:type="dxa"/>
            <w:vAlign w:val="center"/>
          </w:tcPr>
          <w:p w14:paraId="3118B6C8" w14:textId="77777777" w:rsidR="00C42ACA" w:rsidRPr="00E4655F" w:rsidRDefault="00C42ACA" w:rsidP="00C42ACA">
            <w:pPr>
              <w:rPr>
                <w:rFonts w:cs="Arial"/>
                <w:lang w:val="es-BO"/>
              </w:rPr>
            </w:pPr>
          </w:p>
        </w:tc>
      </w:tr>
      <w:tr w:rsidR="007B6D5D" w:rsidRPr="00E4655F" w14:paraId="46C610D2" w14:textId="77777777" w:rsidTr="007B6D5D">
        <w:trPr>
          <w:trHeight w:val="204"/>
        </w:trPr>
        <w:tc>
          <w:tcPr>
            <w:tcW w:w="454" w:type="dxa"/>
            <w:shd w:val="clear" w:color="auto" w:fill="95B3D7" w:themeFill="accent1" w:themeFillTint="99"/>
            <w:vAlign w:val="center"/>
          </w:tcPr>
          <w:p w14:paraId="5B2ACB2E" w14:textId="491ED3FA" w:rsidR="007B6D5D" w:rsidRPr="00E4655F" w:rsidRDefault="007B6D5D" w:rsidP="00C42ACA">
            <w:pPr>
              <w:rPr>
                <w:rFonts w:eastAsiaTheme="minorEastAsia" w:cs="Arial"/>
                <w:color w:val="000000"/>
                <w:lang w:val="es-ES_tradnl" w:eastAsia="en-US"/>
              </w:rPr>
            </w:pPr>
            <w:r>
              <w:rPr>
                <w:rFonts w:eastAsiaTheme="minorEastAsia" w:cs="Arial"/>
                <w:color w:val="000000"/>
                <w:lang w:val="es-ES_tradnl" w:eastAsia="en-US"/>
              </w:rPr>
              <w:t>8</w:t>
            </w:r>
          </w:p>
        </w:tc>
        <w:tc>
          <w:tcPr>
            <w:tcW w:w="8333" w:type="dxa"/>
            <w:shd w:val="clear" w:color="auto" w:fill="95B3D7" w:themeFill="accent1" w:themeFillTint="99"/>
            <w:vAlign w:val="center"/>
          </w:tcPr>
          <w:p w14:paraId="13C187AB" w14:textId="0AC0F1A9" w:rsidR="007B6D5D" w:rsidRPr="001522E3" w:rsidRDefault="007B6D5D" w:rsidP="007B6D5D">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419" w:type="dxa"/>
            <w:shd w:val="clear" w:color="auto" w:fill="95B3D7" w:themeFill="accent1" w:themeFillTint="99"/>
            <w:vAlign w:val="center"/>
          </w:tcPr>
          <w:p w14:paraId="027E6A71" w14:textId="77777777" w:rsidR="007B6D5D" w:rsidRPr="00E4655F" w:rsidRDefault="007B6D5D" w:rsidP="00C42ACA">
            <w:pPr>
              <w:rPr>
                <w:rFonts w:cs="Arial"/>
                <w:lang w:val="es-BO"/>
              </w:rPr>
            </w:pPr>
          </w:p>
        </w:tc>
      </w:tr>
      <w:tr w:rsidR="007B6D5D" w:rsidRPr="00E4655F" w14:paraId="657E6AFB" w14:textId="77777777" w:rsidTr="007B6D5D">
        <w:trPr>
          <w:trHeight w:val="90"/>
        </w:trPr>
        <w:tc>
          <w:tcPr>
            <w:tcW w:w="454" w:type="dxa"/>
            <w:vAlign w:val="center"/>
          </w:tcPr>
          <w:p w14:paraId="0C5E2C4E" w14:textId="77777777" w:rsidR="007B6D5D" w:rsidRPr="00E4655F" w:rsidRDefault="007B6D5D" w:rsidP="00C42ACA">
            <w:pPr>
              <w:rPr>
                <w:rFonts w:eastAsiaTheme="minorEastAsia" w:cs="Arial"/>
                <w:color w:val="000000"/>
                <w:lang w:val="es-ES_tradnl" w:eastAsia="en-US"/>
              </w:rPr>
            </w:pPr>
          </w:p>
        </w:tc>
        <w:tc>
          <w:tcPr>
            <w:tcW w:w="8333" w:type="dxa"/>
            <w:vAlign w:val="center"/>
          </w:tcPr>
          <w:p w14:paraId="13D65BD8" w14:textId="67BFF99D" w:rsidR="007B6D5D" w:rsidRPr="007B6D5D" w:rsidRDefault="007B6D5D" w:rsidP="007B6D5D">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419" w:type="dxa"/>
            <w:vAlign w:val="center"/>
          </w:tcPr>
          <w:p w14:paraId="218E2717" w14:textId="77777777" w:rsidR="007B6D5D" w:rsidRPr="00E4655F" w:rsidRDefault="007B6D5D" w:rsidP="00C42ACA">
            <w:pPr>
              <w:rPr>
                <w:rFonts w:cs="Arial"/>
                <w:lang w:val="es-BO"/>
              </w:rPr>
            </w:pPr>
          </w:p>
        </w:tc>
      </w:tr>
      <w:tr w:rsidR="00F767BA" w:rsidRPr="00E4655F" w14:paraId="0EBAE3FD" w14:textId="77777777" w:rsidTr="007D5FAB">
        <w:trPr>
          <w:trHeight w:val="429"/>
        </w:trPr>
        <w:tc>
          <w:tcPr>
            <w:tcW w:w="454" w:type="dxa"/>
            <w:shd w:val="clear" w:color="auto" w:fill="8DB3E2" w:themeFill="text2" w:themeFillTint="66"/>
            <w:vAlign w:val="center"/>
          </w:tcPr>
          <w:p w14:paraId="255DC0E1" w14:textId="1643DC4E" w:rsidR="00F767BA" w:rsidRPr="00E4655F" w:rsidRDefault="00F767BA" w:rsidP="00C42ACA">
            <w:pPr>
              <w:rPr>
                <w:rFonts w:cs="Arial"/>
                <w:b/>
                <w:lang w:val="es-BO"/>
              </w:rPr>
            </w:pPr>
            <w:r>
              <w:rPr>
                <w:rFonts w:cs="Arial"/>
                <w:b/>
                <w:lang w:val="es-BO"/>
              </w:rPr>
              <w:t>1</w:t>
            </w:r>
            <w:r w:rsidR="00805278">
              <w:rPr>
                <w:rFonts w:cs="Arial"/>
                <w:b/>
                <w:lang w:val="es-BO"/>
              </w:rPr>
              <w:t>2</w:t>
            </w:r>
          </w:p>
        </w:tc>
        <w:tc>
          <w:tcPr>
            <w:tcW w:w="8333" w:type="dxa"/>
            <w:shd w:val="clear" w:color="auto" w:fill="8DB3E2" w:themeFill="text2" w:themeFillTint="66"/>
            <w:vAlign w:val="center"/>
          </w:tcPr>
          <w:p w14:paraId="18BD363B" w14:textId="6F6507B5" w:rsidR="00F767BA" w:rsidRDefault="001F1E5B" w:rsidP="00F767BA">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2DD63BA5" w14:textId="77777777" w:rsidR="00F767BA" w:rsidRPr="00E4655F" w:rsidRDefault="00F767BA" w:rsidP="00C42ACA">
            <w:pPr>
              <w:rPr>
                <w:rFonts w:cs="Arial"/>
                <w:lang w:val="es-BO"/>
              </w:rPr>
            </w:pPr>
          </w:p>
        </w:tc>
      </w:tr>
      <w:tr w:rsidR="00F767BA" w:rsidRPr="00E4655F" w14:paraId="2EF8806B" w14:textId="77777777" w:rsidTr="007D5FAB">
        <w:trPr>
          <w:trHeight w:val="1538"/>
        </w:trPr>
        <w:tc>
          <w:tcPr>
            <w:tcW w:w="454" w:type="dxa"/>
            <w:vAlign w:val="center"/>
          </w:tcPr>
          <w:p w14:paraId="3DE64753" w14:textId="77777777" w:rsidR="00F767BA" w:rsidRPr="00E4655F" w:rsidRDefault="00F767BA" w:rsidP="00C42ACA">
            <w:pPr>
              <w:rPr>
                <w:rFonts w:cs="Arial"/>
                <w:b/>
                <w:lang w:val="es-BO"/>
              </w:rPr>
            </w:pPr>
          </w:p>
        </w:tc>
        <w:tc>
          <w:tcPr>
            <w:tcW w:w="8333" w:type="dxa"/>
            <w:vAlign w:val="center"/>
          </w:tcPr>
          <w:p w14:paraId="464AFD9D" w14:textId="64DAD479" w:rsidR="00F767BA" w:rsidRPr="00E857FF" w:rsidRDefault="00805278" w:rsidP="007B6D5D">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45F04E4B" w14:textId="77777777" w:rsidR="00F767BA" w:rsidRPr="00E4655F" w:rsidRDefault="00F767BA" w:rsidP="00C42ACA">
            <w:pPr>
              <w:rPr>
                <w:rFonts w:cs="Arial"/>
                <w:lang w:val="es-BO"/>
              </w:rPr>
            </w:pPr>
          </w:p>
        </w:tc>
      </w:tr>
      <w:tr w:rsidR="00E857FF" w:rsidRPr="00E4655F" w14:paraId="560E55E6" w14:textId="77777777" w:rsidTr="00E857FF">
        <w:trPr>
          <w:trHeight w:val="556"/>
        </w:trPr>
        <w:tc>
          <w:tcPr>
            <w:tcW w:w="454" w:type="dxa"/>
            <w:shd w:val="clear" w:color="auto" w:fill="95B3D7" w:themeFill="accent1" w:themeFillTint="99"/>
            <w:vAlign w:val="center"/>
          </w:tcPr>
          <w:p w14:paraId="72A06FFF" w14:textId="1E67F63F" w:rsidR="00E857FF" w:rsidRPr="00E4655F" w:rsidRDefault="00E857FF" w:rsidP="00E857FF">
            <w:pPr>
              <w:rPr>
                <w:rFonts w:cs="Arial"/>
                <w:b/>
                <w:lang w:val="es-BO"/>
              </w:rPr>
            </w:pPr>
            <w:r>
              <w:rPr>
                <w:rFonts w:cs="Arial"/>
                <w:b/>
                <w:lang w:val="es-BO"/>
              </w:rPr>
              <w:t>1</w:t>
            </w:r>
            <w:r w:rsidR="007B6D5D">
              <w:rPr>
                <w:rFonts w:cs="Arial"/>
                <w:b/>
                <w:lang w:val="es-BO"/>
              </w:rPr>
              <w:t>3</w:t>
            </w:r>
          </w:p>
        </w:tc>
        <w:tc>
          <w:tcPr>
            <w:tcW w:w="8333" w:type="dxa"/>
            <w:shd w:val="clear" w:color="auto" w:fill="95B3D7" w:themeFill="accent1" w:themeFillTint="99"/>
            <w:vAlign w:val="center"/>
          </w:tcPr>
          <w:p w14:paraId="0FF58F16" w14:textId="677E501F" w:rsidR="00E857FF" w:rsidRPr="00F61EBA" w:rsidRDefault="00E857FF" w:rsidP="00E857FF">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5A7F05CC" w14:textId="77777777" w:rsidR="00E857FF" w:rsidRPr="00E4655F" w:rsidRDefault="00E857FF" w:rsidP="00E857FF">
            <w:pPr>
              <w:rPr>
                <w:rFonts w:cs="Arial"/>
                <w:lang w:val="es-BO"/>
              </w:rPr>
            </w:pPr>
          </w:p>
        </w:tc>
      </w:tr>
      <w:tr w:rsidR="00E857FF" w:rsidRPr="00E4655F" w14:paraId="5F47A3BE" w14:textId="77777777" w:rsidTr="007D5FAB">
        <w:trPr>
          <w:trHeight w:val="923"/>
        </w:trPr>
        <w:tc>
          <w:tcPr>
            <w:tcW w:w="454" w:type="dxa"/>
            <w:vAlign w:val="center"/>
          </w:tcPr>
          <w:p w14:paraId="4F81A962" w14:textId="77777777" w:rsidR="00E857FF" w:rsidRPr="00E4655F" w:rsidRDefault="00E857FF" w:rsidP="00E857FF">
            <w:pPr>
              <w:rPr>
                <w:rFonts w:cs="Arial"/>
                <w:b/>
                <w:lang w:val="es-BO"/>
              </w:rPr>
            </w:pPr>
          </w:p>
        </w:tc>
        <w:tc>
          <w:tcPr>
            <w:tcW w:w="8333" w:type="dxa"/>
            <w:vAlign w:val="center"/>
          </w:tcPr>
          <w:p w14:paraId="1DA7F942" w14:textId="77777777" w:rsidR="00805278" w:rsidRPr="00805278" w:rsidRDefault="00805278" w:rsidP="008052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3C4BFE1A" w14:textId="50122ADF" w:rsidR="00E857FF" w:rsidRPr="00F61EBA" w:rsidRDefault="00805278" w:rsidP="008052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419" w:type="dxa"/>
            <w:vAlign w:val="center"/>
          </w:tcPr>
          <w:p w14:paraId="4A5FFBB1" w14:textId="77777777" w:rsidR="00E857FF" w:rsidRPr="00E4655F" w:rsidRDefault="00E857FF" w:rsidP="00E857FF">
            <w:pPr>
              <w:rPr>
                <w:rFonts w:cs="Arial"/>
                <w:lang w:val="es-BO"/>
              </w:rPr>
            </w:pPr>
          </w:p>
        </w:tc>
      </w:tr>
      <w:tr w:rsidR="007B6D5D" w:rsidRPr="00E4655F" w14:paraId="16AC9C73" w14:textId="77777777" w:rsidTr="007B6D5D">
        <w:trPr>
          <w:trHeight w:val="378"/>
        </w:trPr>
        <w:tc>
          <w:tcPr>
            <w:tcW w:w="454" w:type="dxa"/>
            <w:shd w:val="clear" w:color="auto" w:fill="95B3D7" w:themeFill="accent1" w:themeFillTint="99"/>
            <w:vAlign w:val="center"/>
          </w:tcPr>
          <w:p w14:paraId="77D02C42" w14:textId="661AD730" w:rsidR="007B6D5D" w:rsidRPr="00E4655F" w:rsidRDefault="007B6D5D" w:rsidP="00E857FF">
            <w:pPr>
              <w:rPr>
                <w:rFonts w:cs="Arial"/>
                <w:b/>
                <w:lang w:val="es-BO"/>
              </w:rPr>
            </w:pPr>
            <w:r>
              <w:rPr>
                <w:rFonts w:cs="Arial"/>
                <w:b/>
                <w:lang w:val="es-BO"/>
              </w:rPr>
              <w:t>14</w:t>
            </w:r>
          </w:p>
        </w:tc>
        <w:tc>
          <w:tcPr>
            <w:tcW w:w="8333" w:type="dxa"/>
            <w:shd w:val="clear" w:color="auto" w:fill="95B3D7" w:themeFill="accent1" w:themeFillTint="99"/>
            <w:vAlign w:val="center"/>
          </w:tcPr>
          <w:p w14:paraId="083ECEA6" w14:textId="0A76D00E" w:rsidR="007B6D5D" w:rsidRPr="007B6D5D" w:rsidRDefault="007B6D5D" w:rsidP="007B6D5D">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419" w:type="dxa"/>
            <w:shd w:val="clear" w:color="auto" w:fill="95B3D7" w:themeFill="accent1" w:themeFillTint="99"/>
            <w:vAlign w:val="center"/>
          </w:tcPr>
          <w:p w14:paraId="6C8A74B8" w14:textId="77777777" w:rsidR="007B6D5D" w:rsidRPr="00E4655F" w:rsidRDefault="007B6D5D" w:rsidP="00E857FF">
            <w:pPr>
              <w:rPr>
                <w:rFonts w:cs="Arial"/>
                <w:lang w:val="es-BO"/>
              </w:rPr>
            </w:pPr>
          </w:p>
        </w:tc>
      </w:tr>
      <w:tr w:rsidR="007B6D5D" w:rsidRPr="00E4655F" w14:paraId="6B1FA84B" w14:textId="77777777" w:rsidTr="007D5FAB">
        <w:trPr>
          <w:trHeight w:val="923"/>
        </w:trPr>
        <w:tc>
          <w:tcPr>
            <w:tcW w:w="454" w:type="dxa"/>
            <w:vAlign w:val="center"/>
          </w:tcPr>
          <w:p w14:paraId="7776AB3D" w14:textId="77777777" w:rsidR="007B6D5D" w:rsidRPr="00E4655F" w:rsidRDefault="007B6D5D" w:rsidP="00E857FF">
            <w:pPr>
              <w:rPr>
                <w:rFonts w:cs="Arial"/>
                <w:b/>
                <w:lang w:val="es-BO"/>
              </w:rPr>
            </w:pPr>
          </w:p>
        </w:tc>
        <w:tc>
          <w:tcPr>
            <w:tcW w:w="8333" w:type="dxa"/>
            <w:vAlign w:val="center"/>
          </w:tcPr>
          <w:p w14:paraId="1E94471C" w14:textId="51BE084F" w:rsidR="007B6D5D" w:rsidRPr="007B6D5D" w:rsidRDefault="00805278" w:rsidP="007B6D5D">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419" w:type="dxa"/>
            <w:vAlign w:val="center"/>
          </w:tcPr>
          <w:p w14:paraId="3978D211" w14:textId="77777777" w:rsidR="007B6D5D" w:rsidRPr="00E4655F" w:rsidRDefault="007B6D5D" w:rsidP="00E857FF">
            <w:pPr>
              <w:rPr>
                <w:rFonts w:cs="Arial"/>
                <w:lang w:val="es-BO"/>
              </w:rPr>
            </w:pPr>
          </w:p>
        </w:tc>
      </w:tr>
    </w:tbl>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62C65651" w14:textId="77777777" w:rsidR="00DD466C" w:rsidRDefault="00C163C4" w:rsidP="00266DDD">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13FBCDB5" w14:textId="0D9DC3A4" w:rsidR="00737EC2" w:rsidRDefault="00266DDD" w:rsidP="00961197">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8671CB4" w14:textId="26C51316" w:rsidR="00961197" w:rsidRDefault="00961197" w:rsidP="00961197">
      <w:pPr>
        <w:jc w:val="both"/>
        <w:rPr>
          <w:rFonts w:cs="Arial"/>
          <w:b/>
          <w:sz w:val="18"/>
          <w:szCs w:val="18"/>
          <w:lang w:val="es-BO"/>
        </w:rPr>
      </w:pPr>
    </w:p>
    <w:p w14:paraId="63403823" w14:textId="31B67786" w:rsidR="0041546D" w:rsidRDefault="0041546D" w:rsidP="0041546D">
      <w:pPr>
        <w:rPr>
          <w:rFonts w:cs="Arial"/>
          <w:b/>
          <w:sz w:val="18"/>
          <w:szCs w:val="18"/>
          <w:lang w:val="es-BO"/>
        </w:rPr>
      </w:pPr>
    </w:p>
    <w:p w14:paraId="05B6EC9B" w14:textId="77777777" w:rsidR="00FF21C4" w:rsidRDefault="00FF21C4" w:rsidP="0041546D">
      <w:pPr>
        <w:jc w:val="center"/>
        <w:rPr>
          <w:rFonts w:cs="Arial"/>
          <w:b/>
          <w:sz w:val="22"/>
          <w:szCs w:val="18"/>
          <w:lang w:val="es-BO"/>
        </w:rPr>
      </w:pPr>
    </w:p>
    <w:p w14:paraId="68A61CAC" w14:textId="77777777" w:rsidR="00FF21C4" w:rsidRDefault="00FF21C4" w:rsidP="0041546D">
      <w:pPr>
        <w:jc w:val="center"/>
        <w:rPr>
          <w:rFonts w:cs="Arial"/>
          <w:b/>
          <w:sz w:val="22"/>
          <w:szCs w:val="18"/>
          <w:lang w:val="es-BO"/>
        </w:rPr>
      </w:pPr>
    </w:p>
    <w:p w14:paraId="6982A993" w14:textId="77777777" w:rsidR="00FF21C4" w:rsidRDefault="00FF21C4" w:rsidP="0041546D">
      <w:pPr>
        <w:jc w:val="center"/>
        <w:rPr>
          <w:rFonts w:cs="Arial"/>
          <w:b/>
          <w:sz w:val="22"/>
          <w:szCs w:val="18"/>
          <w:lang w:val="es-BO"/>
        </w:rPr>
      </w:pPr>
    </w:p>
    <w:p w14:paraId="0CE7A324" w14:textId="77777777" w:rsidR="00FF21C4" w:rsidRDefault="00FF21C4" w:rsidP="0041546D">
      <w:pPr>
        <w:jc w:val="center"/>
        <w:rPr>
          <w:rFonts w:cs="Arial"/>
          <w:b/>
          <w:sz w:val="22"/>
          <w:szCs w:val="18"/>
          <w:lang w:val="es-BO"/>
        </w:rPr>
      </w:pPr>
    </w:p>
    <w:p w14:paraId="659FA80B" w14:textId="77777777" w:rsidR="00FF21C4" w:rsidRDefault="00FF21C4" w:rsidP="0041546D">
      <w:pPr>
        <w:jc w:val="center"/>
        <w:rPr>
          <w:rFonts w:cs="Arial"/>
          <w:b/>
          <w:sz w:val="22"/>
          <w:szCs w:val="18"/>
          <w:lang w:val="es-BO"/>
        </w:rPr>
      </w:pPr>
    </w:p>
    <w:p w14:paraId="1CE97227" w14:textId="77777777" w:rsidR="00FF21C4" w:rsidRDefault="00FF21C4" w:rsidP="0041546D">
      <w:pPr>
        <w:jc w:val="center"/>
        <w:rPr>
          <w:rFonts w:cs="Arial"/>
          <w:b/>
          <w:sz w:val="22"/>
          <w:szCs w:val="18"/>
          <w:lang w:val="es-BO"/>
        </w:rPr>
      </w:pPr>
    </w:p>
    <w:p w14:paraId="4B911145" w14:textId="77777777" w:rsidR="00FF21C4" w:rsidRDefault="00FF21C4" w:rsidP="0041546D">
      <w:pPr>
        <w:jc w:val="center"/>
        <w:rPr>
          <w:rFonts w:cs="Arial"/>
          <w:b/>
          <w:sz w:val="22"/>
          <w:szCs w:val="18"/>
          <w:lang w:val="es-BO"/>
        </w:rPr>
      </w:pPr>
    </w:p>
    <w:p w14:paraId="005AA887" w14:textId="77777777" w:rsidR="00FF21C4" w:rsidRDefault="00FF21C4" w:rsidP="0041546D">
      <w:pPr>
        <w:jc w:val="center"/>
        <w:rPr>
          <w:rFonts w:cs="Arial"/>
          <w:b/>
          <w:sz w:val="22"/>
          <w:szCs w:val="18"/>
          <w:lang w:val="es-BO"/>
        </w:rPr>
      </w:pPr>
    </w:p>
    <w:p w14:paraId="66452220" w14:textId="77777777" w:rsidR="00FF21C4" w:rsidRDefault="00FF21C4" w:rsidP="0041546D">
      <w:pPr>
        <w:jc w:val="center"/>
        <w:rPr>
          <w:rFonts w:cs="Arial"/>
          <w:b/>
          <w:sz w:val="22"/>
          <w:szCs w:val="18"/>
          <w:lang w:val="es-BO"/>
        </w:rPr>
      </w:pPr>
    </w:p>
    <w:p w14:paraId="4801D4E1" w14:textId="77777777" w:rsidR="00FF21C4" w:rsidRDefault="00FF21C4" w:rsidP="0041546D">
      <w:pPr>
        <w:jc w:val="center"/>
        <w:rPr>
          <w:rFonts w:cs="Arial"/>
          <w:b/>
          <w:sz w:val="22"/>
          <w:szCs w:val="18"/>
          <w:lang w:val="es-BO"/>
        </w:rPr>
      </w:pPr>
    </w:p>
    <w:p w14:paraId="7336A40E" w14:textId="77777777" w:rsidR="00FF21C4" w:rsidRDefault="00FF21C4" w:rsidP="0041546D">
      <w:pPr>
        <w:jc w:val="center"/>
        <w:rPr>
          <w:rFonts w:cs="Arial"/>
          <w:b/>
          <w:sz w:val="22"/>
          <w:szCs w:val="18"/>
          <w:lang w:val="es-BO"/>
        </w:rPr>
      </w:pPr>
    </w:p>
    <w:p w14:paraId="563F01E3" w14:textId="77777777" w:rsidR="00FF21C4" w:rsidRDefault="00FF21C4" w:rsidP="0041546D">
      <w:pPr>
        <w:jc w:val="center"/>
        <w:rPr>
          <w:rFonts w:cs="Arial"/>
          <w:b/>
          <w:sz w:val="22"/>
          <w:szCs w:val="18"/>
          <w:lang w:val="es-BO"/>
        </w:rPr>
      </w:pPr>
    </w:p>
    <w:p w14:paraId="6C7E3787" w14:textId="77777777" w:rsidR="00FF21C4" w:rsidRDefault="00FF21C4" w:rsidP="0041546D">
      <w:pPr>
        <w:jc w:val="center"/>
        <w:rPr>
          <w:rFonts w:cs="Arial"/>
          <w:b/>
          <w:sz w:val="22"/>
          <w:szCs w:val="18"/>
          <w:lang w:val="es-BO"/>
        </w:rPr>
      </w:pPr>
    </w:p>
    <w:p w14:paraId="4A9F0C38" w14:textId="77777777" w:rsidR="00FF21C4" w:rsidRDefault="00FF21C4" w:rsidP="0041546D">
      <w:pPr>
        <w:jc w:val="center"/>
        <w:rPr>
          <w:rFonts w:cs="Arial"/>
          <w:b/>
          <w:sz w:val="22"/>
          <w:szCs w:val="18"/>
          <w:lang w:val="es-BO"/>
        </w:rPr>
      </w:pPr>
    </w:p>
    <w:p w14:paraId="0F3A7492" w14:textId="77777777" w:rsidR="00FF21C4" w:rsidRDefault="00FF21C4" w:rsidP="0041546D">
      <w:pPr>
        <w:jc w:val="center"/>
        <w:rPr>
          <w:rFonts w:cs="Arial"/>
          <w:b/>
          <w:sz w:val="22"/>
          <w:szCs w:val="18"/>
          <w:lang w:val="es-BO"/>
        </w:rPr>
      </w:pPr>
    </w:p>
    <w:p w14:paraId="402BDD65" w14:textId="77777777" w:rsidR="00FF21C4" w:rsidRDefault="00FF21C4" w:rsidP="0041546D">
      <w:pPr>
        <w:jc w:val="center"/>
        <w:rPr>
          <w:rFonts w:cs="Arial"/>
          <w:b/>
          <w:sz w:val="22"/>
          <w:szCs w:val="18"/>
          <w:lang w:val="es-BO"/>
        </w:rPr>
      </w:pPr>
    </w:p>
    <w:p w14:paraId="41F173BA" w14:textId="77777777" w:rsidR="00FF21C4" w:rsidRDefault="00FF21C4" w:rsidP="0041546D">
      <w:pPr>
        <w:jc w:val="center"/>
        <w:rPr>
          <w:rFonts w:cs="Arial"/>
          <w:b/>
          <w:sz w:val="22"/>
          <w:szCs w:val="18"/>
          <w:lang w:val="es-BO"/>
        </w:rPr>
      </w:pPr>
    </w:p>
    <w:p w14:paraId="59C6CE97" w14:textId="77777777" w:rsidR="00FF21C4" w:rsidRDefault="00FF21C4" w:rsidP="0041546D">
      <w:pPr>
        <w:jc w:val="center"/>
        <w:rPr>
          <w:rFonts w:cs="Arial"/>
          <w:b/>
          <w:sz w:val="22"/>
          <w:szCs w:val="18"/>
          <w:lang w:val="es-BO"/>
        </w:rPr>
      </w:pPr>
    </w:p>
    <w:p w14:paraId="33F7E46F" w14:textId="77777777" w:rsidR="00FF21C4" w:rsidRDefault="00FF21C4" w:rsidP="0041546D">
      <w:pPr>
        <w:jc w:val="center"/>
        <w:rPr>
          <w:rFonts w:cs="Arial"/>
          <w:b/>
          <w:sz w:val="22"/>
          <w:szCs w:val="18"/>
          <w:lang w:val="es-BO"/>
        </w:rPr>
      </w:pPr>
    </w:p>
    <w:p w14:paraId="433560C6" w14:textId="77777777" w:rsidR="00FF21C4" w:rsidRDefault="00FF21C4" w:rsidP="0041546D">
      <w:pPr>
        <w:jc w:val="center"/>
        <w:rPr>
          <w:rFonts w:cs="Arial"/>
          <w:b/>
          <w:sz w:val="22"/>
          <w:szCs w:val="18"/>
          <w:lang w:val="es-BO"/>
        </w:rPr>
      </w:pPr>
    </w:p>
    <w:p w14:paraId="15820F7C" w14:textId="77777777" w:rsidR="00FF21C4" w:rsidRDefault="00FF21C4" w:rsidP="0041546D">
      <w:pPr>
        <w:jc w:val="center"/>
        <w:rPr>
          <w:rFonts w:cs="Arial"/>
          <w:b/>
          <w:sz w:val="22"/>
          <w:szCs w:val="18"/>
          <w:lang w:val="es-BO"/>
        </w:rPr>
      </w:pPr>
    </w:p>
    <w:p w14:paraId="5EB23A32" w14:textId="71CE6192" w:rsidR="0041546D" w:rsidRPr="00B20654" w:rsidRDefault="0041546D" w:rsidP="0041546D">
      <w:pPr>
        <w:jc w:val="center"/>
        <w:rPr>
          <w:rFonts w:cs="Arial"/>
          <w:b/>
          <w:sz w:val="22"/>
          <w:szCs w:val="18"/>
          <w:lang w:val="es-BO"/>
        </w:rPr>
      </w:pPr>
      <w:r w:rsidRPr="00B20654">
        <w:rPr>
          <w:rFonts w:cs="Arial"/>
          <w:b/>
          <w:sz w:val="22"/>
          <w:szCs w:val="18"/>
          <w:lang w:val="es-BO"/>
        </w:rPr>
        <w:lastRenderedPageBreak/>
        <w:t>FORMULARIO C-1</w:t>
      </w:r>
    </w:p>
    <w:p w14:paraId="766F813A" w14:textId="3576017C" w:rsidR="0041546D" w:rsidRDefault="0041546D" w:rsidP="0041546D">
      <w:pPr>
        <w:jc w:val="center"/>
        <w:rPr>
          <w:rFonts w:cs="Arial"/>
          <w:b/>
          <w:sz w:val="22"/>
          <w:szCs w:val="18"/>
          <w:lang w:val="es-BO"/>
        </w:rPr>
      </w:pPr>
      <w:r w:rsidRPr="00B20654">
        <w:rPr>
          <w:rFonts w:cs="Arial"/>
          <w:b/>
          <w:sz w:val="22"/>
          <w:szCs w:val="18"/>
          <w:lang w:val="es-BO"/>
        </w:rPr>
        <w:t>ESPECIFICACIONES TÉCNICAS</w:t>
      </w:r>
    </w:p>
    <w:p w14:paraId="0B23CE70" w14:textId="761DD009" w:rsidR="0041546D" w:rsidRDefault="0041546D" w:rsidP="0041546D">
      <w:pPr>
        <w:jc w:val="center"/>
        <w:rPr>
          <w:rFonts w:cs="Arial"/>
          <w:b/>
          <w:sz w:val="22"/>
          <w:szCs w:val="18"/>
          <w:lang w:val="es-BO"/>
        </w:rPr>
      </w:pPr>
      <w:r>
        <w:rPr>
          <w:rFonts w:cs="Arial"/>
          <w:b/>
          <w:sz w:val="22"/>
          <w:szCs w:val="18"/>
          <w:lang w:val="es-BO"/>
        </w:rPr>
        <w:t xml:space="preserve">ITEM Nº2: </w:t>
      </w:r>
      <w:r w:rsidRPr="0041546D">
        <w:rPr>
          <w:rFonts w:cs="Arial"/>
          <w:b/>
          <w:sz w:val="22"/>
          <w:szCs w:val="18"/>
          <w:lang w:val="es-BO"/>
        </w:rPr>
        <w:t>Filtro de aire II M355-A8-2S</w:t>
      </w:r>
    </w:p>
    <w:p w14:paraId="2EBD91F2" w14:textId="77777777" w:rsidR="0041546D" w:rsidRPr="00DD466C" w:rsidRDefault="0041546D" w:rsidP="0041546D">
      <w:pPr>
        <w:ind w:left="-567"/>
        <w:jc w:val="center"/>
        <w:rPr>
          <w:rFonts w:cs="Arial"/>
          <w:b/>
          <w:sz w:val="4"/>
          <w:szCs w:val="18"/>
          <w:lang w:val="es-BO"/>
        </w:rPr>
      </w:pPr>
    </w:p>
    <w:tbl>
      <w:tblPr>
        <w:tblW w:w="10488"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41546D" w:rsidRPr="00E4655F" w14:paraId="4DDCD8ED" w14:textId="77777777" w:rsidTr="0041546D">
        <w:trPr>
          <w:trHeight w:val="879"/>
          <w:tblHeader/>
        </w:trPr>
        <w:tc>
          <w:tcPr>
            <w:tcW w:w="9191" w:type="dxa"/>
            <w:gridSpan w:val="2"/>
            <w:shd w:val="clear" w:color="auto" w:fill="8DB3E2" w:themeFill="text2" w:themeFillTint="66"/>
            <w:vAlign w:val="center"/>
          </w:tcPr>
          <w:p w14:paraId="3994BEC4" w14:textId="77777777" w:rsidR="0041546D" w:rsidRPr="00E4655F" w:rsidRDefault="0041546D" w:rsidP="004F5778">
            <w:pPr>
              <w:jc w:val="center"/>
              <w:rPr>
                <w:rFonts w:cs="Arial"/>
                <w:b/>
                <w:lang w:val="es-BO"/>
              </w:rPr>
            </w:pPr>
            <w:r w:rsidRPr="00E4655F">
              <w:rPr>
                <w:rFonts w:cs="Arial"/>
                <w:b/>
                <w:lang w:val="es-BO"/>
              </w:rPr>
              <w:t>Para ser llenado por la Entidad convocante</w:t>
            </w:r>
          </w:p>
          <w:p w14:paraId="1A67347B" w14:textId="77777777" w:rsidR="0041546D" w:rsidRPr="00E4655F" w:rsidRDefault="0041546D" w:rsidP="004F5778">
            <w:pPr>
              <w:ind w:right="-311"/>
              <w:jc w:val="center"/>
              <w:rPr>
                <w:rFonts w:cs="Arial"/>
                <w:b/>
                <w:lang w:val="es-BO"/>
              </w:rPr>
            </w:pPr>
            <w:r w:rsidRPr="00E4655F">
              <w:rPr>
                <w:rFonts w:cs="Arial"/>
                <w:b/>
                <w:i/>
                <w:lang w:val="es-BO"/>
              </w:rPr>
              <w:t>(Llenar las Especificaciones Técnicas de manera previa a la publicación del DBC)</w:t>
            </w:r>
          </w:p>
        </w:tc>
        <w:tc>
          <w:tcPr>
            <w:tcW w:w="1297" w:type="dxa"/>
            <w:shd w:val="clear" w:color="auto" w:fill="DBE5F1" w:themeFill="accent1" w:themeFillTint="33"/>
            <w:vAlign w:val="center"/>
          </w:tcPr>
          <w:p w14:paraId="04550CE8" w14:textId="77777777" w:rsidR="0041546D" w:rsidRPr="00E4655F" w:rsidRDefault="0041546D" w:rsidP="004F5778">
            <w:pPr>
              <w:rPr>
                <w:rFonts w:cs="Arial"/>
                <w:b/>
                <w:lang w:val="es-BO"/>
              </w:rPr>
            </w:pPr>
            <w:r w:rsidRPr="007B6D5D">
              <w:rPr>
                <w:rFonts w:cs="Arial"/>
                <w:b/>
                <w:sz w:val="14"/>
                <w:lang w:val="es-BO"/>
              </w:rPr>
              <w:t>Para ser llenado por el proponente al momento de elaborar su propuesta</w:t>
            </w:r>
          </w:p>
        </w:tc>
      </w:tr>
      <w:tr w:rsidR="0041546D" w:rsidRPr="00E4655F" w14:paraId="5D6A4A8B" w14:textId="77777777" w:rsidTr="0041546D">
        <w:trPr>
          <w:trHeight w:val="243"/>
        </w:trPr>
        <w:tc>
          <w:tcPr>
            <w:tcW w:w="292" w:type="dxa"/>
            <w:vMerge w:val="restart"/>
            <w:shd w:val="clear" w:color="auto" w:fill="8DB3E2" w:themeFill="text2" w:themeFillTint="66"/>
            <w:vAlign w:val="center"/>
          </w:tcPr>
          <w:p w14:paraId="2C7AE23A" w14:textId="77777777" w:rsidR="0041546D" w:rsidRPr="00E4655F" w:rsidRDefault="0041546D" w:rsidP="004F5778">
            <w:pPr>
              <w:rPr>
                <w:rFonts w:cs="Arial"/>
                <w:b/>
                <w:lang w:val="es-BO"/>
              </w:rPr>
            </w:pPr>
            <w:r w:rsidRPr="00E4655F">
              <w:rPr>
                <w:rFonts w:cs="Arial"/>
                <w:b/>
                <w:lang w:val="es-BO"/>
              </w:rPr>
              <w:t>#</w:t>
            </w:r>
          </w:p>
        </w:tc>
        <w:tc>
          <w:tcPr>
            <w:tcW w:w="8899" w:type="dxa"/>
            <w:vMerge w:val="restart"/>
            <w:shd w:val="clear" w:color="auto" w:fill="8DB3E2" w:themeFill="text2" w:themeFillTint="66"/>
            <w:vAlign w:val="center"/>
          </w:tcPr>
          <w:p w14:paraId="014594A7" w14:textId="77777777" w:rsidR="0041546D" w:rsidRPr="00E4655F" w:rsidRDefault="0041546D" w:rsidP="004F5778">
            <w:pPr>
              <w:rPr>
                <w:rFonts w:cs="Arial"/>
                <w:b/>
                <w:lang w:val="es-BO"/>
              </w:rPr>
            </w:pPr>
            <w:r w:rsidRPr="00E4655F">
              <w:rPr>
                <w:rFonts w:cs="Arial"/>
                <w:b/>
                <w:lang w:val="es-BO"/>
              </w:rPr>
              <w:t>Características y condiciones técnicas solicitadas (*)</w:t>
            </w:r>
          </w:p>
        </w:tc>
        <w:tc>
          <w:tcPr>
            <w:tcW w:w="1297" w:type="dxa"/>
            <w:vMerge w:val="restart"/>
            <w:shd w:val="clear" w:color="auto" w:fill="DBE5F1" w:themeFill="accent1" w:themeFillTint="33"/>
            <w:vAlign w:val="center"/>
          </w:tcPr>
          <w:p w14:paraId="65648C61" w14:textId="77777777" w:rsidR="0041546D" w:rsidRPr="00E4655F" w:rsidRDefault="0041546D" w:rsidP="004F5778">
            <w:pPr>
              <w:rPr>
                <w:rFonts w:cs="Arial"/>
                <w:b/>
                <w:lang w:val="es-BO"/>
              </w:rPr>
            </w:pPr>
            <w:r w:rsidRPr="00E4655F">
              <w:rPr>
                <w:rFonts w:cs="Arial"/>
                <w:b/>
                <w:lang w:val="es-BO"/>
              </w:rPr>
              <w:t>Característica Propuesta (**)</w:t>
            </w:r>
          </w:p>
        </w:tc>
      </w:tr>
      <w:tr w:rsidR="0041546D" w:rsidRPr="00E4655F" w14:paraId="5EAF80A7" w14:textId="77777777" w:rsidTr="0041546D">
        <w:trPr>
          <w:trHeight w:val="243"/>
        </w:trPr>
        <w:tc>
          <w:tcPr>
            <w:tcW w:w="292" w:type="dxa"/>
            <w:vMerge/>
            <w:tcBorders>
              <w:bottom w:val="single" w:sz="4" w:space="0" w:color="auto"/>
            </w:tcBorders>
            <w:shd w:val="clear" w:color="auto" w:fill="8DB3E2" w:themeFill="text2" w:themeFillTint="66"/>
            <w:vAlign w:val="center"/>
          </w:tcPr>
          <w:p w14:paraId="51BA8B9D" w14:textId="77777777" w:rsidR="0041546D" w:rsidRPr="00E4655F" w:rsidRDefault="0041546D" w:rsidP="004F5778">
            <w:pPr>
              <w:rPr>
                <w:rFonts w:cs="Arial"/>
                <w:b/>
                <w:lang w:val="es-BO"/>
              </w:rPr>
            </w:pPr>
          </w:p>
        </w:tc>
        <w:tc>
          <w:tcPr>
            <w:tcW w:w="8899" w:type="dxa"/>
            <w:vMerge/>
            <w:tcBorders>
              <w:bottom w:val="single" w:sz="4" w:space="0" w:color="auto"/>
            </w:tcBorders>
            <w:shd w:val="clear" w:color="auto" w:fill="8DB3E2" w:themeFill="text2" w:themeFillTint="66"/>
            <w:vAlign w:val="center"/>
          </w:tcPr>
          <w:p w14:paraId="7C8AED0F" w14:textId="77777777" w:rsidR="0041546D" w:rsidRPr="00E4655F" w:rsidRDefault="0041546D" w:rsidP="004F5778">
            <w:pPr>
              <w:rPr>
                <w:rFonts w:cs="Arial"/>
                <w:b/>
                <w:lang w:val="es-BO"/>
              </w:rPr>
            </w:pPr>
          </w:p>
        </w:tc>
        <w:tc>
          <w:tcPr>
            <w:tcW w:w="1297" w:type="dxa"/>
            <w:vMerge/>
            <w:shd w:val="clear" w:color="auto" w:fill="DBE5F1" w:themeFill="accent1" w:themeFillTint="33"/>
            <w:vAlign w:val="center"/>
          </w:tcPr>
          <w:p w14:paraId="78B54F48" w14:textId="77777777" w:rsidR="0041546D" w:rsidRPr="00E4655F" w:rsidRDefault="0041546D" w:rsidP="004F5778">
            <w:pPr>
              <w:rPr>
                <w:rFonts w:cs="Arial"/>
                <w:b/>
                <w:lang w:val="es-BO"/>
              </w:rPr>
            </w:pPr>
          </w:p>
        </w:tc>
      </w:tr>
      <w:tr w:rsidR="0041546D" w:rsidRPr="00E4655F" w14:paraId="2C062C1A" w14:textId="77777777" w:rsidTr="0041546D">
        <w:trPr>
          <w:trHeight w:val="243"/>
        </w:trPr>
        <w:tc>
          <w:tcPr>
            <w:tcW w:w="292" w:type="dxa"/>
            <w:tcBorders>
              <w:bottom w:val="single" w:sz="4" w:space="0" w:color="auto"/>
            </w:tcBorders>
            <w:shd w:val="clear" w:color="auto" w:fill="auto"/>
            <w:vAlign w:val="center"/>
          </w:tcPr>
          <w:p w14:paraId="0FFE4A60" w14:textId="77777777" w:rsidR="0041546D" w:rsidRPr="00E4655F" w:rsidRDefault="0041546D" w:rsidP="004F5778">
            <w:pPr>
              <w:rPr>
                <w:rFonts w:cs="Arial"/>
                <w:b/>
                <w:lang w:val="es-BO"/>
              </w:rPr>
            </w:pPr>
          </w:p>
        </w:tc>
        <w:tc>
          <w:tcPr>
            <w:tcW w:w="8899" w:type="dxa"/>
            <w:tcBorders>
              <w:bottom w:val="single" w:sz="4" w:space="0" w:color="auto"/>
            </w:tcBorders>
            <w:shd w:val="clear" w:color="auto" w:fill="auto"/>
            <w:vAlign w:val="center"/>
          </w:tcPr>
          <w:p w14:paraId="0465612C" w14:textId="70C2E4E6" w:rsidR="0041546D" w:rsidRDefault="0041546D" w:rsidP="0041546D">
            <w:pPr>
              <w:rPr>
                <w:rFonts w:cs="Arial"/>
                <w:b/>
                <w:bCs/>
                <w:color w:val="000000"/>
                <w:lang w:val="es-BO" w:eastAsia="es-BO"/>
              </w:rPr>
            </w:pPr>
            <w:r w:rsidRPr="00E4655F">
              <w:rPr>
                <w:rFonts w:cs="Arial"/>
                <w:b/>
                <w:bCs/>
                <w:color w:val="000000"/>
                <w:lang w:val="es-BO" w:eastAsia="es-BO"/>
              </w:rPr>
              <w:t>CARACTERÍSTICAS TÉCNICAS (Manifestar aceptación/propuesta)</w:t>
            </w:r>
          </w:p>
          <w:p w14:paraId="7FD440AA" w14:textId="77777777" w:rsidR="0041546D" w:rsidRDefault="0041546D" w:rsidP="0041546D">
            <w:pPr>
              <w:rPr>
                <w:rFonts w:cs="Arial"/>
                <w:b/>
                <w:bCs/>
                <w:color w:val="000000"/>
                <w:lang w:val="es-BO" w:eastAsia="es-BO"/>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2"/>
              <w:gridCol w:w="685"/>
              <w:gridCol w:w="3345"/>
              <w:gridCol w:w="3609"/>
            </w:tblGrid>
            <w:tr w:rsidR="0041546D" w:rsidRPr="00511997" w14:paraId="166A7549" w14:textId="77777777" w:rsidTr="008B3B11">
              <w:trPr>
                <w:trHeight w:val="303"/>
                <w:jc w:val="center"/>
              </w:trPr>
              <w:tc>
                <w:tcPr>
                  <w:tcW w:w="562" w:type="dxa"/>
                  <w:shd w:val="clear" w:color="auto" w:fill="00B0F0"/>
                  <w:vAlign w:val="center"/>
                  <w:hideMark/>
                </w:tcPr>
                <w:p w14:paraId="404D7FFE" w14:textId="77777777" w:rsidR="0041546D" w:rsidRPr="00511997" w:rsidRDefault="0041546D" w:rsidP="0041546D">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78341726" w14:textId="77777777" w:rsidR="0041546D" w:rsidRPr="00511997" w:rsidRDefault="0041546D" w:rsidP="0041546D">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016911E2" w14:textId="77777777" w:rsidR="0041546D" w:rsidRPr="00511997" w:rsidRDefault="0041546D" w:rsidP="0041546D">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36DFAEFE" w14:textId="77777777" w:rsidR="0041546D" w:rsidRPr="00511997" w:rsidRDefault="0041546D" w:rsidP="0041546D">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3E492057" w14:textId="77777777" w:rsidR="0041546D" w:rsidRPr="00511997" w:rsidRDefault="0041546D" w:rsidP="0041546D">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41546D" w:rsidRPr="00511997" w14:paraId="22F6C97F" w14:textId="77777777" w:rsidTr="008B3B11">
              <w:trPr>
                <w:trHeight w:val="1553"/>
                <w:jc w:val="center"/>
              </w:trPr>
              <w:tc>
                <w:tcPr>
                  <w:tcW w:w="562" w:type="dxa"/>
                  <w:vAlign w:val="center"/>
                  <w:hideMark/>
                </w:tcPr>
                <w:p w14:paraId="0D223688" w14:textId="5347DB98" w:rsidR="0041546D" w:rsidRPr="008B3B11" w:rsidRDefault="0041546D" w:rsidP="0041546D">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2</w:t>
                  </w:r>
                </w:p>
              </w:tc>
              <w:tc>
                <w:tcPr>
                  <w:tcW w:w="632" w:type="dxa"/>
                  <w:vAlign w:val="center"/>
                  <w:hideMark/>
                </w:tcPr>
                <w:p w14:paraId="7492BE0B" w14:textId="16737BF3" w:rsidR="0041546D" w:rsidRPr="008B3B11" w:rsidRDefault="0041546D" w:rsidP="0041546D">
                  <w:pPr>
                    <w:jc w:val="center"/>
                    <w:rPr>
                      <w:rFonts w:ascii="Arial" w:hAnsi="Arial" w:cs="Arial"/>
                      <w:color w:val="000000"/>
                      <w:sz w:val="20"/>
                      <w:szCs w:val="20"/>
                    </w:rPr>
                  </w:pPr>
                  <w:r w:rsidRPr="008B3B11">
                    <w:rPr>
                      <w:rFonts w:ascii="Arial" w:hAnsi="Arial" w:cs="Arial"/>
                      <w:color w:val="000000"/>
                      <w:sz w:val="20"/>
                      <w:szCs w:val="20"/>
                    </w:rPr>
                    <w:t>9</w:t>
                  </w:r>
                </w:p>
              </w:tc>
              <w:tc>
                <w:tcPr>
                  <w:tcW w:w="685" w:type="dxa"/>
                  <w:vAlign w:val="center"/>
                  <w:hideMark/>
                </w:tcPr>
                <w:p w14:paraId="3C91A681" w14:textId="71C36C00" w:rsidR="0041546D" w:rsidRPr="008B3B11" w:rsidRDefault="0041546D" w:rsidP="0041546D">
                  <w:pPr>
                    <w:jc w:val="center"/>
                    <w:rPr>
                      <w:rFonts w:ascii="Arial" w:hAnsi="Arial" w:cs="Arial"/>
                      <w:color w:val="000000"/>
                      <w:sz w:val="20"/>
                      <w:szCs w:val="20"/>
                      <w:lang w:val="es-BO"/>
                    </w:rPr>
                  </w:pPr>
                  <w:r w:rsidRPr="008B3B11">
                    <w:rPr>
                      <w:rFonts w:ascii="Arial" w:hAnsi="Arial" w:cs="Arial"/>
                      <w:color w:val="000000"/>
                      <w:sz w:val="20"/>
                      <w:szCs w:val="20"/>
                      <w:lang w:val="es-BO"/>
                    </w:rPr>
                    <w:t>Pieza</w:t>
                  </w:r>
                </w:p>
              </w:tc>
              <w:tc>
                <w:tcPr>
                  <w:tcW w:w="3345" w:type="dxa"/>
                  <w:vAlign w:val="center"/>
                  <w:hideMark/>
                </w:tcPr>
                <w:p w14:paraId="3AAD7C1B" w14:textId="09BFEB3A" w:rsidR="0041546D" w:rsidRPr="008B3B11" w:rsidRDefault="0041546D" w:rsidP="0041546D">
                  <w:pPr>
                    <w:rPr>
                      <w:rFonts w:ascii="Arial" w:hAnsi="Arial" w:cs="Arial"/>
                      <w:color w:val="000000"/>
                      <w:sz w:val="20"/>
                      <w:szCs w:val="20"/>
                      <w:lang w:val="es-BO"/>
                    </w:rPr>
                  </w:pPr>
                  <w:r w:rsidRPr="008B3B11">
                    <w:rPr>
                      <w:rFonts w:ascii="Arial" w:hAnsi="Arial" w:cs="Arial"/>
                      <w:color w:val="000000"/>
                      <w:sz w:val="20"/>
                      <w:szCs w:val="20"/>
                      <w:lang w:val="es-BO"/>
                    </w:rPr>
                    <w:t>Filtro de aire II M355-A8-2S</w:t>
                  </w:r>
                </w:p>
              </w:tc>
              <w:tc>
                <w:tcPr>
                  <w:tcW w:w="3609" w:type="dxa"/>
                  <w:vAlign w:val="center"/>
                </w:tcPr>
                <w:p w14:paraId="4DC50E52" w14:textId="77777777" w:rsidR="0041546D" w:rsidRPr="008B3B11" w:rsidRDefault="0041546D" w:rsidP="0041546D">
                  <w:pPr>
                    <w:rPr>
                      <w:rFonts w:ascii="Arial" w:hAnsi="Arial" w:cs="Arial"/>
                      <w:color w:val="000000"/>
                      <w:sz w:val="20"/>
                      <w:szCs w:val="20"/>
                      <w:lang w:val="es-BO"/>
                    </w:rPr>
                  </w:pPr>
                  <w:r w:rsidRPr="008B3B11">
                    <w:rPr>
                      <w:rFonts w:ascii="Arial" w:hAnsi="Arial" w:cs="Arial"/>
                      <w:color w:val="000000"/>
                      <w:sz w:val="20"/>
                      <w:szCs w:val="20"/>
                      <w:lang w:val="es-BO"/>
                    </w:rPr>
                    <w:t>Marca: Ingersoll Rand o equivalente</w:t>
                  </w:r>
                </w:p>
                <w:p w14:paraId="19350B14" w14:textId="1BC347DE" w:rsidR="0041546D" w:rsidRPr="008B3B11" w:rsidRDefault="0041546D" w:rsidP="0041546D">
                  <w:pPr>
                    <w:rPr>
                      <w:rFonts w:ascii="Arial" w:hAnsi="Arial" w:cs="Arial"/>
                      <w:color w:val="000000"/>
                      <w:sz w:val="20"/>
                      <w:szCs w:val="20"/>
                      <w:lang w:val="es-BO"/>
                    </w:rPr>
                  </w:pPr>
                  <w:r w:rsidRPr="008B3B11">
                    <w:rPr>
                      <w:rFonts w:ascii="Arial" w:hAnsi="Arial" w:cs="Arial"/>
                      <w:color w:val="000000"/>
                      <w:sz w:val="20"/>
                      <w:szCs w:val="20"/>
                      <w:lang w:val="es-BO"/>
                    </w:rPr>
                    <w:t>Número de parte: 39903265</w:t>
                  </w:r>
                  <w:r w:rsidRPr="008B3B11">
                    <w:rPr>
                      <w:rFonts w:ascii="Arial" w:hAnsi="Arial" w:cs="Arial"/>
                      <w:color w:val="000000"/>
                      <w:sz w:val="20"/>
                      <w:szCs w:val="20"/>
                      <w:lang w:val="es-BO"/>
                    </w:rPr>
                    <w:br/>
                    <w:t>Modelo del compresor: M355-A8-2S</w:t>
                  </w:r>
                  <w:r w:rsidRPr="008B3B11">
                    <w:rPr>
                      <w:rFonts w:ascii="Arial" w:hAnsi="Arial" w:cs="Arial"/>
                      <w:color w:val="000000"/>
                      <w:sz w:val="20"/>
                      <w:szCs w:val="20"/>
                      <w:lang w:val="es-BO"/>
                    </w:rPr>
                    <w:br/>
                    <w:t>Marca del compresor: Ingersoll Rand</w:t>
                  </w:r>
                </w:p>
              </w:tc>
            </w:tr>
          </w:tbl>
          <w:p w14:paraId="2977F3DB" w14:textId="77777777" w:rsidR="0041546D" w:rsidRPr="00E4655F" w:rsidRDefault="0041546D" w:rsidP="004F5778">
            <w:pPr>
              <w:rPr>
                <w:rFonts w:cs="Arial"/>
                <w:b/>
                <w:lang w:val="es-BO"/>
              </w:rPr>
            </w:pPr>
          </w:p>
        </w:tc>
        <w:tc>
          <w:tcPr>
            <w:tcW w:w="1297" w:type="dxa"/>
            <w:shd w:val="clear" w:color="auto" w:fill="auto"/>
            <w:vAlign w:val="center"/>
          </w:tcPr>
          <w:p w14:paraId="79D2EE20" w14:textId="77777777" w:rsidR="0041546D" w:rsidRPr="00E4655F" w:rsidRDefault="0041546D" w:rsidP="004F5778">
            <w:pPr>
              <w:rPr>
                <w:rFonts w:cs="Arial"/>
                <w:b/>
                <w:lang w:val="es-BO"/>
              </w:rPr>
            </w:pPr>
          </w:p>
        </w:tc>
      </w:tr>
      <w:tr w:rsidR="0041546D" w:rsidRPr="00E4655F" w14:paraId="73EA2B4C" w14:textId="77777777" w:rsidTr="0041546D">
        <w:trPr>
          <w:trHeight w:val="383"/>
        </w:trPr>
        <w:tc>
          <w:tcPr>
            <w:tcW w:w="292" w:type="dxa"/>
            <w:tcBorders>
              <w:top w:val="single" w:sz="4" w:space="0" w:color="auto"/>
            </w:tcBorders>
            <w:shd w:val="clear" w:color="auto" w:fill="8DB3E2" w:themeFill="text2" w:themeFillTint="66"/>
            <w:vAlign w:val="center"/>
          </w:tcPr>
          <w:p w14:paraId="4E9B7208" w14:textId="77777777" w:rsidR="0041546D" w:rsidRPr="00E4655F" w:rsidRDefault="0041546D" w:rsidP="004F5778">
            <w:pPr>
              <w:spacing w:before="60" w:after="60"/>
              <w:jc w:val="center"/>
              <w:rPr>
                <w:rFonts w:cs="Arial"/>
                <w:b/>
                <w:lang w:val="es-BO"/>
              </w:rPr>
            </w:pPr>
            <w:r>
              <w:rPr>
                <w:rFonts w:cs="Arial"/>
                <w:b/>
                <w:lang w:val="es-BO"/>
              </w:rPr>
              <w:t>2.</w:t>
            </w:r>
          </w:p>
        </w:tc>
        <w:tc>
          <w:tcPr>
            <w:tcW w:w="8899" w:type="dxa"/>
            <w:tcBorders>
              <w:top w:val="single" w:sz="4" w:space="0" w:color="auto"/>
            </w:tcBorders>
            <w:shd w:val="clear" w:color="auto" w:fill="8DB3E2" w:themeFill="text2" w:themeFillTint="66"/>
            <w:vAlign w:val="center"/>
          </w:tcPr>
          <w:p w14:paraId="3C726969" w14:textId="77777777" w:rsidR="0041546D" w:rsidRPr="00E4655F" w:rsidRDefault="0041546D" w:rsidP="004F5778">
            <w:pPr>
              <w:spacing w:afterLines="80" w:after="192"/>
              <w:contextualSpacing/>
              <w:rPr>
                <w:rFonts w:cs="Arial"/>
                <w:lang w:val="es-BO"/>
              </w:rPr>
            </w:pPr>
            <w:r w:rsidRPr="00075908">
              <w:rPr>
                <w:rFonts w:ascii="Arial" w:hAnsi="Arial" w:cs="Arial"/>
                <w:b/>
                <w:sz w:val="22"/>
                <w:szCs w:val="22"/>
              </w:rPr>
              <w:t>RESPONSABILIDADES DEL PROVEEDOR</w:t>
            </w:r>
          </w:p>
        </w:tc>
        <w:tc>
          <w:tcPr>
            <w:tcW w:w="1297" w:type="dxa"/>
            <w:shd w:val="clear" w:color="auto" w:fill="8DB3E2" w:themeFill="text2" w:themeFillTint="66"/>
            <w:vAlign w:val="center"/>
          </w:tcPr>
          <w:p w14:paraId="0C42A615" w14:textId="77777777" w:rsidR="0041546D" w:rsidRPr="00E4655F" w:rsidRDefault="0041546D" w:rsidP="004F5778">
            <w:pPr>
              <w:spacing w:before="60" w:after="60"/>
              <w:jc w:val="center"/>
              <w:rPr>
                <w:rFonts w:cs="Arial"/>
                <w:lang w:val="es-BO"/>
              </w:rPr>
            </w:pPr>
          </w:p>
        </w:tc>
      </w:tr>
      <w:tr w:rsidR="0041546D" w:rsidRPr="00E4655F" w14:paraId="3ED8F23D" w14:textId="77777777" w:rsidTr="0041546D">
        <w:trPr>
          <w:trHeight w:val="494"/>
        </w:trPr>
        <w:tc>
          <w:tcPr>
            <w:tcW w:w="292" w:type="dxa"/>
            <w:vAlign w:val="center"/>
          </w:tcPr>
          <w:p w14:paraId="798C013C" w14:textId="77777777" w:rsidR="0041546D" w:rsidRPr="00E4655F" w:rsidRDefault="0041546D" w:rsidP="004F5778">
            <w:pPr>
              <w:rPr>
                <w:rFonts w:cs="Arial"/>
                <w:b/>
                <w:lang w:val="es-BO"/>
              </w:rPr>
            </w:pPr>
          </w:p>
        </w:tc>
        <w:tc>
          <w:tcPr>
            <w:tcW w:w="8899" w:type="dxa"/>
            <w:vAlign w:val="center"/>
          </w:tcPr>
          <w:p w14:paraId="0B185A1B" w14:textId="77777777" w:rsidR="0041546D" w:rsidRPr="00583828" w:rsidRDefault="0041546D" w:rsidP="004F5778">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4045624D" w14:textId="77777777" w:rsidR="0041546D" w:rsidRDefault="0041546D" w:rsidP="004F5778">
            <w:pPr>
              <w:pStyle w:val="Prrafodelista"/>
              <w:numPr>
                <w:ilvl w:val="0"/>
                <w:numId w:val="46"/>
              </w:numPr>
              <w:ind w:left="426"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40D8E90F" w14:textId="77777777" w:rsidR="0041546D" w:rsidRPr="00405F86" w:rsidRDefault="0041546D" w:rsidP="004F5778">
            <w:pPr>
              <w:jc w:val="both"/>
              <w:rPr>
                <w:rFonts w:ascii="Arial" w:hAnsi="Arial" w:cs="Arial"/>
                <w:color w:val="000000"/>
                <w:sz w:val="22"/>
                <w:szCs w:val="22"/>
              </w:rPr>
            </w:pPr>
          </w:p>
          <w:p w14:paraId="5C71AA0E" w14:textId="77777777" w:rsidR="0041546D" w:rsidRDefault="0041546D" w:rsidP="004F5778">
            <w:pPr>
              <w:pStyle w:val="Prrafodelista"/>
              <w:numPr>
                <w:ilvl w:val="0"/>
                <w:numId w:val="46"/>
              </w:numPr>
              <w:ind w:left="426"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0F95D17A" w14:textId="77777777" w:rsidR="0041546D" w:rsidRPr="00405F86" w:rsidRDefault="0041546D" w:rsidP="004F5778">
            <w:pPr>
              <w:jc w:val="both"/>
              <w:rPr>
                <w:rFonts w:ascii="Arial" w:hAnsi="Arial" w:cs="Arial"/>
                <w:color w:val="000000"/>
                <w:sz w:val="22"/>
                <w:szCs w:val="22"/>
              </w:rPr>
            </w:pPr>
          </w:p>
          <w:p w14:paraId="0191E880" w14:textId="77777777" w:rsidR="0041546D" w:rsidRPr="00DC563C" w:rsidRDefault="0041546D" w:rsidP="004F5778">
            <w:pPr>
              <w:pStyle w:val="Prrafodelista"/>
              <w:numPr>
                <w:ilvl w:val="0"/>
                <w:numId w:val="46"/>
              </w:numPr>
              <w:ind w:left="426"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55912C4C" w14:textId="77777777" w:rsidR="0041546D" w:rsidRPr="007B6D5D" w:rsidRDefault="0041546D" w:rsidP="004F5778">
            <w:pPr>
              <w:spacing w:afterLines="80" w:after="192"/>
              <w:contextualSpacing/>
              <w:jc w:val="both"/>
              <w:rPr>
                <w:rFonts w:ascii="Arial" w:hAnsi="Arial" w:cs="Arial"/>
                <w:color w:val="FF0000"/>
                <w:sz w:val="22"/>
                <w:szCs w:val="22"/>
              </w:rPr>
            </w:pPr>
          </w:p>
        </w:tc>
        <w:tc>
          <w:tcPr>
            <w:tcW w:w="1297" w:type="dxa"/>
            <w:vAlign w:val="center"/>
          </w:tcPr>
          <w:p w14:paraId="3D5D497C" w14:textId="77777777" w:rsidR="0041546D" w:rsidRPr="00E4655F" w:rsidRDefault="0041546D" w:rsidP="004F5778">
            <w:pPr>
              <w:rPr>
                <w:rFonts w:cs="Arial"/>
                <w:lang w:val="es-BO"/>
              </w:rPr>
            </w:pPr>
          </w:p>
        </w:tc>
      </w:tr>
      <w:tr w:rsidR="0041546D" w:rsidRPr="00E4655F" w14:paraId="5DA13DE7" w14:textId="77777777" w:rsidTr="0041546D">
        <w:tc>
          <w:tcPr>
            <w:tcW w:w="292" w:type="dxa"/>
            <w:shd w:val="clear" w:color="auto" w:fill="8DB3E2" w:themeFill="text2" w:themeFillTint="66"/>
            <w:vAlign w:val="center"/>
          </w:tcPr>
          <w:p w14:paraId="23D1DFFC" w14:textId="77777777" w:rsidR="0041546D" w:rsidRPr="00E4655F" w:rsidRDefault="0041546D" w:rsidP="004F5778">
            <w:pPr>
              <w:spacing w:before="60" w:after="60"/>
              <w:rPr>
                <w:rFonts w:cs="Arial"/>
                <w:b/>
                <w:lang w:val="es-BO"/>
              </w:rPr>
            </w:pPr>
            <w:r>
              <w:rPr>
                <w:rFonts w:cs="Arial"/>
                <w:b/>
                <w:sz w:val="22"/>
                <w:lang w:val="es-BO"/>
              </w:rPr>
              <w:t>3</w:t>
            </w:r>
            <w:r w:rsidRPr="00F767BA">
              <w:rPr>
                <w:rFonts w:cs="Arial"/>
                <w:b/>
                <w:sz w:val="22"/>
                <w:lang w:val="es-BO"/>
              </w:rPr>
              <w:t>.</w:t>
            </w:r>
          </w:p>
        </w:tc>
        <w:tc>
          <w:tcPr>
            <w:tcW w:w="8899" w:type="dxa"/>
            <w:shd w:val="clear" w:color="auto" w:fill="8DB3E2" w:themeFill="text2" w:themeFillTint="66"/>
            <w:vAlign w:val="center"/>
          </w:tcPr>
          <w:p w14:paraId="458A8782" w14:textId="77777777" w:rsidR="0041546D" w:rsidRPr="00F767BA" w:rsidRDefault="0041546D" w:rsidP="004F5778">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297" w:type="dxa"/>
            <w:shd w:val="clear" w:color="auto" w:fill="8DB3E2" w:themeFill="text2" w:themeFillTint="66"/>
            <w:vAlign w:val="center"/>
          </w:tcPr>
          <w:p w14:paraId="6E7D7292" w14:textId="77777777" w:rsidR="0041546D" w:rsidRPr="00E4655F" w:rsidRDefault="0041546D" w:rsidP="004F5778">
            <w:pPr>
              <w:spacing w:before="60" w:after="60"/>
              <w:rPr>
                <w:rFonts w:cs="Arial"/>
                <w:lang w:val="es-BO"/>
              </w:rPr>
            </w:pPr>
          </w:p>
        </w:tc>
      </w:tr>
      <w:tr w:rsidR="0041546D" w:rsidRPr="00E4655F" w14:paraId="347F3ED6" w14:textId="77777777" w:rsidTr="0041546D">
        <w:trPr>
          <w:trHeight w:val="1058"/>
        </w:trPr>
        <w:tc>
          <w:tcPr>
            <w:tcW w:w="292" w:type="dxa"/>
            <w:vAlign w:val="center"/>
          </w:tcPr>
          <w:p w14:paraId="0DD0B24B" w14:textId="77777777" w:rsidR="0041546D" w:rsidRPr="00E4655F" w:rsidRDefault="0041546D" w:rsidP="004F5778">
            <w:pPr>
              <w:rPr>
                <w:rFonts w:cs="Arial"/>
                <w:b/>
                <w:lang w:val="es-BO"/>
              </w:rPr>
            </w:pPr>
          </w:p>
        </w:tc>
        <w:tc>
          <w:tcPr>
            <w:tcW w:w="8899" w:type="dxa"/>
            <w:vAlign w:val="center"/>
          </w:tcPr>
          <w:p w14:paraId="1A54A5E4" w14:textId="77777777" w:rsidR="0041546D" w:rsidRPr="00EB4C17" w:rsidRDefault="0041546D" w:rsidP="004F5778">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297" w:type="dxa"/>
            <w:vAlign w:val="center"/>
          </w:tcPr>
          <w:p w14:paraId="3C6CC99C" w14:textId="77777777" w:rsidR="0041546D" w:rsidRPr="00E4655F" w:rsidRDefault="0041546D" w:rsidP="004F5778">
            <w:pPr>
              <w:rPr>
                <w:rFonts w:cs="Arial"/>
                <w:lang w:val="es-BO"/>
              </w:rPr>
            </w:pPr>
          </w:p>
        </w:tc>
      </w:tr>
      <w:tr w:rsidR="0041546D" w:rsidRPr="00E4655F" w14:paraId="6CFD4B53" w14:textId="77777777" w:rsidTr="0041546D">
        <w:trPr>
          <w:trHeight w:val="441"/>
        </w:trPr>
        <w:tc>
          <w:tcPr>
            <w:tcW w:w="292" w:type="dxa"/>
            <w:shd w:val="clear" w:color="auto" w:fill="8DB3E2" w:themeFill="text2" w:themeFillTint="66"/>
            <w:vAlign w:val="center"/>
          </w:tcPr>
          <w:p w14:paraId="109A776E"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 xml:space="preserve">4. </w:t>
            </w:r>
          </w:p>
        </w:tc>
        <w:tc>
          <w:tcPr>
            <w:tcW w:w="8899" w:type="dxa"/>
            <w:shd w:val="clear" w:color="auto" w:fill="8DB3E2" w:themeFill="text2" w:themeFillTint="66"/>
            <w:vAlign w:val="center"/>
          </w:tcPr>
          <w:p w14:paraId="10E468B7" w14:textId="77777777" w:rsidR="0041546D" w:rsidRPr="00F767BA" w:rsidRDefault="0041546D" w:rsidP="004F5778">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297" w:type="dxa"/>
            <w:shd w:val="clear" w:color="auto" w:fill="8DB3E2" w:themeFill="text2" w:themeFillTint="66"/>
            <w:vAlign w:val="center"/>
          </w:tcPr>
          <w:p w14:paraId="2591FF56" w14:textId="77777777" w:rsidR="0041546D" w:rsidRPr="00E4655F" w:rsidRDefault="0041546D" w:rsidP="004F5778">
            <w:pPr>
              <w:rPr>
                <w:rFonts w:cs="Arial"/>
                <w:lang w:val="es-BO"/>
              </w:rPr>
            </w:pPr>
          </w:p>
        </w:tc>
      </w:tr>
      <w:tr w:rsidR="0041546D" w:rsidRPr="00E4655F" w14:paraId="54359385" w14:textId="77777777" w:rsidTr="0041546D">
        <w:trPr>
          <w:trHeight w:val="557"/>
        </w:trPr>
        <w:tc>
          <w:tcPr>
            <w:tcW w:w="292" w:type="dxa"/>
            <w:vAlign w:val="center"/>
          </w:tcPr>
          <w:p w14:paraId="4C3F9B20" w14:textId="77777777" w:rsidR="0041546D" w:rsidRPr="00E4655F" w:rsidRDefault="0041546D" w:rsidP="004F5778">
            <w:pPr>
              <w:jc w:val="both"/>
              <w:rPr>
                <w:rFonts w:cs="Arial"/>
                <w:b/>
                <w:lang w:val="es-BO"/>
              </w:rPr>
            </w:pPr>
          </w:p>
        </w:tc>
        <w:tc>
          <w:tcPr>
            <w:tcW w:w="8899" w:type="dxa"/>
            <w:vAlign w:val="center"/>
          </w:tcPr>
          <w:p w14:paraId="3F2EEAB9" w14:textId="77777777" w:rsidR="0041546D" w:rsidRPr="00A76ECA" w:rsidRDefault="0041546D" w:rsidP="004F5778">
            <w:pPr>
              <w:spacing w:before="60"/>
              <w:jc w:val="both"/>
              <w:rPr>
                <w:rFonts w:ascii="Arial" w:hAnsi="Arial" w:cs="Arial"/>
                <w:bCs/>
                <w:sz w:val="22"/>
                <w:szCs w:val="22"/>
                <w:u w:val="single"/>
              </w:rPr>
            </w:pPr>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p>
        </w:tc>
        <w:tc>
          <w:tcPr>
            <w:tcW w:w="1297" w:type="dxa"/>
            <w:vAlign w:val="center"/>
          </w:tcPr>
          <w:p w14:paraId="05EF9BB8" w14:textId="77777777" w:rsidR="0041546D" w:rsidRPr="00E4655F" w:rsidRDefault="0041546D" w:rsidP="004F5778">
            <w:pPr>
              <w:rPr>
                <w:rFonts w:cs="Arial"/>
                <w:lang w:val="es-BO"/>
              </w:rPr>
            </w:pPr>
          </w:p>
        </w:tc>
      </w:tr>
      <w:tr w:rsidR="0041546D" w:rsidRPr="00E4655F" w14:paraId="535303C9" w14:textId="77777777" w:rsidTr="0041546D">
        <w:trPr>
          <w:trHeight w:val="406"/>
        </w:trPr>
        <w:tc>
          <w:tcPr>
            <w:tcW w:w="292" w:type="dxa"/>
            <w:shd w:val="clear" w:color="auto" w:fill="8DB3E2" w:themeFill="text2" w:themeFillTint="66"/>
            <w:vAlign w:val="center"/>
          </w:tcPr>
          <w:p w14:paraId="26693F91" w14:textId="77777777" w:rsidR="0041546D" w:rsidRPr="00E4655F" w:rsidRDefault="0041546D" w:rsidP="004F5778">
            <w:pPr>
              <w:rPr>
                <w:rFonts w:cs="Arial"/>
                <w:b/>
                <w:lang w:val="es-BO"/>
              </w:rPr>
            </w:pPr>
            <w:r>
              <w:rPr>
                <w:rFonts w:cs="Arial"/>
                <w:b/>
                <w:sz w:val="20"/>
                <w:lang w:val="es-BO"/>
              </w:rPr>
              <w:t>5</w:t>
            </w:r>
            <w:r w:rsidRPr="00F767BA">
              <w:rPr>
                <w:rFonts w:cs="Arial"/>
                <w:b/>
                <w:sz w:val="20"/>
                <w:lang w:val="es-BO"/>
              </w:rPr>
              <w:t>.</w:t>
            </w:r>
          </w:p>
        </w:tc>
        <w:tc>
          <w:tcPr>
            <w:tcW w:w="8899" w:type="dxa"/>
            <w:shd w:val="clear" w:color="auto" w:fill="8DB3E2" w:themeFill="text2" w:themeFillTint="66"/>
            <w:vAlign w:val="center"/>
          </w:tcPr>
          <w:p w14:paraId="2EB866E2" w14:textId="77777777" w:rsidR="0041546D" w:rsidRPr="00F767BA" w:rsidRDefault="0041546D" w:rsidP="004F5778">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297" w:type="dxa"/>
            <w:shd w:val="clear" w:color="auto" w:fill="8DB3E2" w:themeFill="text2" w:themeFillTint="66"/>
            <w:vAlign w:val="center"/>
          </w:tcPr>
          <w:p w14:paraId="734FB155" w14:textId="77777777" w:rsidR="0041546D" w:rsidRPr="00E4655F" w:rsidRDefault="0041546D" w:rsidP="004F5778">
            <w:pPr>
              <w:rPr>
                <w:rFonts w:cs="Arial"/>
                <w:lang w:val="es-BO"/>
              </w:rPr>
            </w:pPr>
          </w:p>
        </w:tc>
      </w:tr>
      <w:tr w:rsidR="0041546D" w:rsidRPr="00E4655F" w14:paraId="2BD3A20D" w14:textId="77777777" w:rsidTr="0041546D">
        <w:trPr>
          <w:trHeight w:val="1011"/>
        </w:trPr>
        <w:tc>
          <w:tcPr>
            <w:tcW w:w="292" w:type="dxa"/>
            <w:vAlign w:val="center"/>
          </w:tcPr>
          <w:p w14:paraId="32C5243D" w14:textId="77777777" w:rsidR="0041546D" w:rsidRPr="00E4655F" w:rsidRDefault="0041546D" w:rsidP="004F5778">
            <w:pPr>
              <w:rPr>
                <w:rFonts w:cs="Arial"/>
                <w:b/>
                <w:lang w:val="es-BO"/>
              </w:rPr>
            </w:pPr>
          </w:p>
        </w:tc>
        <w:tc>
          <w:tcPr>
            <w:tcW w:w="8899" w:type="dxa"/>
            <w:vAlign w:val="center"/>
          </w:tcPr>
          <w:p w14:paraId="500C196B" w14:textId="77777777" w:rsidR="0041546D" w:rsidRPr="005A7377" w:rsidRDefault="0041546D" w:rsidP="004F5778">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297" w:type="dxa"/>
            <w:vAlign w:val="center"/>
          </w:tcPr>
          <w:p w14:paraId="7B37EEDE" w14:textId="77777777" w:rsidR="0041546D" w:rsidRPr="00E4655F" w:rsidRDefault="0041546D" w:rsidP="004F5778">
            <w:pPr>
              <w:rPr>
                <w:rFonts w:cs="Arial"/>
                <w:lang w:val="es-BO"/>
              </w:rPr>
            </w:pPr>
          </w:p>
        </w:tc>
      </w:tr>
      <w:tr w:rsidR="0041546D" w:rsidRPr="00E4655F" w14:paraId="3EACD947" w14:textId="77777777" w:rsidTr="0041546D">
        <w:trPr>
          <w:trHeight w:val="482"/>
        </w:trPr>
        <w:tc>
          <w:tcPr>
            <w:tcW w:w="292" w:type="dxa"/>
            <w:shd w:val="clear" w:color="auto" w:fill="8DB3E2" w:themeFill="text2" w:themeFillTint="66"/>
            <w:vAlign w:val="center"/>
          </w:tcPr>
          <w:p w14:paraId="70FC99AC" w14:textId="77777777" w:rsidR="0041546D" w:rsidRPr="00F767BA" w:rsidRDefault="0041546D" w:rsidP="004F5778">
            <w:pPr>
              <w:spacing w:before="60" w:after="60"/>
              <w:rPr>
                <w:rFonts w:cs="Arial"/>
                <w:b/>
                <w:sz w:val="20"/>
                <w:lang w:val="es-BO"/>
              </w:rPr>
            </w:pPr>
            <w:r>
              <w:rPr>
                <w:rFonts w:cs="Arial"/>
                <w:b/>
                <w:sz w:val="20"/>
                <w:lang w:val="es-BO"/>
              </w:rPr>
              <w:t>6</w:t>
            </w:r>
            <w:r w:rsidRPr="00F767BA">
              <w:rPr>
                <w:rFonts w:cs="Arial"/>
                <w:b/>
                <w:sz w:val="20"/>
                <w:lang w:val="es-BO"/>
              </w:rPr>
              <w:t xml:space="preserve">. </w:t>
            </w:r>
          </w:p>
        </w:tc>
        <w:tc>
          <w:tcPr>
            <w:tcW w:w="8899" w:type="dxa"/>
            <w:shd w:val="clear" w:color="auto" w:fill="8DB3E2" w:themeFill="text2" w:themeFillTint="66"/>
            <w:vAlign w:val="center"/>
          </w:tcPr>
          <w:p w14:paraId="25A04A3B" w14:textId="77777777" w:rsidR="0041546D" w:rsidRPr="005A7377" w:rsidRDefault="0041546D" w:rsidP="004F5778">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297" w:type="dxa"/>
            <w:shd w:val="clear" w:color="auto" w:fill="8DB3E2" w:themeFill="text2" w:themeFillTint="66"/>
            <w:vAlign w:val="center"/>
          </w:tcPr>
          <w:p w14:paraId="114C7EE5" w14:textId="77777777" w:rsidR="0041546D" w:rsidRPr="00E4655F" w:rsidRDefault="0041546D" w:rsidP="004F5778">
            <w:pPr>
              <w:spacing w:before="60" w:after="60"/>
              <w:rPr>
                <w:rFonts w:cs="Arial"/>
                <w:lang w:val="es-BO"/>
              </w:rPr>
            </w:pPr>
          </w:p>
        </w:tc>
      </w:tr>
      <w:tr w:rsidR="0041546D" w:rsidRPr="00E4655F" w14:paraId="10549E43" w14:textId="77777777" w:rsidTr="0041546D">
        <w:trPr>
          <w:trHeight w:val="661"/>
        </w:trPr>
        <w:tc>
          <w:tcPr>
            <w:tcW w:w="292" w:type="dxa"/>
            <w:vAlign w:val="center"/>
          </w:tcPr>
          <w:p w14:paraId="08185A94" w14:textId="77777777" w:rsidR="0041546D" w:rsidRPr="00E4655F" w:rsidRDefault="0041546D" w:rsidP="004F5778">
            <w:pPr>
              <w:rPr>
                <w:rFonts w:cs="Arial"/>
                <w:b/>
                <w:lang w:val="es-BO"/>
              </w:rPr>
            </w:pPr>
          </w:p>
        </w:tc>
        <w:tc>
          <w:tcPr>
            <w:tcW w:w="8899" w:type="dxa"/>
            <w:vAlign w:val="center"/>
          </w:tcPr>
          <w:p w14:paraId="295794D1" w14:textId="77777777" w:rsidR="0041546D" w:rsidRPr="005A7377" w:rsidRDefault="0041546D" w:rsidP="004F5778">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297" w:type="dxa"/>
            <w:vAlign w:val="center"/>
          </w:tcPr>
          <w:p w14:paraId="1FF4E07B" w14:textId="77777777" w:rsidR="0041546D" w:rsidRPr="00E4655F" w:rsidRDefault="0041546D" w:rsidP="004F5778">
            <w:pPr>
              <w:rPr>
                <w:rFonts w:cs="Arial"/>
                <w:lang w:val="es-BO"/>
              </w:rPr>
            </w:pPr>
          </w:p>
        </w:tc>
      </w:tr>
      <w:tr w:rsidR="0041546D" w:rsidRPr="00E4655F" w14:paraId="5CEC8C9E" w14:textId="77777777" w:rsidTr="0041546D">
        <w:trPr>
          <w:trHeight w:val="408"/>
        </w:trPr>
        <w:tc>
          <w:tcPr>
            <w:tcW w:w="292" w:type="dxa"/>
            <w:shd w:val="clear" w:color="auto" w:fill="8DB3E2" w:themeFill="text2" w:themeFillTint="66"/>
            <w:vAlign w:val="center"/>
          </w:tcPr>
          <w:p w14:paraId="19482012"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899" w:type="dxa"/>
            <w:shd w:val="clear" w:color="auto" w:fill="8DB3E2" w:themeFill="text2" w:themeFillTint="66"/>
            <w:vAlign w:val="bottom"/>
          </w:tcPr>
          <w:p w14:paraId="7F03210F" w14:textId="77777777" w:rsidR="0041546D" w:rsidRPr="00F767BA" w:rsidRDefault="0041546D" w:rsidP="004F5778">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297" w:type="dxa"/>
            <w:shd w:val="clear" w:color="auto" w:fill="8DB3E2" w:themeFill="text2" w:themeFillTint="66"/>
            <w:vAlign w:val="center"/>
          </w:tcPr>
          <w:p w14:paraId="36184A70" w14:textId="77777777" w:rsidR="0041546D" w:rsidRPr="00E4655F" w:rsidRDefault="0041546D" w:rsidP="004F5778">
            <w:pPr>
              <w:rPr>
                <w:rFonts w:cs="Arial"/>
                <w:lang w:val="es-BO"/>
              </w:rPr>
            </w:pPr>
          </w:p>
        </w:tc>
      </w:tr>
      <w:tr w:rsidR="0041546D" w:rsidRPr="00E4655F" w14:paraId="245C76CE" w14:textId="77777777" w:rsidTr="0041546D">
        <w:trPr>
          <w:trHeight w:val="1060"/>
        </w:trPr>
        <w:tc>
          <w:tcPr>
            <w:tcW w:w="292" w:type="dxa"/>
            <w:vAlign w:val="center"/>
          </w:tcPr>
          <w:p w14:paraId="79DB72BF" w14:textId="77777777" w:rsidR="0041546D" w:rsidRPr="00E4655F" w:rsidRDefault="0041546D" w:rsidP="004F5778">
            <w:pPr>
              <w:rPr>
                <w:rFonts w:eastAsiaTheme="minorEastAsia" w:cs="Arial"/>
                <w:color w:val="000000"/>
                <w:lang w:val="es-ES_tradnl" w:eastAsia="en-US"/>
              </w:rPr>
            </w:pPr>
          </w:p>
        </w:tc>
        <w:tc>
          <w:tcPr>
            <w:tcW w:w="8899" w:type="dxa"/>
            <w:vAlign w:val="center"/>
          </w:tcPr>
          <w:p w14:paraId="72CDF20F" w14:textId="77777777" w:rsidR="0041546D" w:rsidRPr="001522E3" w:rsidRDefault="0041546D" w:rsidP="004F5778">
            <w:pPr>
              <w:pStyle w:val="subtitulosets"/>
              <w:spacing w:afterLines="80" w:after="192"/>
              <w:ind w:right="74"/>
              <w:contextualSpacing/>
              <w:rPr>
                <w:sz w:val="22"/>
                <w:szCs w:val="22"/>
              </w:rPr>
            </w:pPr>
            <w:r>
              <w:rPr>
                <w:sz w:val="22"/>
                <w:szCs w:val="22"/>
              </w:rPr>
              <w:t xml:space="preserve">7.1. </w:t>
            </w:r>
            <w:r w:rsidRPr="001522E3">
              <w:rPr>
                <w:sz w:val="22"/>
                <w:szCs w:val="22"/>
              </w:rPr>
              <w:t>Garantía de Seriedad de Propuesta</w:t>
            </w:r>
          </w:p>
          <w:p w14:paraId="61CC2035" w14:textId="77777777" w:rsidR="0041546D" w:rsidRDefault="0041546D" w:rsidP="004F5778">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6EFC8DB5" w14:textId="77777777" w:rsidR="0041546D" w:rsidRPr="00F61EBA" w:rsidRDefault="0041546D" w:rsidP="004F5778">
            <w:pPr>
              <w:pStyle w:val="Prrafodelista"/>
              <w:spacing w:afterLines="80" w:after="192"/>
              <w:ind w:left="426" w:right="74" w:hanging="426"/>
              <w:contextualSpacing/>
              <w:jc w:val="both"/>
              <w:rPr>
                <w:rFonts w:ascii="Arial" w:hAnsi="Arial" w:cs="Arial"/>
                <w:bCs/>
                <w:sz w:val="22"/>
                <w:szCs w:val="22"/>
              </w:rPr>
            </w:pPr>
          </w:p>
          <w:p w14:paraId="69D54DA4" w14:textId="762503AF" w:rsidR="0041546D" w:rsidRPr="005A7377" w:rsidRDefault="0041546D" w:rsidP="00FF21C4">
            <w:pPr>
              <w:pStyle w:val="Prrafodelista"/>
              <w:numPr>
                <w:ilvl w:val="1"/>
                <w:numId w:val="53"/>
              </w:numPr>
              <w:spacing w:afterLines="80" w:after="192"/>
              <w:ind w:left="951" w:right="74" w:hanging="851"/>
              <w:contextualSpacing/>
              <w:jc w:val="both"/>
              <w:rPr>
                <w:rFonts w:ascii="Arial" w:hAnsi="Arial" w:cs="Arial"/>
                <w:b/>
                <w:sz w:val="22"/>
                <w:szCs w:val="22"/>
              </w:rPr>
            </w:pPr>
            <w:r w:rsidRPr="005A7377">
              <w:rPr>
                <w:rFonts w:ascii="Arial" w:hAnsi="Arial" w:cs="Arial"/>
                <w:b/>
                <w:sz w:val="22"/>
                <w:szCs w:val="22"/>
              </w:rPr>
              <w:t>Garantía del Proveedor Contra Defectos de Fábrica</w:t>
            </w:r>
          </w:p>
          <w:p w14:paraId="37107434" w14:textId="77777777" w:rsidR="0041546D" w:rsidRDefault="0041546D" w:rsidP="00FF21C4">
            <w:pPr>
              <w:pStyle w:val="Prrafodelista"/>
              <w:spacing w:afterLines="80" w:after="192"/>
              <w:ind w:left="951" w:right="118" w:hanging="851"/>
              <w:contextualSpacing/>
              <w:jc w:val="both"/>
              <w:rPr>
                <w:rFonts w:ascii="Arial" w:hAnsi="Arial" w:cs="Arial"/>
                <w:sz w:val="22"/>
                <w:szCs w:val="22"/>
              </w:rPr>
            </w:pPr>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p w14:paraId="0D46D0C0" w14:textId="77777777" w:rsidR="0041546D" w:rsidRDefault="0041546D" w:rsidP="00FF21C4">
            <w:pPr>
              <w:pStyle w:val="Prrafodelista"/>
              <w:spacing w:afterLines="80" w:after="192"/>
              <w:ind w:left="951" w:right="118" w:hanging="851"/>
              <w:contextualSpacing/>
              <w:jc w:val="both"/>
              <w:rPr>
                <w:rFonts w:ascii="Arial" w:hAnsi="Arial" w:cs="Arial"/>
                <w:sz w:val="22"/>
                <w:szCs w:val="22"/>
              </w:rPr>
            </w:pPr>
          </w:p>
          <w:p w14:paraId="70C311C4" w14:textId="77777777" w:rsidR="0041546D" w:rsidRPr="005A7377" w:rsidRDefault="0041546D" w:rsidP="00FF21C4">
            <w:pPr>
              <w:pStyle w:val="Prrafodelista"/>
              <w:numPr>
                <w:ilvl w:val="1"/>
                <w:numId w:val="53"/>
              </w:numPr>
              <w:spacing w:afterLines="80" w:after="192"/>
              <w:ind w:left="951" w:right="118" w:hanging="851"/>
              <w:contextualSpacing/>
              <w:jc w:val="both"/>
              <w:rPr>
                <w:rFonts w:ascii="Arial" w:hAnsi="Arial" w:cs="Arial"/>
                <w:b/>
                <w:sz w:val="22"/>
                <w:szCs w:val="22"/>
              </w:rPr>
            </w:pPr>
            <w:r w:rsidRPr="005A7377">
              <w:rPr>
                <w:rFonts w:ascii="Arial" w:hAnsi="Arial" w:cs="Arial"/>
                <w:b/>
                <w:sz w:val="22"/>
                <w:szCs w:val="22"/>
              </w:rPr>
              <w:t>Garantía de Cumplimiento de Contrato</w:t>
            </w:r>
          </w:p>
          <w:p w14:paraId="068D7901" w14:textId="77777777" w:rsidR="0041546D" w:rsidRPr="00C96BA9" w:rsidRDefault="0041546D" w:rsidP="00FF21C4">
            <w:pPr>
              <w:pStyle w:val="Prrafodelista"/>
              <w:spacing w:afterLines="80" w:after="192"/>
              <w:ind w:left="951" w:right="118" w:hanging="851"/>
              <w:contextualSpacing/>
              <w:jc w:val="both"/>
              <w:rPr>
                <w:rFonts w:ascii="Arial" w:hAnsi="Arial" w:cs="Arial"/>
                <w:b/>
                <w:sz w:val="14"/>
                <w:szCs w:val="22"/>
              </w:rPr>
            </w:pPr>
          </w:p>
          <w:p w14:paraId="7C67C4F2" w14:textId="77777777" w:rsidR="0041546D" w:rsidRDefault="0041546D" w:rsidP="00FF21C4">
            <w:pPr>
              <w:pStyle w:val="Prrafodelista"/>
              <w:spacing w:afterLines="80" w:after="192"/>
              <w:ind w:left="951" w:right="118" w:hanging="851"/>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33FB70D9" w14:textId="77777777" w:rsidR="0041546D" w:rsidRDefault="0041546D" w:rsidP="00FF21C4">
            <w:pPr>
              <w:pStyle w:val="Prrafodelista"/>
              <w:spacing w:afterLines="80" w:after="192"/>
              <w:ind w:left="951" w:hanging="851"/>
              <w:contextualSpacing/>
              <w:jc w:val="both"/>
              <w:rPr>
                <w:rFonts w:ascii="Arial" w:hAnsi="Arial" w:cs="Arial"/>
                <w:bCs/>
                <w:sz w:val="22"/>
                <w:szCs w:val="22"/>
              </w:rPr>
            </w:pPr>
          </w:p>
          <w:p w14:paraId="50251544" w14:textId="77777777" w:rsidR="0041546D" w:rsidRPr="006825A7" w:rsidRDefault="0041546D" w:rsidP="00FF21C4">
            <w:pPr>
              <w:pStyle w:val="Prrafodelista"/>
              <w:numPr>
                <w:ilvl w:val="1"/>
                <w:numId w:val="53"/>
              </w:numPr>
              <w:spacing w:afterLines="80" w:after="192"/>
              <w:ind w:left="951" w:right="74" w:hanging="851"/>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39ADA2C7" w14:textId="77777777" w:rsidR="0041546D" w:rsidRPr="00A76ECA" w:rsidRDefault="0041546D" w:rsidP="004F5778">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297" w:type="dxa"/>
            <w:vAlign w:val="center"/>
          </w:tcPr>
          <w:p w14:paraId="554A744C" w14:textId="77777777" w:rsidR="0041546D" w:rsidRPr="00E4655F" w:rsidRDefault="0041546D" w:rsidP="004F5778">
            <w:pPr>
              <w:rPr>
                <w:rFonts w:cs="Arial"/>
                <w:lang w:val="es-BO"/>
              </w:rPr>
            </w:pPr>
          </w:p>
        </w:tc>
      </w:tr>
      <w:tr w:rsidR="0041546D" w:rsidRPr="00E4655F" w14:paraId="0BE4E6C0" w14:textId="77777777" w:rsidTr="0041546D">
        <w:trPr>
          <w:trHeight w:val="204"/>
        </w:trPr>
        <w:tc>
          <w:tcPr>
            <w:tcW w:w="292" w:type="dxa"/>
            <w:shd w:val="clear" w:color="auto" w:fill="95B3D7" w:themeFill="accent1" w:themeFillTint="99"/>
            <w:vAlign w:val="center"/>
          </w:tcPr>
          <w:p w14:paraId="0A468598" w14:textId="77777777" w:rsidR="0041546D" w:rsidRPr="00E4655F" w:rsidRDefault="0041546D" w:rsidP="004F5778">
            <w:pPr>
              <w:rPr>
                <w:rFonts w:eastAsiaTheme="minorEastAsia" w:cs="Arial"/>
                <w:color w:val="000000"/>
                <w:lang w:val="es-ES_tradnl" w:eastAsia="en-US"/>
              </w:rPr>
            </w:pPr>
            <w:r>
              <w:rPr>
                <w:rFonts w:eastAsiaTheme="minorEastAsia" w:cs="Arial"/>
                <w:color w:val="000000"/>
                <w:lang w:val="es-ES_tradnl" w:eastAsia="en-US"/>
              </w:rPr>
              <w:t>8</w:t>
            </w:r>
          </w:p>
        </w:tc>
        <w:tc>
          <w:tcPr>
            <w:tcW w:w="8899" w:type="dxa"/>
            <w:shd w:val="clear" w:color="auto" w:fill="95B3D7" w:themeFill="accent1" w:themeFillTint="99"/>
            <w:vAlign w:val="center"/>
          </w:tcPr>
          <w:p w14:paraId="4E7FDA01" w14:textId="77777777" w:rsidR="0041546D" w:rsidRPr="001522E3" w:rsidRDefault="0041546D" w:rsidP="004F5778">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297" w:type="dxa"/>
            <w:shd w:val="clear" w:color="auto" w:fill="95B3D7" w:themeFill="accent1" w:themeFillTint="99"/>
            <w:vAlign w:val="center"/>
          </w:tcPr>
          <w:p w14:paraId="19DB44A3" w14:textId="77777777" w:rsidR="0041546D" w:rsidRPr="00E4655F" w:rsidRDefault="0041546D" w:rsidP="004F5778">
            <w:pPr>
              <w:rPr>
                <w:rFonts w:cs="Arial"/>
                <w:lang w:val="es-BO"/>
              </w:rPr>
            </w:pPr>
          </w:p>
        </w:tc>
      </w:tr>
      <w:tr w:rsidR="0041546D" w:rsidRPr="00E4655F" w14:paraId="2BC3EA22" w14:textId="77777777" w:rsidTr="0041546D">
        <w:trPr>
          <w:trHeight w:val="90"/>
        </w:trPr>
        <w:tc>
          <w:tcPr>
            <w:tcW w:w="292" w:type="dxa"/>
            <w:vAlign w:val="center"/>
          </w:tcPr>
          <w:p w14:paraId="67751CCE" w14:textId="77777777" w:rsidR="0041546D" w:rsidRPr="00E4655F" w:rsidRDefault="0041546D" w:rsidP="004F5778">
            <w:pPr>
              <w:rPr>
                <w:rFonts w:eastAsiaTheme="minorEastAsia" w:cs="Arial"/>
                <w:color w:val="000000"/>
                <w:lang w:val="es-ES_tradnl" w:eastAsia="en-US"/>
              </w:rPr>
            </w:pPr>
          </w:p>
        </w:tc>
        <w:tc>
          <w:tcPr>
            <w:tcW w:w="8899" w:type="dxa"/>
            <w:vAlign w:val="center"/>
          </w:tcPr>
          <w:p w14:paraId="12DEE880" w14:textId="77777777" w:rsidR="0041546D" w:rsidRPr="007B6D5D" w:rsidRDefault="0041546D" w:rsidP="004F5778">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297" w:type="dxa"/>
            <w:vAlign w:val="center"/>
          </w:tcPr>
          <w:p w14:paraId="0C8A2BED" w14:textId="77777777" w:rsidR="0041546D" w:rsidRPr="00E4655F" w:rsidRDefault="0041546D" w:rsidP="004F5778">
            <w:pPr>
              <w:rPr>
                <w:rFonts w:cs="Arial"/>
                <w:lang w:val="es-BO"/>
              </w:rPr>
            </w:pPr>
          </w:p>
        </w:tc>
      </w:tr>
      <w:tr w:rsidR="0041546D" w:rsidRPr="00E4655F" w14:paraId="4C673504" w14:textId="77777777" w:rsidTr="0041546D">
        <w:trPr>
          <w:trHeight w:val="429"/>
        </w:trPr>
        <w:tc>
          <w:tcPr>
            <w:tcW w:w="292" w:type="dxa"/>
            <w:shd w:val="clear" w:color="auto" w:fill="8DB3E2" w:themeFill="text2" w:themeFillTint="66"/>
            <w:vAlign w:val="center"/>
          </w:tcPr>
          <w:p w14:paraId="15F9D553" w14:textId="77777777" w:rsidR="0041546D" w:rsidRPr="00E4655F" w:rsidRDefault="0041546D" w:rsidP="004F5778">
            <w:pPr>
              <w:rPr>
                <w:rFonts w:cs="Arial"/>
                <w:b/>
                <w:lang w:val="es-BO"/>
              </w:rPr>
            </w:pPr>
            <w:r>
              <w:rPr>
                <w:rFonts w:cs="Arial"/>
                <w:b/>
                <w:lang w:val="es-BO"/>
              </w:rPr>
              <w:t>12</w:t>
            </w:r>
          </w:p>
        </w:tc>
        <w:tc>
          <w:tcPr>
            <w:tcW w:w="8899" w:type="dxa"/>
            <w:shd w:val="clear" w:color="auto" w:fill="8DB3E2" w:themeFill="text2" w:themeFillTint="66"/>
            <w:vAlign w:val="center"/>
          </w:tcPr>
          <w:p w14:paraId="2C7982C2" w14:textId="77777777" w:rsidR="0041546D" w:rsidRDefault="0041546D" w:rsidP="004F5778">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297" w:type="dxa"/>
            <w:shd w:val="clear" w:color="auto" w:fill="8DB3E2" w:themeFill="text2" w:themeFillTint="66"/>
            <w:vAlign w:val="center"/>
          </w:tcPr>
          <w:p w14:paraId="4C9A0965" w14:textId="77777777" w:rsidR="0041546D" w:rsidRPr="00E4655F" w:rsidRDefault="0041546D" w:rsidP="004F5778">
            <w:pPr>
              <w:rPr>
                <w:rFonts w:cs="Arial"/>
                <w:lang w:val="es-BO"/>
              </w:rPr>
            </w:pPr>
          </w:p>
        </w:tc>
      </w:tr>
      <w:tr w:rsidR="0041546D" w:rsidRPr="00E4655F" w14:paraId="6E12081B" w14:textId="77777777" w:rsidTr="0041546D">
        <w:trPr>
          <w:trHeight w:val="1538"/>
        </w:trPr>
        <w:tc>
          <w:tcPr>
            <w:tcW w:w="292" w:type="dxa"/>
            <w:vAlign w:val="center"/>
          </w:tcPr>
          <w:p w14:paraId="2E69C5AD" w14:textId="77777777" w:rsidR="0041546D" w:rsidRPr="00E4655F" w:rsidRDefault="0041546D" w:rsidP="004F5778">
            <w:pPr>
              <w:rPr>
                <w:rFonts w:cs="Arial"/>
                <w:b/>
                <w:lang w:val="es-BO"/>
              </w:rPr>
            </w:pPr>
          </w:p>
        </w:tc>
        <w:tc>
          <w:tcPr>
            <w:tcW w:w="8899" w:type="dxa"/>
            <w:vAlign w:val="center"/>
          </w:tcPr>
          <w:p w14:paraId="2AD154EA" w14:textId="77777777" w:rsidR="0041546D" w:rsidRPr="00E857FF" w:rsidRDefault="0041546D" w:rsidP="004F5778">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297" w:type="dxa"/>
            <w:vAlign w:val="center"/>
          </w:tcPr>
          <w:p w14:paraId="3BB37165" w14:textId="77777777" w:rsidR="0041546D" w:rsidRPr="00E4655F" w:rsidRDefault="0041546D" w:rsidP="004F5778">
            <w:pPr>
              <w:rPr>
                <w:rFonts w:cs="Arial"/>
                <w:lang w:val="es-BO"/>
              </w:rPr>
            </w:pPr>
          </w:p>
        </w:tc>
      </w:tr>
      <w:tr w:rsidR="0041546D" w:rsidRPr="00E4655F" w14:paraId="643A3C9B" w14:textId="77777777" w:rsidTr="0041546D">
        <w:trPr>
          <w:trHeight w:val="556"/>
        </w:trPr>
        <w:tc>
          <w:tcPr>
            <w:tcW w:w="292" w:type="dxa"/>
            <w:shd w:val="clear" w:color="auto" w:fill="95B3D7" w:themeFill="accent1" w:themeFillTint="99"/>
            <w:vAlign w:val="center"/>
          </w:tcPr>
          <w:p w14:paraId="44CDDA89" w14:textId="77777777" w:rsidR="0041546D" w:rsidRPr="00E4655F" w:rsidRDefault="0041546D" w:rsidP="004F5778">
            <w:pPr>
              <w:rPr>
                <w:rFonts w:cs="Arial"/>
                <w:b/>
                <w:lang w:val="es-BO"/>
              </w:rPr>
            </w:pPr>
            <w:r>
              <w:rPr>
                <w:rFonts w:cs="Arial"/>
                <w:b/>
                <w:lang w:val="es-BO"/>
              </w:rPr>
              <w:t>13</w:t>
            </w:r>
          </w:p>
        </w:tc>
        <w:tc>
          <w:tcPr>
            <w:tcW w:w="8899" w:type="dxa"/>
            <w:shd w:val="clear" w:color="auto" w:fill="95B3D7" w:themeFill="accent1" w:themeFillTint="99"/>
            <w:vAlign w:val="center"/>
          </w:tcPr>
          <w:p w14:paraId="284594CF" w14:textId="77777777" w:rsidR="0041546D" w:rsidRPr="00F61EBA" w:rsidRDefault="0041546D" w:rsidP="004F5778">
            <w:pPr>
              <w:contextualSpacing/>
              <w:jc w:val="both"/>
              <w:rPr>
                <w:rFonts w:ascii="Arial" w:hAnsi="Arial" w:cs="Arial"/>
                <w:sz w:val="22"/>
                <w:szCs w:val="22"/>
              </w:rPr>
            </w:pPr>
            <w:r w:rsidRPr="00F767BA">
              <w:rPr>
                <w:rFonts w:ascii="Arial" w:hAnsi="Arial" w:cs="Arial"/>
                <w:b/>
                <w:sz w:val="22"/>
                <w:szCs w:val="22"/>
              </w:rPr>
              <w:t>MULTAS</w:t>
            </w:r>
          </w:p>
        </w:tc>
        <w:tc>
          <w:tcPr>
            <w:tcW w:w="1297" w:type="dxa"/>
            <w:shd w:val="clear" w:color="auto" w:fill="95B3D7" w:themeFill="accent1" w:themeFillTint="99"/>
            <w:vAlign w:val="center"/>
          </w:tcPr>
          <w:p w14:paraId="106A9747" w14:textId="77777777" w:rsidR="0041546D" w:rsidRPr="00E4655F" w:rsidRDefault="0041546D" w:rsidP="004F5778">
            <w:pPr>
              <w:rPr>
                <w:rFonts w:cs="Arial"/>
                <w:lang w:val="es-BO"/>
              </w:rPr>
            </w:pPr>
          </w:p>
        </w:tc>
      </w:tr>
      <w:tr w:rsidR="0041546D" w:rsidRPr="00E4655F" w14:paraId="1B2D3BFA" w14:textId="77777777" w:rsidTr="0041546D">
        <w:trPr>
          <w:trHeight w:val="923"/>
        </w:trPr>
        <w:tc>
          <w:tcPr>
            <w:tcW w:w="292" w:type="dxa"/>
            <w:vAlign w:val="center"/>
          </w:tcPr>
          <w:p w14:paraId="293400E5" w14:textId="77777777" w:rsidR="0041546D" w:rsidRPr="00E4655F" w:rsidRDefault="0041546D" w:rsidP="004F5778">
            <w:pPr>
              <w:rPr>
                <w:rFonts w:cs="Arial"/>
                <w:b/>
                <w:lang w:val="es-BO"/>
              </w:rPr>
            </w:pPr>
          </w:p>
        </w:tc>
        <w:tc>
          <w:tcPr>
            <w:tcW w:w="8899" w:type="dxa"/>
            <w:vAlign w:val="center"/>
          </w:tcPr>
          <w:p w14:paraId="4B130AF6" w14:textId="77777777" w:rsidR="0041546D" w:rsidRPr="00805278"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34985AEE" w14:textId="77777777" w:rsidR="0041546D" w:rsidRPr="00F61EBA"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297" w:type="dxa"/>
            <w:vAlign w:val="center"/>
          </w:tcPr>
          <w:p w14:paraId="53E534F3" w14:textId="77777777" w:rsidR="0041546D" w:rsidRPr="00E4655F" w:rsidRDefault="0041546D" w:rsidP="004F5778">
            <w:pPr>
              <w:rPr>
                <w:rFonts w:cs="Arial"/>
                <w:lang w:val="es-BO"/>
              </w:rPr>
            </w:pPr>
          </w:p>
        </w:tc>
      </w:tr>
      <w:tr w:rsidR="0041546D" w:rsidRPr="00E4655F" w14:paraId="3A9511F9" w14:textId="77777777" w:rsidTr="0041546D">
        <w:trPr>
          <w:trHeight w:val="378"/>
        </w:trPr>
        <w:tc>
          <w:tcPr>
            <w:tcW w:w="292" w:type="dxa"/>
            <w:shd w:val="clear" w:color="auto" w:fill="95B3D7" w:themeFill="accent1" w:themeFillTint="99"/>
            <w:vAlign w:val="center"/>
          </w:tcPr>
          <w:p w14:paraId="3162964D" w14:textId="77777777" w:rsidR="0041546D" w:rsidRPr="00E4655F" w:rsidRDefault="0041546D" w:rsidP="004F5778">
            <w:pPr>
              <w:rPr>
                <w:rFonts w:cs="Arial"/>
                <w:b/>
                <w:lang w:val="es-BO"/>
              </w:rPr>
            </w:pPr>
            <w:r>
              <w:rPr>
                <w:rFonts w:cs="Arial"/>
                <w:b/>
                <w:lang w:val="es-BO"/>
              </w:rPr>
              <w:t>14</w:t>
            </w:r>
          </w:p>
        </w:tc>
        <w:tc>
          <w:tcPr>
            <w:tcW w:w="8899" w:type="dxa"/>
            <w:shd w:val="clear" w:color="auto" w:fill="95B3D7" w:themeFill="accent1" w:themeFillTint="99"/>
            <w:vAlign w:val="center"/>
          </w:tcPr>
          <w:p w14:paraId="2E2CCF75" w14:textId="77777777" w:rsidR="0041546D" w:rsidRPr="007B6D5D" w:rsidRDefault="0041546D" w:rsidP="004F5778">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297" w:type="dxa"/>
            <w:shd w:val="clear" w:color="auto" w:fill="95B3D7" w:themeFill="accent1" w:themeFillTint="99"/>
            <w:vAlign w:val="center"/>
          </w:tcPr>
          <w:p w14:paraId="081F79EC" w14:textId="77777777" w:rsidR="0041546D" w:rsidRPr="00E4655F" w:rsidRDefault="0041546D" w:rsidP="004F5778">
            <w:pPr>
              <w:rPr>
                <w:rFonts w:cs="Arial"/>
                <w:lang w:val="es-BO"/>
              </w:rPr>
            </w:pPr>
          </w:p>
        </w:tc>
      </w:tr>
      <w:tr w:rsidR="0041546D" w:rsidRPr="00E4655F" w14:paraId="6BE22FB7" w14:textId="77777777" w:rsidTr="0041546D">
        <w:trPr>
          <w:trHeight w:val="923"/>
        </w:trPr>
        <w:tc>
          <w:tcPr>
            <w:tcW w:w="292" w:type="dxa"/>
            <w:vAlign w:val="center"/>
          </w:tcPr>
          <w:p w14:paraId="03DF62FD" w14:textId="77777777" w:rsidR="0041546D" w:rsidRPr="00E4655F" w:rsidRDefault="0041546D" w:rsidP="004F5778">
            <w:pPr>
              <w:rPr>
                <w:rFonts w:cs="Arial"/>
                <w:b/>
                <w:lang w:val="es-BO"/>
              </w:rPr>
            </w:pPr>
          </w:p>
        </w:tc>
        <w:tc>
          <w:tcPr>
            <w:tcW w:w="8899" w:type="dxa"/>
            <w:vAlign w:val="center"/>
          </w:tcPr>
          <w:p w14:paraId="2BE53C1C" w14:textId="77777777" w:rsidR="0041546D" w:rsidRPr="007B6D5D"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297" w:type="dxa"/>
            <w:vAlign w:val="center"/>
          </w:tcPr>
          <w:p w14:paraId="143FBA7E" w14:textId="77777777" w:rsidR="0041546D" w:rsidRPr="00E4655F" w:rsidRDefault="0041546D" w:rsidP="004F5778">
            <w:pPr>
              <w:rPr>
                <w:rFonts w:cs="Arial"/>
                <w:lang w:val="es-BO"/>
              </w:rPr>
            </w:pPr>
          </w:p>
        </w:tc>
      </w:tr>
    </w:tbl>
    <w:p w14:paraId="5F4D654E" w14:textId="77777777" w:rsidR="0041546D" w:rsidRPr="009956C4" w:rsidRDefault="0041546D" w:rsidP="0041546D">
      <w:pPr>
        <w:rPr>
          <w:rFonts w:cs="Arial"/>
          <w:lang w:val="es-BO"/>
        </w:rPr>
      </w:pPr>
      <w:r w:rsidRPr="009956C4">
        <w:rPr>
          <w:rFonts w:cs="Arial"/>
          <w:lang w:val="es-BO"/>
        </w:rPr>
        <w:t>Nota: En caso que la contratación se efectué por ítem o lotes, se deberá repetir el cuadro para cada ítem o lote.</w:t>
      </w:r>
    </w:p>
    <w:p w14:paraId="37345BD8" w14:textId="77777777" w:rsidR="0041546D" w:rsidRPr="009956C4" w:rsidRDefault="0041546D" w:rsidP="0041546D">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EB446A2" w14:textId="77777777" w:rsidR="0041546D" w:rsidRDefault="0041546D" w:rsidP="0041546D">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506948A" w14:textId="77777777" w:rsidR="0041546D" w:rsidRDefault="0041546D" w:rsidP="0041546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87D23F6" w14:textId="77777777" w:rsidR="0041546D" w:rsidRDefault="0041546D" w:rsidP="0041546D">
      <w:pPr>
        <w:jc w:val="both"/>
        <w:rPr>
          <w:rFonts w:cs="Arial"/>
          <w:b/>
          <w:sz w:val="18"/>
          <w:szCs w:val="18"/>
          <w:lang w:val="es-BO"/>
        </w:rPr>
      </w:pPr>
    </w:p>
    <w:p w14:paraId="33D96631" w14:textId="77777777" w:rsidR="0041546D" w:rsidRDefault="0041546D" w:rsidP="0041546D">
      <w:pPr>
        <w:jc w:val="both"/>
        <w:rPr>
          <w:rFonts w:cs="Arial"/>
          <w:b/>
          <w:sz w:val="18"/>
          <w:szCs w:val="18"/>
          <w:lang w:val="es-BO"/>
        </w:rPr>
      </w:pPr>
    </w:p>
    <w:p w14:paraId="40141D3B" w14:textId="0CFEC6E8" w:rsidR="0041546D" w:rsidRDefault="0041546D" w:rsidP="00521E7C">
      <w:pPr>
        <w:jc w:val="center"/>
        <w:rPr>
          <w:rFonts w:cs="Arial"/>
          <w:b/>
          <w:sz w:val="18"/>
          <w:szCs w:val="18"/>
          <w:lang w:val="es-BO"/>
        </w:rPr>
      </w:pPr>
    </w:p>
    <w:p w14:paraId="25217100" w14:textId="0EF8C1C1" w:rsidR="00FF21C4" w:rsidRDefault="00FF21C4" w:rsidP="00521E7C">
      <w:pPr>
        <w:jc w:val="center"/>
        <w:rPr>
          <w:rFonts w:cs="Arial"/>
          <w:b/>
          <w:sz w:val="18"/>
          <w:szCs w:val="18"/>
          <w:lang w:val="es-BO"/>
        </w:rPr>
      </w:pPr>
    </w:p>
    <w:p w14:paraId="782DB7CA" w14:textId="0CF0C6CF" w:rsidR="00FF21C4" w:rsidRDefault="00FF21C4" w:rsidP="00521E7C">
      <w:pPr>
        <w:jc w:val="center"/>
        <w:rPr>
          <w:rFonts w:cs="Arial"/>
          <w:b/>
          <w:sz w:val="18"/>
          <w:szCs w:val="18"/>
          <w:lang w:val="es-BO"/>
        </w:rPr>
      </w:pPr>
    </w:p>
    <w:p w14:paraId="0C07A195" w14:textId="1BCE9551" w:rsidR="00FF21C4" w:rsidRDefault="00FF21C4" w:rsidP="00521E7C">
      <w:pPr>
        <w:jc w:val="center"/>
        <w:rPr>
          <w:rFonts w:cs="Arial"/>
          <w:b/>
          <w:sz w:val="18"/>
          <w:szCs w:val="18"/>
          <w:lang w:val="es-BO"/>
        </w:rPr>
      </w:pPr>
    </w:p>
    <w:p w14:paraId="5F430324" w14:textId="28DC5731" w:rsidR="00FF21C4" w:rsidRDefault="00FF21C4" w:rsidP="00521E7C">
      <w:pPr>
        <w:jc w:val="center"/>
        <w:rPr>
          <w:rFonts w:cs="Arial"/>
          <w:b/>
          <w:sz w:val="18"/>
          <w:szCs w:val="18"/>
          <w:lang w:val="es-BO"/>
        </w:rPr>
      </w:pPr>
    </w:p>
    <w:p w14:paraId="2809C7D9" w14:textId="1A448988" w:rsidR="00FF21C4" w:rsidRDefault="00FF21C4" w:rsidP="00521E7C">
      <w:pPr>
        <w:jc w:val="center"/>
        <w:rPr>
          <w:rFonts w:cs="Arial"/>
          <w:b/>
          <w:sz w:val="18"/>
          <w:szCs w:val="18"/>
          <w:lang w:val="es-BO"/>
        </w:rPr>
      </w:pPr>
    </w:p>
    <w:p w14:paraId="525CD4A3" w14:textId="4E564DD3" w:rsidR="00FF21C4" w:rsidRDefault="00FF21C4" w:rsidP="00521E7C">
      <w:pPr>
        <w:jc w:val="center"/>
        <w:rPr>
          <w:rFonts w:cs="Arial"/>
          <w:b/>
          <w:sz w:val="18"/>
          <w:szCs w:val="18"/>
          <w:lang w:val="es-BO"/>
        </w:rPr>
      </w:pPr>
    </w:p>
    <w:p w14:paraId="5FF484F9" w14:textId="429E1ED2" w:rsidR="00FF21C4" w:rsidRDefault="00FF21C4" w:rsidP="00521E7C">
      <w:pPr>
        <w:jc w:val="center"/>
        <w:rPr>
          <w:rFonts w:cs="Arial"/>
          <w:b/>
          <w:sz w:val="18"/>
          <w:szCs w:val="18"/>
          <w:lang w:val="es-BO"/>
        </w:rPr>
      </w:pPr>
    </w:p>
    <w:p w14:paraId="47113A60" w14:textId="7AF957C7" w:rsidR="00FF21C4" w:rsidRDefault="00FF21C4" w:rsidP="00521E7C">
      <w:pPr>
        <w:jc w:val="center"/>
        <w:rPr>
          <w:rFonts w:cs="Arial"/>
          <w:b/>
          <w:sz w:val="18"/>
          <w:szCs w:val="18"/>
          <w:lang w:val="es-BO"/>
        </w:rPr>
      </w:pPr>
    </w:p>
    <w:p w14:paraId="4AA96481" w14:textId="5F818267" w:rsidR="00FF21C4" w:rsidRDefault="00FF21C4" w:rsidP="00521E7C">
      <w:pPr>
        <w:jc w:val="center"/>
        <w:rPr>
          <w:rFonts w:cs="Arial"/>
          <w:b/>
          <w:sz w:val="18"/>
          <w:szCs w:val="18"/>
          <w:lang w:val="es-BO"/>
        </w:rPr>
      </w:pPr>
    </w:p>
    <w:p w14:paraId="06748595" w14:textId="3F3568A4" w:rsidR="00FF21C4" w:rsidRDefault="00FF21C4" w:rsidP="00521E7C">
      <w:pPr>
        <w:jc w:val="center"/>
        <w:rPr>
          <w:rFonts w:cs="Arial"/>
          <w:b/>
          <w:sz w:val="18"/>
          <w:szCs w:val="18"/>
          <w:lang w:val="es-BO"/>
        </w:rPr>
      </w:pPr>
    </w:p>
    <w:p w14:paraId="7EFC284D" w14:textId="2AA3122D" w:rsidR="00FF21C4" w:rsidRDefault="00FF21C4" w:rsidP="00521E7C">
      <w:pPr>
        <w:jc w:val="center"/>
        <w:rPr>
          <w:rFonts w:cs="Arial"/>
          <w:b/>
          <w:sz w:val="18"/>
          <w:szCs w:val="18"/>
          <w:lang w:val="es-BO"/>
        </w:rPr>
      </w:pPr>
    </w:p>
    <w:p w14:paraId="4CFD1A18" w14:textId="24DEEB14" w:rsidR="00FF21C4" w:rsidRDefault="00FF21C4" w:rsidP="00521E7C">
      <w:pPr>
        <w:jc w:val="center"/>
        <w:rPr>
          <w:rFonts w:cs="Arial"/>
          <w:b/>
          <w:sz w:val="18"/>
          <w:szCs w:val="18"/>
          <w:lang w:val="es-BO"/>
        </w:rPr>
      </w:pPr>
    </w:p>
    <w:p w14:paraId="16ED285F" w14:textId="233290A4" w:rsidR="00FF21C4" w:rsidRDefault="00FF21C4" w:rsidP="00521E7C">
      <w:pPr>
        <w:jc w:val="center"/>
        <w:rPr>
          <w:rFonts w:cs="Arial"/>
          <w:b/>
          <w:sz w:val="18"/>
          <w:szCs w:val="18"/>
          <w:lang w:val="es-BO"/>
        </w:rPr>
      </w:pPr>
    </w:p>
    <w:p w14:paraId="65E3AC08" w14:textId="6A4BA18B" w:rsidR="00FF21C4" w:rsidRDefault="00FF21C4" w:rsidP="00521E7C">
      <w:pPr>
        <w:jc w:val="center"/>
        <w:rPr>
          <w:rFonts w:cs="Arial"/>
          <w:b/>
          <w:sz w:val="18"/>
          <w:szCs w:val="18"/>
          <w:lang w:val="es-BO"/>
        </w:rPr>
      </w:pPr>
    </w:p>
    <w:p w14:paraId="72814E40" w14:textId="65A3D7A5" w:rsidR="00FF21C4" w:rsidRDefault="00FF21C4" w:rsidP="00521E7C">
      <w:pPr>
        <w:jc w:val="center"/>
        <w:rPr>
          <w:rFonts w:cs="Arial"/>
          <w:b/>
          <w:sz w:val="18"/>
          <w:szCs w:val="18"/>
          <w:lang w:val="es-BO"/>
        </w:rPr>
      </w:pPr>
    </w:p>
    <w:p w14:paraId="5994D272" w14:textId="3D5A42C5" w:rsidR="00FF21C4" w:rsidRDefault="00FF21C4" w:rsidP="00521E7C">
      <w:pPr>
        <w:jc w:val="center"/>
        <w:rPr>
          <w:rFonts w:cs="Arial"/>
          <w:b/>
          <w:sz w:val="18"/>
          <w:szCs w:val="18"/>
          <w:lang w:val="es-BO"/>
        </w:rPr>
      </w:pPr>
    </w:p>
    <w:p w14:paraId="4AC053DC" w14:textId="4F5E0606" w:rsidR="00FF21C4" w:rsidRDefault="00FF21C4" w:rsidP="00521E7C">
      <w:pPr>
        <w:jc w:val="center"/>
        <w:rPr>
          <w:rFonts w:cs="Arial"/>
          <w:b/>
          <w:sz w:val="18"/>
          <w:szCs w:val="18"/>
          <w:lang w:val="es-BO"/>
        </w:rPr>
      </w:pPr>
    </w:p>
    <w:p w14:paraId="6519EB9E" w14:textId="2E710BA1" w:rsidR="00FF21C4" w:rsidRDefault="00FF21C4" w:rsidP="00521E7C">
      <w:pPr>
        <w:jc w:val="center"/>
        <w:rPr>
          <w:rFonts w:cs="Arial"/>
          <w:b/>
          <w:sz w:val="18"/>
          <w:szCs w:val="18"/>
          <w:lang w:val="es-BO"/>
        </w:rPr>
      </w:pPr>
    </w:p>
    <w:p w14:paraId="41D7E34C" w14:textId="1237C336" w:rsidR="00FF21C4" w:rsidRDefault="00FF21C4" w:rsidP="00521E7C">
      <w:pPr>
        <w:jc w:val="center"/>
        <w:rPr>
          <w:rFonts w:cs="Arial"/>
          <w:b/>
          <w:sz w:val="18"/>
          <w:szCs w:val="18"/>
          <w:lang w:val="es-BO"/>
        </w:rPr>
      </w:pPr>
    </w:p>
    <w:p w14:paraId="0048B7FA" w14:textId="00C69EA2" w:rsidR="00FF21C4" w:rsidRDefault="00FF21C4" w:rsidP="00521E7C">
      <w:pPr>
        <w:jc w:val="center"/>
        <w:rPr>
          <w:rFonts w:cs="Arial"/>
          <w:b/>
          <w:sz w:val="18"/>
          <w:szCs w:val="18"/>
          <w:lang w:val="es-BO"/>
        </w:rPr>
      </w:pPr>
    </w:p>
    <w:p w14:paraId="5EC051CB" w14:textId="130EAFA7" w:rsidR="00FF21C4" w:rsidRDefault="00FF21C4" w:rsidP="00521E7C">
      <w:pPr>
        <w:jc w:val="center"/>
        <w:rPr>
          <w:rFonts w:cs="Arial"/>
          <w:b/>
          <w:sz w:val="18"/>
          <w:szCs w:val="18"/>
          <w:lang w:val="es-BO"/>
        </w:rPr>
      </w:pPr>
    </w:p>
    <w:p w14:paraId="35755CBB" w14:textId="77777777" w:rsidR="00FF21C4" w:rsidRDefault="00FF21C4" w:rsidP="00521E7C">
      <w:pPr>
        <w:jc w:val="center"/>
        <w:rPr>
          <w:rFonts w:cs="Arial"/>
          <w:b/>
          <w:sz w:val="18"/>
          <w:szCs w:val="18"/>
          <w:lang w:val="es-BO"/>
        </w:rPr>
      </w:pPr>
    </w:p>
    <w:p w14:paraId="3D05F330" w14:textId="284F44F1" w:rsidR="0041546D" w:rsidRDefault="0041546D" w:rsidP="00521E7C">
      <w:pPr>
        <w:jc w:val="center"/>
        <w:rPr>
          <w:rFonts w:cs="Arial"/>
          <w:b/>
          <w:sz w:val="18"/>
          <w:szCs w:val="18"/>
          <w:lang w:val="es-BO"/>
        </w:rPr>
      </w:pPr>
    </w:p>
    <w:p w14:paraId="0414967D" w14:textId="24DDF115" w:rsidR="0041546D" w:rsidRDefault="0041546D" w:rsidP="00521E7C">
      <w:pPr>
        <w:jc w:val="center"/>
        <w:rPr>
          <w:rFonts w:cs="Arial"/>
          <w:b/>
          <w:sz w:val="18"/>
          <w:szCs w:val="18"/>
          <w:lang w:val="es-BO"/>
        </w:rPr>
      </w:pPr>
    </w:p>
    <w:p w14:paraId="71768AE4" w14:textId="6BBB4BFB" w:rsidR="0041546D" w:rsidRDefault="0041546D" w:rsidP="00521E7C">
      <w:pPr>
        <w:jc w:val="center"/>
        <w:rPr>
          <w:rFonts w:cs="Arial"/>
          <w:b/>
          <w:sz w:val="18"/>
          <w:szCs w:val="18"/>
          <w:lang w:val="es-BO"/>
        </w:rPr>
      </w:pPr>
    </w:p>
    <w:p w14:paraId="68ACD25D" w14:textId="77777777" w:rsidR="0041546D" w:rsidRPr="00B20654" w:rsidRDefault="0041546D" w:rsidP="0041546D">
      <w:pPr>
        <w:jc w:val="center"/>
        <w:rPr>
          <w:rFonts w:cs="Arial"/>
          <w:b/>
          <w:sz w:val="22"/>
          <w:szCs w:val="18"/>
          <w:lang w:val="es-BO"/>
        </w:rPr>
      </w:pPr>
      <w:r w:rsidRPr="00B20654">
        <w:rPr>
          <w:rFonts w:cs="Arial"/>
          <w:b/>
          <w:sz w:val="22"/>
          <w:szCs w:val="18"/>
          <w:lang w:val="es-BO"/>
        </w:rPr>
        <w:lastRenderedPageBreak/>
        <w:t>FORMULARIO C-1</w:t>
      </w:r>
    </w:p>
    <w:p w14:paraId="490F15B9" w14:textId="6A234AF0" w:rsidR="0041546D" w:rsidRDefault="0041546D" w:rsidP="0041546D">
      <w:pPr>
        <w:jc w:val="center"/>
        <w:rPr>
          <w:rFonts w:cs="Arial"/>
          <w:b/>
          <w:sz w:val="22"/>
          <w:szCs w:val="18"/>
          <w:lang w:val="es-BO"/>
        </w:rPr>
      </w:pPr>
      <w:r w:rsidRPr="00B20654">
        <w:rPr>
          <w:rFonts w:cs="Arial"/>
          <w:b/>
          <w:sz w:val="22"/>
          <w:szCs w:val="18"/>
          <w:lang w:val="es-BO"/>
        </w:rPr>
        <w:t>ESPECIFICACIONES TÉCNICAS</w:t>
      </w:r>
    </w:p>
    <w:p w14:paraId="66FEC083" w14:textId="4DF68B6A" w:rsidR="0041546D" w:rsidRDefault="0041546D" w:rsidP="0041546D">
      <w:pPr>
        <w:jc w:val="center"/>
        <w:rPr>
          <w:rFonts w:cs="Arial"/>
          <w:b/>
          <w:sz w:val="22"/>
          <w:szCs w:val="18"/>
          <w:lang w:val="es-BO"/>
        </w:rPr>
      </w:pPr>
      <w:r>
        <w:rPr>
          <w:rFonts w:cs="Arial"/>
          <w:b/>
          <w:sz w:val="22"/>
          <w:szCs w:val="18"/>
          <w:lang w:val="es-BO"/>
        </w:rPr>
        <w:t xml:space="preserve">ITEM </w:t>
      </w:r>
      <w:proofErr w:type="spellStart"/>
      <w:r>
        <w:rPr>
          <w:rFonts w:cs="Arial"/>
          <w:b/>
          <w:sz w:val="22"/>
          <w:szCs w:val="18"/>
          <w:lang w:val="es-BO"/>
        </w:rPr>
        <w:t>Nº</w:t>
      </w:r>
      <w:proofErr w:type="spellEnd"/>
      <w:r>
        <w:rPr>
          <w:rFonts w:cs="Arial"/>
          <w:b/>
          <w:sz w:val="22"/>
          <w:szCs w:val="18"/>
          <w:lang w:val="es-BO"/>
        </w:rPr>
        <w:t xml:space="preserve"> 3: </w:t>
      </w:r>
      <w:r w:rsidRPr="0041546D">
        <w:rPr>
          <w:rFonts w:cs="Arial"/>
          <w:b/>
          <w:sz w:val="22"/>
          <w:szCs w:val="18"/>
          <w:lang w:val="es-BO"/>
        </w:rPr>
        <w:t>Núcleo de separación de aceite M355-A8-2S</w:t>
      </w:r>
    </w:p>
    <w:p w14:paraId="62C12F2D" w14:textId="77777777" w:rsidR="0041546D" w:rsidRPr="00DD466C" w:rsidRDefault="0041546D" w:rsidP="0041546D">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41546D" w:rsidRPr="00E4655F" w14:paraId="74A9F182" w14:textId="77777777" w:rsidTr="004F5778">
        <w:trPr>
          <w:trHeight w:val="879"/>
          <w:tblHeader/>
        </w:trPr>
        <w:tc>
          <w:tcPr>
            <w:tcW w:w="8787" w:type="dxa"/>
            <w:gridSpan w:val="2"/>
            <w:shd w:val="clear" w:color="auto" w:fill="8DB3E2" w:themeFill="text2" w:themeFillTint="66"/>
            <w:vAlign w:val="center"/>
          </w:tcPr>
          <w:p w14:paraId="283BAA70" w14:textId="77777777" w:rsidR="0041546D" w:rsidRPr="00E4655F" w:rsidRDefault="0041546D" w:rsidP="004F5778">
            <w:pPr>
              <w:jc w:val="center"/>
              <w:rPr>
                <w:rFonts w:cs="Arial"/>
                <w:b/>
                <w:lang w:val="es-BO"/>
              </w:rPr>
            </w:pPr>
            <w:r w:rsidRPr="00E4655F">
              <w:rPr>
                <w:rFonts w:cs="Arial"/>
                <w:b/>
                <w:lang w:val="es-BO"/>
              </w:rPr>
              <w:t>Para ser llenado por la Entidad convocante</w:t>
            </w:r>
          </w:p>
          <w:p w14:paraId="14066368" w14:textId="77777777" w:rsidR="0041546D" w:rsidRPr="00E4655F" w:rsidRDefault="0041546D" w:rsidP="004F5778">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542042A7" w14:textId="77777777" w:rsidR="0041546D" w:rsidRPr="00E4655F" w:rsidRDefault="0041546D" w:rsidP="004F5778">
            <w:pPr>
              <w:rPr>
                <w:rFonts w:cs="Arial"/>
                <w:b/>
                <w:lang w:val="es-BO"/>
              </w:rPr>
            </w:pPr>
            <w:r w:rsidRPr="007B6D5D">
              <w:rPr>
                <w:rFonts w:cs="Arial"/>
                <w:b/>
                <w:sz w:val="14"/>
                <w:lang w:val="es-BO"/>
              </w:rPr>
              <w:t>Para ser llenado por el proponente al momento de elaborar su propuesta</w:t>
            </w:r>
          </w:p>
        </w:tc>
      </w:tr>
      <w:tr w:rsidR="0041546D" w:rsidRPr="00E4655F" w14:paraId="5852B100" w14:textId="77777777" w:rsidTr="004F5778">
        <w:trPr>
          <w:trHeight w:val="243"/>
        </w:trPr>
        <w:tc>
          <w:tcPr>
            <w:tcW w:w="454" w:type="dxa"/>
            <w:vMerge w:val="restart"/>
            <w:shd w:val="clear" w:color="auto" w:fill="8DB3E2" w:themeFill="text2" w:themeFillTint="66"/>
            <w:vAlign w:val="center"/>
          </w:tcPr>
          <w:p w14:paraId="36A2F732" w14:textId="77777777" w:rsidR="0041546D" w:rsidRPr="00E4655F" w:rsidRDefault="0041546D" w:rsidP="004F5778">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24F21374" w14:textId="77777777" w:rsidR="0041546D" w:rsidRPr="00E4655F" w:rsidRDefault="0041546D" w:rsidP="004F5778">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75E11E42" w14:textId="77777777" w:rsidR="0041546D" w:rsidRPr="00E4655F" w:rsidRDefault="0041546D" w:rsidP="004F5778">
            <w:pPr>
              <w:rPr>
                <w:rFonts w:cs="Arial"/>
                <w:b/>
                <w:lang w:val="es-BO"/>
              </w:rPr>
            </w:pPr>
            <w:r w:rsidRPr="00E4655F">
              <w:rPr>
                <w:rFonts w:cs="Arial"/>
                <w:b/>
                <w:lang w:val="es-BO"/>
              </w:rPr>
              <w:t>Característica Propuesta (**)</w:t>
            </w:r>
          </w:p>
        </w:tc>
      </w:tr>
      <w:tr w:rsidR="0041546D" w:rsidRPr="00E4655F" w14:paraId="083B4438" w14:textId="77777777" w:rsidTr="004F5778">
        <w:trPr>
          <w:trHeight w:val="243"/>
        </w:trPr>
        <w:tc>
          <w:tcPr>
            <w:tcW w:w="454" w:type="dxa"/>
            <w:vMerge/>
            <w:tcBorders>
              <w:bottom w:val="single" w:sz="4" w:space="0" w:color="auto"/>
            </w:tcBorders>
            <w:shd w:val="clear" w:color="auto" w:fill="8DB3E2" w:themeFill="text2" w:themeFillTint="66"/>
            <w:vAlign w:val="center"/>
          </w:tcPr>
          <w:p w14:paraId="775D43E8" w14:textId="77777777" w:rsidR="0041546D" w:rsidRPr="00E4655F" w:rsidRDefault="0041546D" w:rsidP="004F5778">
            <w:pPr>
              <w:rPr>
                <w:rFonts w:cs="Arial"/>
                <w:b/>
                <w:lang w:val="es-BO"/>
              </w:rPr>
            </w:pPr>
          </w:p>
        </w:tc>
        <w:tc>
          <w:tcPr>
            <w:tcW w:w="8333" w:type="dxa"/>
            <w:vMerge/>
            <w:tcBorders>
              <w:bottom w:val="single" w:sz="4" w:space="0" w:color="auto"/>
            </w:tcBorders>
            <w:shd w:val="clear" w:color="auto" w:fill="8DB3E2" w:themeFill="text2" w:themeFillTint="66"/>
            <w:vAlign w:val="center"/>
          </w:tcPr>
          <w:p w14:paraId="50032599" w14:textId="77777777" w:rsidR="0041546D" w:rsidRPr="00E4655F" w:rsidRDefault="0041546D" w:rsidP="004F5778">
            <w:pPr>
              <w:rPr>
                <w:rFonts w:cs="Arial"/>
                <w:b/>
                <w:lang w:val="es-BO"/>
              </w:rPr>
            </w:pPr>
          </w:p>
        </w:tc>
        <w:tc>
          <w:tcPr>
            <w:tcW w:w="1419" w:type="dxa"/>
            <w:vMerge/>
            <w:shd w:val="clear" w:color="auto" w:fill="DBE5F1" w:themeFill="accent1" w:themeFillTint="33"/>
            <w:vAlign w:val="center"/>
          </w:tcPr>
          <w:p w14:paraId="23C64469" w14:textId="77777777" w:rsidR="0041546D" w:rsidRPr="00E4655F" w:rsidRDefault="0041546D" w:rsidP="004F5778">
            <w:pPr>
              <w:rPr>
                <w:rFonts w:cs="Arial"/>
                <w:b/>
                <w:lang w:val="es-BO"/>
              </w:rPr>
            </w:pPr>
          </w:p>
        </w:tc>
      </w:tr>
      <w:tr w:rsidR="0041546D" w:rsidRPr="00E4655F" w14:paraId="6CE9252B" w14:textId="77777777" w:rsidTr="008B3B11">
        <w:trPr>
          <w:trHeight w:val="1906"/>
        </w:trPr>
        <w:tc>
          <w:tcPr>
            <w:tcW w:w="454" w:type="dxa"/>
            <w:tcBorders>
              <w:top w:val="single" w:sz="4" w:space="0" w:color="auto"/>
              <w:left w:val="single" w:sz="4" w:space="0" w:color="auto"/>
              <w:bottom w:val="single" w:sz="4" w:space="0" w:color="auto"/>
              <w:right w:val="single" w:sz="4" w:space="0" w:color="auto"/>
            </w:tcBorders>
            <w:vAlign w:val="center"/>
          </w:tcPr>
          <w:p w14:paraId="64B4C42D" w14:textId="77777777" w:rsidR="0041546D" w:rsidRPr="00E4655F" w:rsidRDefault="0041546D" w:rsidP="004F5778">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05D6D628" w14:textId="77777777" w:rsidR="0041546D" w:rsidRDefault="0041546D" w:rsidP="004F5778">
            <w:pPr>
              <w:rPr>
                <w:rFonts w:cs="Arial"/>
                <w:b/>
                <w:bCs/>
                <w:color w:val="000000"/>
                <w:lang w:val="es-BO" w:eastAsia="es-BO"/>
              </w:rPr>
            </w:pPr>
            <w:r w:rsidRPr="00E4655F">
              <w:rPr>
                <w:rFonts w:cs="Arial"/>
                <w:b/>
                <w:bCs/>
                <w:color w:val="000000"/>
                <w:lang w:val="es-BO" w:eastAsia="es-BO"/>
              </w:rPr>
              <w:t>CARACTERÍSTICAS TÉCNICAS (Manifestar aceptación/propuesta)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2"/>
              <w:gridCol w:w="685"/>
              <w:gridCol w:w="3345"/>
              <w:gridCol w:w="3609"/>
            </w:tblGrid>
            <w:tr w:rsidR="0041546D" w:rsidRPr="00511997" w14:paraId="0A6BCD7B" w14:textId="77777777" w:rsidTr="004F5778">
              <w:trPr>
                <w:trHeight w:val="20"/>
                <w:jc w:val="center"/>
              </w:trPr>
              <w:tc>
                <w:tcPr>
                  <w:tcW w:w="562" w:type="dxa"/>
                  <w:shd w:val="clear" w:color="auto" w:fill="00B0F0"/>
                  <w:vAlign w:val="center"/>
                  <w:hideMark/>
                </w:tcPr>
                <w:p w14:paraId="1DE26DE9"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129F5206"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051A6382"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606835F6"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18EB0000"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41546D" w:rsidRPr="00511997" w14:paraId="6196C953" w14:textId="77777777" w:rsidTr="008B3B11">
              <w:trPr>
                <w:trHeight w:val="1319"/>
                <w:jc w:val="center"/>
              </w:trPr>
              <w:tc>
                <w:tcPr>
                  <w:tcW w:w="562" w:type="dxa"/>
                  <w:vAlign w:val="center"/>
                  <w:hideMark/>
                </w:tcPr>
                <w:p w14:paraId="0B8A0680"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3</w:t>
                  </w:r>
                </w:p>
              </w:tc>
              <w:tc>
                <w:tcPr>
                  <w:tcW w:w="632" w:type="dxa"/>
                  <w:vAlign w:val="center"/>
                  <w:hideMark/>
                </w:tcPr>
                <w:p w14:paraId="49280410" w14:textId="77777777" w:rsidR="0041546D" w:rsidRPr="008B3B11" w:rsidRDefault="0041546D" w:rsidP="004F5778">
                  <w:pPr>
                    <w:jc w:val="center"/>
                    <w:rPr>
                      <w:rFonts w:ascii="Arial" w:hAnsi="Arial" w:cs="Arial"/>
                      <w:color w:val="000000"/>
                      <w:sz w:val="20"/>
                      <w:szCs w:val="20"/>
                    </w:rPr>
                  </w:pPr>
                  <w:r w:rsidRPr="008B3B11">
                    <w:rPr>
                      <w:rFonts w:ascii="Arial" w:hAnsi="Arial" w:cs="Arial"/>
                      <w:color w:val="000000"/>
                      <w:sz w:val="20"/>
                      <w:szCs w:val="20"/>
                    </w:rPr>
                    <w:t>5</w:t>
                  </w:r>
                </w:p>
              </w:tc>
              <w:tc>
                <w:tcPr>
                  <w:tcW w:w="685" w:type="dxa"/>
                  <w:vAlign w:val="center"/>
                  <w:hideMark/>
                </w:tcPr>
                <w:p w14:paraId="1F30B00F" w14:textId="77777777" w:rsidR="0041546D" w:rsidRPr="008B3B11" w:rsidRDefault="0041546D" w:rsidP="004F5778">
                  <w:pPr>
                    <w:jc w:val="center"/>
                    <w:rPr>
                      <w:rFonts w:ascii="Arial" w:hAnsi="Arial" w:cs="Arial"/>
                      <w:color w:val="000000"/>
                      <w:sz w:val="20"/>
                      <w:szCs w:val="20"/>
                      <w:lang w:val="es-BO"/>
                    </w:rPr>
                  </w:pPr>
                  <w:r w:rsidRPr="008B3B11">
                    <w:rPr>
                      <w:rFonts w:ascii="Arial" w:hAnsi="Arial" w:cs="Arial"/>
                      <w:color w:val="000000"/>
                      <w:sz w:val="20"/>
                      <w:szCs w:val="20"/>
                      <w:lang w:val="es-BO"/>
                    </w:rPr>
                    <w:t>Pieza</w:t>
                  </w:r>
                </w:p>
              </w:tc>
              <w:tc>
                <w:tcPr>
                  <w:tcW w:w="3345" w:type="dxa"/>
                  <w:vAlign w:val="center"/>
                </w:tcPr>
                <w:p w14:paraId="29DEE58D"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Núcleo de separación de aceite M355-A8-2S</w:t>
                  </w:r>
                </w:p>
              </w:tc>
              <w:tc>
                <w:tcPr>
                  <w:tcW w:w="3609" w:type="dxa"/>
                  <w:vAlign w:val="center"/>
                </w:tcPr>
                <w:p w14:paraId="67190B3E"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Marca: Ingersoll Rand o equivalente</w:t>
                  </w:r>
                </w:p>
                <w:p w14:paraId="46D12C21"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Número de parte: 54509435</w:t>
                  </w:r>
                  <w:r w:rsidRPr="008B3B11">
                    <w:rPr>
                      <w:rFonts w:ascii="Arial" w:hAnsi="Arial" w:cs="Arial"/>
                      <w:color w:val="000000"/>
                      <w:sz w:val="20"/>
                      <w:szCs w:val="20"/>
                      <w:lang w:val="es-BO"/>
                    </w:rPr>
                    <w:br/>
                    <w:t>Modelo del compresor: M355-A8-2S</w:t>
                  </w:r>
                  <w:r w:rsidRPr="008B3B11">
                    <w:rPr>
                      <w:rFonts w:ascii="Arial" w:hAnsi="Arial" w:cs="Arial"/>
                      <w:color w:val="000000"/>
                      <w:sz w:val="20"/>
                      <w:szCs w:val="20"/>
                      <w:lang w:val="es-BO"/>
                    </w:rPr>
                    <w:br/>
                    <w:t>Marca del compresor: Ingersoll Rand</w:t>
                  </w:r>
                </w:p>
              </w:tc>
            </w:tr>
          </w:tbl>
          <w:p w14:paraId="6B4E1FF6" w14:textId="77777777" w:rsidR="0041546D" w:rsidRPr="00F14BC5" w:rsidRDefault="0041546D" w:rsidP="004F5778">
            <w:pPr>
              <w:pStyle w:val="Textoindependiente3"/>
              <w:spacing w:after="0"/>
              <w:rPr>
                <w:rFonts w:cs="Arial"/>
                <w:b/>
                <w:color w:val="FFFFFF" w:themeColor="background1"/>
              </w:rPr>
            </w:pPr>
          </w:p>
        </w:tc>
        <w:tc>
          <w:tcPr>
            <w:tcW w:w="1419" w:type="dxa"/>
            <w:tcBorders>
              <w:left w:val="single" w:sz="4" w:space="0" w:color="auto"/>
            </w:tcBorders>
            <w:vAlign w:val="center"/>
          </w:tcPr>
          <w:p w14:paraId="2F2D036C" w14:textId="77777777" w:rsidR="0041546D" w:rsidRPr="00E4655F" w:rsidRDefault="0041546D" w:rsidP="004F5778">
            <w:pPr>
              <w:rPr>
                <w:rFonts w:cs="Arial"/>
                <w:lang w:val="es-BO"/>
              </w:rPr>
            </w:pPr>
          </w:p>
        </w:tc>
      </w:tr>
      <w:tr w:rsidR="0041546D" w:rsidRPr="00E4655F" w14:paraId="49B52C15" w14:textId="77777777" w:rsidTr="004F5778">
        <w:trPr>
          <w:trHeight w:val="383"/>
        </w:trPr>
        <w:tc>
          <w:tcPr>
            <w:tcW w:w="454" w:type="dxa"/>
            <w:tcBorders>
              <w:top w:val="single" w:sz="4" w:space="0" w:color="auto"/>
            </w:tcBorders>
            <w:shd w:val="clear" w:color="auto" w:fill="8DB3E2" w:themeFill="text2" w:themeFillTint="66"/>
            <w:vAlign w:val="center"/>
          </w:tcPr>
          <w:p w14:paraId="4743C1C8" w14:textId="77777777" w:rsidR="0041546D" w:rsidRPr="00E4655F" w:rsidRDefault="0041546D" w:rsidP="004F5778">
            <w:pPr>
              <w:spacing w:before="60" w:after="60"/>
              <w:jc w:val="center"/>
              <w:rPr>
                <w:rFonts w:cs="Arial"/>
                <w:b/>
                <w:lang w:val="es-BO"/>
              </w:rPr>
            </w:pPr>
            <w:r>
              <w:rPr>
                <w:rFonts w:cs="Arial"/>
                <w:b/>
                <w:lang w:val="es-BO"/>
              </w:rPr>
              <w:t>2.</w:t>
            </w:r>
          </w:p>
        </w:tc>
        <w:tc>
          <w:tcPr>
            <w:tcW w:w="8333" w:type="dxa"/>
            <w:tcBorders>
              <w:top w:val="single" w:sz="4" w:space="0" w:color="auto"/>
            </w:tcBorders>
            <w:shd w:val="clear" w:color="auto" w:fill="8DB3E2" w:themeFill="text2" w:themeFillTint="66"/>
            <w:vAlign w:val="center"/>
          </w:tcPr>
          <w:p w14:paraId="0D6DE383" w14:textId="77777777" w:rsidR="0041546D" w:rsidRPr="00E4655F" w:rsidRDefault="0041546D" w:rsidP="004F5778">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4BBDC180" w14:textId="77777777" w:rsidR="0041546D" w:rsidRPr="00E4655F" w:rsidRDefault="0041546D" w:rsidP="004F5778">
            <w:pPr>
              <w:spacing w:before="60" w:after="60"/>
              <w:jc w:val="center"/>
              <w:rPr>
                <w:rFonts w:cs="Arial"/>
                <w:lang w:val="es-BO"/>
              </w:rPr>
            </w:pPr>
          </w:p>
        </w:tc>
      </w:tr>
      <w:tr w:rsidR="0041546D" w:rsidRPr="00E4655F" w14:paraId="239AA953" w14:textId="77777777" w:rsidTr="004F5778">
        <w:trPr>
          <w:trHeight w:val="494"/>
        </w:trPr>
        <w:tc>
          <w:tcPr>
            <w:tcW w:w="454" w:type="dxa"/>
            <w:vAlign w:val="center"/>
          </w:tcPr>
          <w:p w14:paraId="466900A3" w14:textId="77777777" w:rsidR="0041546D" w:rsidRPr="00E4655F" w:rsidRDefault="0041546D" w:rsidP="004F5778">
            <w:pPr>
              <w:rPr>
                <w:rFonts w:cs="Arial"/>
                <w:b/>
                <w:lang w:val="es-BO"/>
              </w:rPr>
            </w:pPr>
          </w:p>
        </w:tc>
        <w:tc>
          <w:tcPr>
            <w:tcW w:w="8333" w:type="dxa"/>
            <w:vAlign w:val="center"/>
          </w:tcPr>
          <w:p w14:paraId="454A5358" w14:textId="77777777" w:rsidR="0041546D" w:rsidRPr="00583828" w:rsidRDefault="0041546D" w:rsidP="004F5778">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4F6C208C" w14:textId="77777777" w:rsidR="0041546D" w:rsidRDefault="0041546D" w:rsidP="004F5778">
            <w:pPr>
              <w:pStyle w:val="Prrafodelista"/>
              <w:numPr>
                <w:ilvl w:val="0"/>
                <w:numId w:val="46"/>
              </w:numPr>
              <w:ind w:left="426"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022982F0" w14:textId="77777777" w:rsidR="0041546D" w:rsidRPr="00405F86" w:rsidRDefault="0041546D" w:rsidP="004F5778">
            <w:pPr>
              <w:jc w:val="both"/>
              <w:rPr>
                <w:rFonts w:ascii="Arial" w:hAnsi="Arial" w:cs="Arial"/>
                <w:color w:val="000000"/>
                <w:sz w:val="22"/>
                <w:szCs w:val="22"/>
              </w:rPr>
            </w:pPr>
          </w:p>
          <w:p w14:paraId="0D90F021" w14:textId="77777777" w:rsidR="0041546D" w:rsidRDefault="0041546D" w:rsidP="004F5778">
            <w:pPr>
              <w:pStyle w:val="Prrafodelista"/>
              <w:numPr>
                <w:ilvl w:val="0"/>
                <w:numId w:val="46"/>
              </w:numPr>
              <w:ind w:left="426"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0C58EBA6" w14:textId="77777777" w:rsidR="0041546D" w:rsidRPr="00405F86" w:rsidRDefault="0041546D" w:rsidP="004F5778">
            <w:pPr>
              <w:jc w:val="both"/>
              <w:rPr>
                <w:rFonts w:ascii="Arial" w:hAnsi="Arial" w:cs="Arial"/>
                <w:color w:val="000000"/>
                <w:sz w:val="22"/>
                <w:szCs w:val="22"/>
              </w:rPr>
            </w:pPr>
          </w:p>
          <w:p w14:paraId="4A54F8A0" w14:textId="77777777" w:rsidR="0041546D" w:rsidRPr="00DC563C" w:rsidRDefault="0041546D" w:rsidP="004F5778">
            <w:pPr>
              <w:pStyle w:val="Prrafodelista"/>
              <w:numPr>
                <w:ilvl w:val="0"/>
                <w:numId w:val="46"/>
              </w:numPr>
              <w:ind w:left="426"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38D2EA3E" w14:textId="77777777" w:rsidR="0041546D" w:rsidRPr="007B6D5D" w:rsidRDefault="0041546D" w:rsidP="004F5778">
            <w:pPr>
              <w:spacing w:afterLines="80" w:after="192"/>
              <w:contextualSpacing/>
              <w:jc w:val="both"/>
              <w:rPr>
                <w:rFonts w:ascii="Arial" w:hAnsi="Arial" w:cs="Arial"/>
                <w:color w:val="FF0000"/>
                <w:sz w:val="22"/>
                <w:szCs w:val="22"/>
              </w:rPr>
            </w:pPr>
          </w:p>
        </w:tc>
        <w:tc>
          <w:tcPr>
            <w:tcW w:w="1419" w:type="dxa"/>
            <w:vAlign w:val="center"/>
          </w:tcPr>
          <w:p w14:paraId="0E711761" w14:textId="77777777" w:rsidR="0041546D" w:rsidRPr="00E4655F" w:rsidRDefault="0041546D" w:rsidP="004F5778">
            <w:pPr>
              <w:rPr>
                <w:rFonts w:cs="Arial"/>
                <w:lang w:val="es-BO"/>
              </w:rPr>
            </w:pPr>
          </w:p>
        </w:tc>
      </w:tr>
      <w:tr w:rsidR="0041546D" w:rsidRPr="00E4655F" w14:paraId="749A7FE3" w14:textId="77777777" w:rsidTr="004F5778">
        <w:tc>
          <w:tcPr>
            <w:tcW w:w="454" w:type="dxa"/>
            <w:shd w:val="clear" w:color="auto" w:fill="8DB3E2" w:themeFill="text2" w:themeFillTint="66"/>
            <w:vAlign w:val="center"/>
          </w:tcPr>
          <w:p w14:paraId="7F5E9AC2" w14:textId="77777777" w:rsidR="0041546D" w:rsidRPr="00E4655F" w:rsidRDefault="0041546D" w:rsidP="004F5778">
            <w:pPr>
              <w:spacing w:before="60" w:after="60"/>
              <w:rPr>
                <w:rFonts w:cs="Arial"/>
                <w:b/>
                <w:lang w:val="es-BO"/>
              </w:rPr>
            </w:pPr>
            <w:r>
              <w:rPr>
                <w:rFonts w:cs="Arial"/>
                <w:b/>
                <w:sz w:val="22"/>
                <w:lang w:val="es-BO"/>
              </w:rPr>
              <w:t>3</w:t>
            </w:r>
            <w:r w:rsidRPr="00F767BA">
              <w:rPr>
                <w:rFonts w:cs="Arial"/>
                <w:b/>
                <w:sz w:val="22"/>
                <w:lang w:val="es-BO"/>
              </w:rPr>
              <w:t>.</w:t>
            </w:r>
          </w:p>
        </w:tc>
        <w:tc>
          <w:tcPr>
            <w:tcW w:w="8333" w:type="dxa"/>
            <w:shd w:val="clear" w:color="auto" w:fill="8DB3E2" w:themeFill="text2" w:themeFillTint="66"/>
            <w:vAlign w:val="center"/>
          </w:tcPr>
          <w:p w14:paraId="6B63FADC" w14:textId="77777777" w:rsidR="0041546D" w:rsidRPr="00F767BA" w:rsidRDefault="0041546D" w:rsidP="004F5778">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759BC9D2" w14:textId="77777777" w:rsidR="0041546D" w:rsidRPr="00E4655F" w:rsidRDefault="0041546D" w:rsidP="004F5778">
            <w:pPr>
              <w:spacing w:before="60" w:after="60"/>
              <w:rPr>
                <w:rFonts w:cs="Arial"/>
                <w:lang w:val="es-BO"/>
              </w:rPr>
            </w:pPr>
          </w:p>
        </w:tc>
      </w:tr>
      <w:tr w:rsidR="0041546D" w:rsidRPr="00E4655F" w14:paraId="7F601A76" w14:textId="77777777" w:rsidTr="004F5778">
        <w:trPr>
          <w:trHeight w:val="1058"/>
        </w:trPr>
        <w:tc>
          <w:tcPr>
            <w:tcW w:w="454" w:type="dxa"/>
            <w:vAlign w:val="center"/>
          </w:tcPr>
          <w:p w14:paraId="66291861" w14:textId="77777777" w:rsidR="0041546D" w:rsidRPr="00E4655F" w:rsidRDefault="0041546D" w:rsidP="004F5778">
            <w:pPr>
              <w:rPr>
                <w:rFonts w:cs="Arial"/>
                <w:b/>
                <w:lang w:val="es-BO"/>
              </w:rPr>
            </w:pPr>
          </w:p>
        </w:tc>
        <w:tc>
          <w:tcPr>
            <w:tcW w:w="8333" w:type="dxa"/>
            <w:vAlign w:val="center"/>
          </w:tcPr>
          <w:p w14:paraId="51993740" w14:textId="77777777" w:rsidR="0041546D" w:rsidRPr="00EB4C17" w:rsidRDefault="0041546D" w:rsidP="004F5778">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419" w:type="dxa"/>
            <w:vAlign w:val="center"/>
          </w:tcPr>
          <w:p w14:paraId="7DE96F4F" w14:textId="77777777" w:rsidR="0041546D" w:rsidRPr="00E4655F" w:rsidRDefault="0041546D" w:rsidP="004F5778">
            <w:pPr>
              <w:rPr>
                <w:rFonts w:cs="Arial"/>
                <w:lang w:val="es-BO"/>
              </w:rPr>
            </w:pPr>
          </w:p>
        </w:tc>
      </w:tr>
      <w:tr w:rsidR="0041546D" w:rsidRPr="00E4655F" w14:paraId="4337E15E" w14:textId="77777777" w:rsidTr="004F5778">
        <w:trPr>
          <w:trHeight w:val="441"/>
        </w:trPr>
        <w:tc>
          <w:tcPr>
            <w:tcW w:w="454" w:type="dxa"/>
            <w:shd w:val="clear" w:color="auto" w:fill="8DB3E2" w:themeFill="text2" w:themeFillTint="66"/>
            <w:vAlign w:val="center"/>
          </w:tcPr>
          <w:p w14:paraId="24E42F4F"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 xml:space="preserve">4. </w:t>
            </w:r>
          </w:p>
        </w:tc>
        <w:tc>
          <w:tcPr>
            <w:tcW w:w="8333" w:type="dxa"/>
            <w:shd w:val="clear" w:color="auto" w:fill="8DB3E2" w:themeFill="text2" w:themeFillTint="66"/>
            <w:vAlign w:val="center"/>
          </w:tcPr>
          <w:p w14:paraId="60F7A8B6" w14:textId="77777777" w:rsidR="0041546D" w:rsidRPr="00F767BA" w:rsidRDefault="0041546D" w:rsidP="004F5778">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1810451B" w14:textId="77777777" w:rsidR="0041546D" w:rsidRPr="00E4655F" w:rsidRDefault="0041546D" w:rsidP="004F5778">
            <w:pPr>
              <w:rPr>
                <w:rFonts w:cs="Arial"/>
                <w:lang w:val="es-BO"/>
              </w:rPr>
            </w:pPr>
          </w:p>
        </w:tc>
      </w:tr>
      <w:tr w:rsidR="0041546D" w:rsidRPr="00E4655F" w14:paraId="6292896D" w14:textId="77777777" w:rsidTr="004F5778">
        <w:trPr>
          <w:trHeight w:val="557"/>
        </w:trPr>
        <w:tc>
          <w:tcPr>
            <w:tcW w:w="454" w:type="dxa"/>
            <w:vAlign w:val="center"/>
          </w:tcPr>
          <w:p w14:paraId="51CDB4B4" w14:textId="77777777" w:rsidR="0041546D" w:rsidRPr="00E4655F" w:rsidRDefault="0041546D" w:rsidP="004F5778">
            <w:pPr>
              <w:jc w:val="both"/>
              <w:rPr>
                <w:rFonts w:cs="Arial"/>
                <w:b/>
                <w:lang w:val="es-BO"/>
              </w:rPr>
            </w:pPr>
          </w:p>
        </w:tc>
        <w:tc>
          <w:tcPr>
            <w:tcW w:w="8333" w:type="dxa"/>
            <w:vAlign w:val="center"/>
          </w:tcPr>
          <w:p w14:paraId="5B9A4A43" w14:textId="77777777" w:rsidR="0041546D" w:rsidRPr="00A76ECA" w:rsidRDefault="0041546D" w:rsidP="004F5778">
            <w:pPr>
              <w:spacing w:before="60"/>
              <w:jc w:val="both"/>
              <w:rPr>
                <w:rFonts w:ascii="Arial" w:hAnsi="Arial" w:cs="Arial"/>
                <w:bCs/>
                <w:sz w:val="22"/>
                <w:szCs w:val="22"/>
                <w:u w:val="single"/>
              </w:rPr>
            </w:pPr>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p>
        </w:tc>
        <w:tc>
          <w:tcPr>
            <w:tcW w:w="1419" w:type="dxa"/>
            <w:vAlign w:val="center"/>
          </w:tcPr>
          <w:p w14:paraId="491FC342" w14:textId="77777777" w:rsidR="0041546D" w:rsidRPr="00E4655F" w:rsidRDefault="0041546D" w:rsidP="004F5778">
            <w:pPr>
              <w:rPr>
                <w:rFonts w:cs="Arial"/>
                <w:lang w:val="es-BO"/>
              </w:rPr>
            </w:pPr>
          </w:p>
        </w:tc>
      </w:tr>
      <w:tr w:rsidR="0041546D" w:rsidRPr="00E4655F" w14:paraId="3F00043D" w14:textId="77777777" w:rsidTr="004F5778">
        <w:trPr>
          <w:trHeight w:val="406"/>
        </w:trPr>
        <w:tc>
          <w:tcPr>
            <w:tcW w:w="454" w:type="dxa"/>
            <w:shd w:val="clear" w:color="auto" w:fill="8DB3E2" w:themeFill="text2" w:themeFillTint="66"/>
            <w:vAlign w:val="center"/>
          </w:tcPr>
          <w:p w14:paraId="2AAEFB42" w14:textId="77777777" w:rsidR="0041546D" w:rsidRPr="00E4655F" w:rsidRDefault="0041546D" w:rsidP="004F5778">
            <w:pPr>
              <w:rPr>
                <w:rFonts w:cs="Arial"/>
                <w:b/>
                <w:lang w:val="es-BO"/>
              </w:rPr>
            </w:pPr>
            <w:r>
              <w:rPr>
                <w:rFonts w:cs="Arial"/>
                <w:b/>
                <w:sz w:val="20"/>
                <w:lang w:val="es-BO"/>
              </w:rPr>
              <w:t>5</w:t>
            </w:r>
            <w:r w:rsidRPr="00F767BA">
              <w:rPr>
                <w:rFonts w:cs="Arial"/>
                <w:b/>
                <w:sz w:val="20"/>
                <w:lang w:val="es-BO"/>
              </w:rPr>
              <w:t>.</w:t>
            </w:r>
          </w:p>
        </w:tc>
        <w:tc>
          <w:tcPr>
            <w:tcW w:w="8333" w:type="dxa"/>
            <w:shd w:val="clear" w:color="auto" w:fill="8DB3E2" w:themeFill="text2" w:themeFillTint="66"/>
            <w:vAlign w:val="center"/>
          </w:tcPr>
          <w:p w14:paraId="15E9D298" w14:textId="77777777" w:rsidR="0041546D" w:rsidRPr="00F767BA" w:rsidRDefault="0041546D" w:rsidP="004F5778">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4640CCDD" w14:textId="77777777" w:rsidR="0041546D" w:rsidRPr="00E4655F" w:rsidRDefault="0041546D" w:rsidP="004F5778">
            <w:pPr>
              <w:rPr>
                <w:rFonts w:cs="Arial"/>
                <w:lang w:val="es-BO"/>
              </w:rPr>
            </w:pPr>
          </w:p>
        </w:tc>
      </w:tr>
      <w:tr w:rsidR="0041546D" w:rsidRPr="00E4655F" w14:paraId="2E4E2278" w14:textId="77777777" w:rsidTr="004F5778">
        <w:trPr>
          <w:trHeight w:val="1011"/>
        </w:trPr>
        <w:tc>
          <w:tcPr>
            <w:tcW w:w="454" w:type="dxa"/>
            <w:vAlign w:val="center"/>
          </w:tcPr>
          <w:p w14:paraId="7EAF7CB6" w14:textId="77777777" w:rsidR="0041546D" w:rsidRPr="00E4655F" w:rsidRDefault="0041546D" w:rsidP="004F5778">
            <w:pPr>
              <w:rPr>
                <w:rFonts w:cs="Arial"/>
                <w:b/>
                <w:lang w:val="es-BO"/>
              </w:rPr>
            </w:pPr>
          </w:p>
        </w:tc>
        <w:tc>
          <w:tcPr>
            <w:tcW w:w="8333" w:type="dxa"/>
            <w:vAlign w:val="center"/>
          </w:tcPr>
          <w:p w14:paraId="2D50492E" w14:textId="77777777" w:rsidR="0041546D" w:rsidRPr="005A7377" w:rsidRDefault="0041546D" w:rsidP="004F5778">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419" w:type="dxa"/>
            <w:vAlign w:val="center"/>
          </w:tcPr>
          <w:p w14:paraId="7C14354F" w14:textId="77777777" w:rsidR="0041546D" w:rsidRPr="00E4655F" w:rsidRDefault="0041546D" w:rsidP="004F5778">
            <w:pPr>
              <w:rPr>
                <w:rFonts w:cs="Arial"/>
                <w:lang w:val="es-BO"/>
              </w:rPr>
            </w:pPr>
          </w:p>
        </w:tc>
      </w:tr>
      <w:tr w:rsidR="0041546D" w:rsidRPr="00E4655F" w14:paraId="18AA6265" w14:textId="77777777" w:rsidTr="004F5778">
        <w:trPr>
          <w:trHeight w:val="482"/>
        </w:trPr>
        <w:tc>
          <w:tcPr>
            <w:tcW w:w="454" w:type="dxa"/>
            <w:shd w:val="clear" w:color="auto" w:fill="8DB3E2" w:themeFill="text2" w:themeFillTint="66"/>
            <w:vAlign w:val="center"/>
          </w:tcPr>
          <w:p w14:paraId="068D185C" w14:textId="77777777" w:rsidR="0041546D" w:rsidRPr="00F767BA" w:rsidRDefault="0041546D" w:rsidP="004F5778">
            <w:pPr>
              <w:spacing w:before="60" w:after="60"/>
              <w:rPr>
                <w:rFonts w:cs="Arial"/>
                <w:b/>
                <w:sz w:val="20"/>
                <w:lang w:val="es-BO"/>
              </w:rPr>
            </w:pPr>
            <w:r>
              <w:rPr>
                <w:rFonts w:cs="Arial"/>
                <w:b/>
                <w:sz w:val="20"/>
                <w:lang w:val="es-BO"/>
              </w:rPr>
              <w:t>6</w:t>
            </w:r>
            <w:r w:rsidRPr="00F767BA">
              <w:rPr>
                <w:rFonts w:cs="Arial"/>
                <w:b/>
                <w:sz w:val="20"/>
                <w:lang w:val="es-BO"/>
              </w:rPr>
              <w:t xml:space="preserve">. </w:t>
            </w:r>
          </w:p>
        </w:tc>
        <w:tc>
          <w:tcPr>
            <w:tcW w:w="8333" w:type="dxa"/>
            <w:shd w:val="clear" w:color="auto" w:fill="8DB3E2" w:themeFill="text2" w:themeFillTint="66"/>
            <w:vAlign w:val="center"/>
          </w:tcPr>
          <w:p w14:paraId="6DEC2ED3" w14:textId="77777777" w:rsidR="0041546D" w:rsidRPr="005A7377" w:rsidRDefault="0041546D" w:rsidP="004F5778">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419" w:type="dxa"/>
            <w:shd w:val="clear" w:color="auto" w:fill="8DB3E2" w:themeFill="text2" w:themeFillTint="66"/>
            <w:vAlign w:val="center"/>
          </w:tcPr>
          <w:p w14:paraId="18CD57B4" w14:textId="77777777" w:rsidR="0041546D" w:rsidRPr="00E4655F" w:rsidRDefault="0041546D" w:rsidP="004F5778">
            <w:pPr>
              <w:spacing w:before="60" w:after="60"/>
              <w:rPr>
                <w:rFonts w:cs="Arial"/>
                <w:lang w:val="es-BO"/>
              </w:rPr>
            </w:pPr>
          </w:p>
        </w:tc>
      </w:tr>
      <w:tr w:rsidR="0041546D" w:rsidRPr="00E4655F" w14:paraId="2B6D1D91" w14:textId="77777777" w:rsidTr="004F5778">
        <w:trPr>
          <w:trHeight w:val="661"/>
        </w:trPr>
        <w:tc>
          <w:tcPr>
            <w:tcW w:w="454" w:type="dxa"/>
            <w:vAlign w:val="center"/>
          </w:tcPr>
          <w:p w14:paraId="5B8D738A" w14:textId="77777777" w:rsidR="0041546D" w:rsidRPr="00E4655F" w:rsidRDefault="0041546D" w:rsidP="004F5778">
            <w:pPr>
              <w:rPr>
                <w:rFonts w:cs="Arial"/>
                <w:b/>
                <w:lang w:val="es-BO"/>
              </w:rPr>
            </w:pPr>
          </w:p>
        </w:tc>
        <w:tc>
          <w:tcPr>
            <w:tcW w:w="8333" w:type="dxa"/>
            <w:vAlign w:val="center"/>
          </w:tcPr>
          <w:p w14:paraId="5C964D79" w14:textId="77777777" w:rsidR="0041546D" w:rsidRPr="005A7377" w:rsidRDefault="0041546D" w:rsidP="004F5778">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419" w:type="dxa"/>
            <w:vAlign w:val="center"/>
          </w:tcPr>
          <w:p w14:paraId="0D26FAB8" w14:textId="77777777" w:rsidR="0041546D" w:rsidRPr="00E4655F" w:rsidRDefault="0041546D" w:rsidP="004F5778">
            <w:pPr>
              <w:rPr>
                <w:rFonts w:cs="Arial"/>
                <w:lang w:val="es-BO"/>
              </w:rPr>
            </w:pPr>
          </w:p>
        </w:tc>
      </w:tr>
      <w:tr w:rsidR="0041546D" w:rsidRPr="00E4655F" w14:paraId="2C690B79" w14:textId="77777777" w:rsidTr="004F5778">
        <w:trPr>
          <w:trHeight w:val="408"/>
        </w:trPr>
        <w:tc>
          <w:tcPr>
            <w:tcW w:w="454" w:type="dxa"/>
            <w:shd w:val="clear" w:color="auto" w:fill="8DB3E2" w:themeFill="text2" w:themeFillTint="66"/>
            <w:vAlign w:val="center"/>
          </w:tcPr>
          <w:p w14:paraId="14140A69"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333" w:type="dxa"/>
            <w:shd w:val="clear" w:color="auto" w:fill="8DB3E2" w:themeFill="text2" w:themeFillTint="66"/>
            <w:vAlign w:val="bottom"/>
          </w:tcPr>
          <w:p w14:paraId="5FE0239A" w14:textId="77777777" w:rsidR="0041546D" w:rsidRPr="00F767BA" w:rsidRDefault="0041546D" w:rsidP="004F5778">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34C2B365" w14:textId="77777777" w:rsidR="0041546D" w:rsidRPr="00E4655F" w:rsidRDefault="0041546D" w:rsidP="004F5778">
            <w:pPr>
              <w:rPr>
                <w:rFonts w:cs="Arial"/>
                <w:lang w:val="es-BO"/>
              </w:rPr>
            </w:pPr>
          </w:p>
        </w:tc>
      </w:tr>
      <w:tr w:rsidR="0041546D" w:rsidRPr="00E4655F" w14:paraId="7580F2EC" w14:textId="77777777" w:rsidTr="004F5778">
        <w:trPr>
          <w:trHeight w:val="1060"/>
        </w:trPr>
        <w:tc>
          <w:tcPr>
            <w:tcW w:w="454" w:type="dxa"/>
            <w:vAlign w:val="center"/>
          </w:tcPr>
          <w:p w14:paraId="54E9FC5E"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2F839311" w14:textId="77777777" w:rsidR="0041546D" w:rsidRPr="001522E3" w:rsidRDefault="0041546D" w:rsidP="004F5778">
            <w:pPr>
              <w:pStyle w:val="subtitulosets"/>
              <w:spacing w:afterLines="80" w:after="192"/>
              <w:ind w:right="74"/>
              <w:contextualSpacing/>
              <w:rPr>
                <w:sz w:val="22"/>
                <w:szCs w:val="22"/>
              </w:rPr>
            </w:pPr>
            <w:r>
              <w:rPr>
                <w:sz w:val="22"/>
                <w:szCs w:val="22"/>
              </w:rPr>
              <w:t xml:space="preserve">7.1. </w:t>
            </w:r>
            <w:r w:rsidRPr="001522E3">
              <w:rPr>
                <w:sz w:val="22"/>
                <w:szCs w:val="22"/>
              </w:rPr>
              <w:t>Garantía de Seriedad de Propuesta</w:t>
            </w:r>
          </w:p>
          <w:p w14:paraId="65ADC2BF" w14:textId="77777777" w:rsidR="0041546D" w:rsidRDefault="0041546D" w:rsidP="004F5778">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561515D7" w14:textId="77777777" w:rsidR="0041546D" w:rsidRPr="00F61EBA" w:rsidRDefault="0041546D" w:rsidP="004F5778">
            <w:pPr>
              <w:pStyle w:val="Prrafodelista"/>
              <w:spacing w:afterLines="80" w:after="192"/>
              <w:ind w:left="426" w:right="74" w:hanging="426"/>
              <w:contextualSpacing/>
              <w:jc w:val="both"/>
              <w:rPr>
                <w:rFonts w:ascii="Arial" w:hAnsi="Arial" w:cs="Arial"/>
                <w:bCs/>
                <w:sz w:val="22"/>
                <w:szCs w:val="22"/>
              </w:rPr>
            </w:pPr>
          </w:p>
          <w:p w14:paraId="01F3CDFF" w14:textId="32774BB3" w:rsidR="0041546D" w:rsidRPr="00FF21C4" w:rsidRDefault="00FF21C4" w:rsidP="00FF21C4">
            <w:pPr>
              <w:spacing w:afterLines="80" w:after="192"/>
              <w:ind w:right="74"/>
              <w:contextualSpacing/>
              <w:jc w:val="both"/>
              <w:rPr>
                <w:rFonts w:ascii="Arial" w:hAnsi="Arial" w:cs="Arial"/>
                <w:b/>
                <w:sz w:val="22"/>
                <w:szCs w:val="22"/>
              </w:rPr>
            </w:pPr>
            <w:r>
              <w:rPr>
                <w:rFonts w:ascii="Arial" w:hAnsi="Arial" w:cs="Arial"/>
                <w:b/>
                <w:sz w:val="22"/>
                <w:szCs w:val="22"/>
              </w:rPr>
              <w:t xml:space="preserve">7.2. </w:t>
            </w:r>
            <w:r w:rsidR="0041546D" w:rsidRPr="00FF21C4">
              <w:rPr>
                <w:rFonts w:ascii="Arial" w:hAnsi="Arial" w:cs="Arial"/>
                <w:b/>
                <w:sz w:val="22"/>
                <w:szCs w:val="22"/>
              </w:rPr>
              <w:t>Garantía del Proveedor Contra Defectos de Fábrica</w:t>
            </w:r>
          </w:p>
          <w:p w14:paraId="013270E7" w14:textId="77777777" w:rsidR="0041546D" w:rsidRDefault="0041546D" w:rsidP="004F5778">
            <w:pPr>
              <w:pStyle w:val="Prrafodelista"/>
              <w:spacing w:afterLines="80" w:after="192"/>
              <w:ind w:left="0" w:right="118"/>
              <w:contextualSpacing/>
              <w:jc w:val="both"/>
              <w:rPr>
                <w:rFonts w:ascii="Arial" w:hAnsi="Arial" w:cs="Arial"/>
                <w:sz w:val="22"/>
                <w:szCs w:val="22"/>
              </w:rPr>
            </w:pPr>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p w14:paraId="0722096B" w14:textId="77777777" w:rsidR="0041546D" w:rsidRDefault="0041546D" w:rsidP="004F5778">
            <w:pPr>
              <w:pStyle w:val="Prrafodelista"/>
              <w:spacing w:afterLines="80" w:after="192"/>
              <w:ind w:left="0" w:right="118"/>
              <w:contextualSpacing/>
              <w:jc w:val="both"/>
              <w:rPr>
                <w:rFonts w:ascii="Arial" w:hAnsi="Arial" w:cs="Arial"/>
                <w:sz w:val="22"/>
                <w:szCs w:val="22"/>
              </w:rPr>
            </w:pPr>
          </w:p>
          <w:p w14:paraId="3FCFFA86" w14:textId="3C713220" w:rsidR="0041546D" w:rsidRPr="00FF21C4" w:rsidRDefault="00FF21C4" w:rsidP="00FF21C4">
            <w:pPr>
              <w:spacing w:afterLines="80" w:after="192"/>
              <w:ind w:right="118"/>
              <w:contextualSpacing/>
              <w:jc w:val="both"/>
              <w:rPr>
                <w:rFonts w:ascii="Arial" w:hAnsi="Arial" w:cs="Arial"/>
                <w:b/>
                <w:sz w:val="22"/>
                <w:szCs w:val="22"/>
              </w:rPr>
            </w:pPr>
            <w:r>
              <w:rPr>
                <w:rFonts w:ascii="Arial" w:hAnsi="Arial" w:cs="Arial"/>
                <w:b/>
                <w:sz w:val="22"/>
                <w:szCs w:val="22"/>
              </w:rPr>
              <w:t xml:space="preserve">7.3. </w:t>
            </w:r>
            <w:r w:rsidR="0041546D" w:rsidRPr="00FF21C4">
              <w:rPr>
                <w:rFonts w:ascii="Arial" w:hAnsi="Arial" w:cs="Arial"/>
                <w:b/>
                <w:sz w:val="22"/>
                <w:szCs w:val="22"/>
              </w:rPr>
              <w:t>Garantía de Cumplimiento de Contrato</w:t>
            </w:r>
          </w:p>
          <w:p w14:paraId="28CAB749" w14:textId="77777777" w:rsidR="0041546D" w:rsidRPr="00C96BA9" w:rsidRDefault="0041546D" w:rsidP="004F5778">
            <w:pPr>
              <w:pStyle w:val="Prrafodelista"/>
              <w:spacing w:afterLines="80" w:after="192"/>
              <w:ind w:left="426" w:right="118"/>
              <w:contextualSpacing/>
              <w:jc w:val="both"/>
              <w:rPr>
                <w:rFonts w:ascii="Arial" w:hAnsi="Arial" w:cs="Arial"/>
                <w:b/>
                <w:sz w:val="14"/>
                <w:szCs w:val="22"/>
              </w:rPr>
            </w:pPr>
          </w:p>
          <w:p w14:paraId="03E637F3" w14:textId="77777777" w:rsidR="0041546D" w:rsidRDefault="0041546D" w:rsidP="004F5778">
            <w:pPr>
              <w:pStyle w:val="Prrafodelista"/>
              <w:spacing w:afterLines="80" w:after="192"/>
              <w:ind w:left="0" w:right="118"/>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31FD233F" w14:textId="77777777" w:rsidR="0041546D" w:rsidRDefault="0041546D" w:rsidP="004F5778">
            <w:pPr>
              <w:pStyle w:val="Prrafodelista"/>
              <w:spacing w:afterLines="80" w:after="192"/>
              <w:ind w:left="0"/>
              <w:contextualSpacing/>
              <w:jc w:val="both"/>
              <w:rPr>
                <w:rFonts w:ascii="Arial" w:hAnsi="Arial" w:cs="Arial"/>
                <w:bCs/>
                <w:sz w:val="22"/>
                <w:szCs w:val="22"/>
              </w:rPr>
            </w:pPr>
          </w:p>
          <w:p w14:paraId="573DE3AE" w14:textId="4EE4C332" w:rsidR="0041546D" w:rsidRPr="00FF21C4" w:rsidRDefault="00FF21C4" w:rsidP="00FF21C4">
            <w:pPr>
              <w:spacing w:afterLines="80" w:after="192"/>
              <w:ind w:right="74"/>
              <w:contextualSpacing/>
              <w:jc w:val="both"/>
              <w:rPr>
                <w:rFonts w:ascii="Arial" w:hAnsi="Arial" w:cs="Arial"/>
                <w:b/>
                <w:sz w:val="22"/>
                <w:szCs w:val="22"/>
              </w:rPr>
            </w:pPr>
            <w:r>
              <w:rPr>
                <w:rFonts w:ascii="Arial" w:hAnsi="Arial" w:cs="Arial"/>
                <w:b/>
                <w:sz w:val="22"/>
                <w:szCs w:val="22"/>
              </w:rPr>
              <w:t>7.</w:t>
            </w:r>
            <w:proofErr w:type="gramStart"/>
            <w:r>
              <w:rPr>
                <w:rFonts w:ascii="Arial" w:hAnsi="Arial" w:cs="Arial"/>
                <w:b/>
                <w:sz w:val="22"/>
                <w:szCs w:val="22"/>
              </w:rPr>
              <w:t>4.</w:t>
            </w:r>
            <w:r w:rsidR="0041546D" w:rsidRPr="00FF21C4">
              <w:rPr>
                <w:rFonts w:ascii="Arial" w:hAnsi="Arial" w:cs="Arial"/>
                <w:b/>
                <w:sz w:val="22"/>
                <w:szCs w:val="22"/>
              </w:rPr>
              <w:t>Garantía</w:t>
            </w:r>
            <w:proofErr w:type="gramEnd"/>
            <w:r w:rsidR="0041546D" w:rsidRPr="00FF21C4">
              <w:rPr>
                <w:rFonts w:ascii="Arial" w:hAnsi="Arial" w:cs="Arial"/>
                <w:b/>
                <w:sz w:val="22"/>
                <w:szCs w:val="22"/>
              </w:rPr>
              <w:t xml:space="preserve"> de Correcta Inversión de Anticipo</w:t>
            </w:r>
          </w:p>
          <w:p w14:paraId="7C546219" w14:textId="77777777" w:rsidR="0041546D" w:rsidRPr="00A76ECA" w:rsidRDefault="0041546D" w:rsidP="004F5778">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419" w:type="dxa"/>
            <w:vAlign w:val="center"/>
          </w:tcPr>
          <w:p w14:paraId="4C445BC2" w14:textId="77777777" w:rsidR="0041546D" w:rsidRPr="00E4655F" w:rsidRDefault="0041546D" w:rsidP="004F5778">
            <w:pPr>
              <w:rPr>
                <w:rFonts w:cs="Arial"/>
                <w:lang w:val="es-BO"/>
              </w:rPr>
            </w:pPr>
          </w:p>
        </w:tc>
      </w:tr>
      <w:tr w:rsidR="0041546D" w:rsidRPr="00E4655F" w14:paraId="14908D27" w14:textId="77777777" w:rsidTr="004F5778">
        <w:trPr>
          <w:trHeight w:val="204"/>
        </w:trPr>
        <w:tc>
          <w:tcPr>
            <w:tcW w:w="454" w:type="dxa"/>
            <w:shd w:val="clear" w:color="auto" w:fill="95B3D7" w:themeFill="accent1" w:themeFillTint="99"/>
            <w:vAlign w:val="center"/>
          </w:tcPr>
          <w:p w14:paraId="6EF43294" w14:textId="77777777" w:rsidR="0041546D" w:rsidRPr="00E4655F" w:rsidRDefault="0041546D" w:rsidP="004F5778">
            <w:pPr>
              <w:rPr>
                <w:rFonts w:eastAsiaTheme="minorEastAsia" w:cs="Arial"/>
                <w:color w:val="000000"/>
                <w:lang w:val="es-ES_tradnl" w:eastAsia="en-US"/>
              </w:rPr>
            </w:pPr>
            <w:r>
              <w:rPr>
                <w:rFonts w:eastAsiaTheme="minorEastAsia" w:cs="Arial"/>
                <w:color w:val="000000"/>
                <w:lang w:val="es-ES_tradnl" w:eastAsia="en-US"/>
              </w:rPr>
              <w:t>8</w:t>
            </w:r>
          </w:p>
        </w:tc>
        <w:tc>
          <w:tcPr>
            <w:tcW w:w="8333" w:type="dxa"/>
            <w:shd w:val="clear" w:color="auto" w:fill="95B3D7" w:themeFill="accent1" w:themeFillTint="99"/>
            <w:vAlign w:val="center"/>
          </w:tcPr>
          <w:p w14:paraId="294558DE" w14:textId="77777777" w:rsidR="0041546D" w:rsidRPr="001522E3" w:rsidRDefault="0041546D" w:rsidP="004F5778">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419" w:type="dxa"/>
            <w:shd w:val="clear" w:color="auto" w:fill="95B3D7" w:themeFill="accent1" w:themeFillTint="99"/>
            <w:vAlign w:val="center"/>
          </w:tcPr>
          <w:p w14:paraId="646F1549" w14:textId="77777777" w:rsidR="0041546D" w:rsidRPr="00E4655F" w:rsidRDefault="0041546D" w:rsidP="004F5778">
            <w:pPr>
              <w:rPr>
                <w:rFonts w:cs="Arial"/>
                <w:lang w:val="es-BO"/>
              </w:rPr>
            </w:pPr>
          </w:p>
        </w:tc>
      </w:tr>
      <w:tr w:rsidR="0041546D" w:rsidRPr="00E4655F" w14:paraId="6C496439" w14:textId="77777777" w:rsidTr="004F5778">
        <w:trPr>
          <w:trHeight w:val="90"/>
        </w:trPr>
        <w:tc>
          <w:tcPr>
            <w:tcW w:w="454" w:type="dxa"/>
            <w:vAlign w:val="center"/>
          </w:tcPr>
          <w:p w14:paraId="0883DFC5"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462C50CC" w14:textId="77777777" w:rsidR="0041546D" w:rsidRPr="007B6D5D" w:rsidRDefault="0041546D" w:rsidP="004F5778">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419" w:type="dxa"/>
            <w:vAlign w:val="center"/>
          </w:tcPr>
          <w:p w14:paraId="2D247FD9" w14:textId="77777777" w:rsidR="0041546D" w:rsidRPr="00E4655F" w:rsidRDefault="0041546D" w:rsidP="004F5778">
            <w:pPr>
              <w:rPr>
                <w:rFonts w:cs="Arial"/>
                <w:lang w:val="es-BO"/>
              </w:rPr>
            </w:pPr>
          </w:p>
        </w:tc>
      </w:tr>
      <w:tr w:rsidR="0041546D" w:rsidRPr="00E4655F" w14:paraId="085F2A00" w14:textId="77777777" w:rsidTr="004F5778">
        <w:trPr>
          <w:trHeight w:val="429"/>
        </w:trPr>
        <w:tc>
          <w:tcPr>
            <w:tcW w:w="454" w:type="dxa"/>
            <w:shd w:val="clear" w:color="auto" w:fill="8DB3E2" w:themeFill="text2" w:themeFillTint="66"/>
            <w:vAlign w:val="center"/>
          </w:tcPr>
          <w:p w14:paraId="5696C7FB" w14:textId="77777777" w:rsidR="0041546D" w:rsidRPr="00E4655F" w:rsidRDefault="0041546D" w:rsidP="004F5778">
            <w:pPr>
              <w:rPr>
                <w:rFonts w:cs="Arial"/>
                <w:b/>
                <w:lang w:val="es-BO"/>
              </w:rPr>
            </w:pPr>
            <w:r>
              <w:rPr>
                <w:rFonts w:cs="Arial"/>
                <w:b/>
                <w:lang w:val="es-BO"/>
              </w:rPr>
              <w:t>12</w:t>
            </w:r>
          </w:p>
        </w:tc>
        <w:tc>
          <w:tcPr>
            <w:tcW w:w="8333" w:type="dxa"/>
            <w:shd w:val="clear" w:color="auto" w:fill="8DB3E2" w:themeFill="text2" w:themeFillTint="66"/>
            <w:vAlign w:val="center"/>
          </w:tcPr>
          <w:p w14:paraId="7182C9F6" w14:textId="77777777" w:rsidR="0041546D" w:rsidRDefault="0041546D" w:rsidP="004F5778">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418AE425" w14:textId="77777777" w:rsidR="0041546D" w:rsidRPr="00E4655F" w:rsidRDefault="0041546D" w:rsidP="004F5778">
            <w:pPr>
              <w:rPr>
                <w:rFonts w:cs="Arial"/>
                <w:lang w:val="es-BO"/>
              </w:rPr>
            </w:pPr>
          </w:p>
        </w:tc>
      </w:tr>
      <w:tr w:rsidR="0041546D" w:rsidRPr="00E4655F" w14:paraId="0AF26B35" w14:textId="77777777" w:rsidTr="004F5778">
        <w:trPr>
          <w:trHeight w:val="1538"/>
        </w:trPr>
        <w:tc>
          <w:tcPr>
            <w:tcW w:w="454" w:type="dxa"/>
            <w:vAlign w:val="center"/>
          </w:tcPr>
          <w:p w14:paraId="45DAEB36" w14:textId="77777777" w:rsidR="0041546D" w:rsidRPr="00E4655F" w:rsidRDefault="0041546D" w:rsidP="004F5778">
            <w:pPr>
              <w:rPr>
                <w:rFonts w:cs="Arial"/>
                <w:b/>
                <w:lang w:val="es-BO"/>
              </w:rPr>
            </w:pPr>
          </w:p>
        </w:tc>
        <w:tc>
          <w:tcPr>
            <w:tcW w:w="8333" w:type="dxa"/>
            <w:vAlign w:val="center"/>
          </w:tcPr>
          <w:p w14:paraId="7A7E4CB5" w14:textId="77777777" w:rsidR="0041546D" w:rsidRPr="00E857FF" w:rsidRDefault="0041546D" w:rsidP="004F5778">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5A51B0A4" w14:textId="77777777" w:rsidR="0041546D" w:rsidRPr="00E4655F" w:rsidRDefault="0041546D" w:rsidP="004F5778">
            <w:pPr>
              <w:rPr>
                <w:rFonts w:cs="Arial"/>
                <w:lang w:val="es-BO"/>
              </w:rPr>
            </w:pPr>
          </w:p>
        </w:tc>
      </w:tr>
      <w:tr w:rsidR="0041546D" w:rsidRPr="00E4655F" w14:paraId="42436BF3" w14:textId="77777777" w:rsidTr="004F5778">
        <w:trPr>
          <w:trHeight w:val="556"/>
        </w:trPr>
        <w:tc>
          <w:tcPr>
            <w:tcW w:w="454" w:type="dxa"/>
            <w:shd w:val="clear" w:color="auto" w:fill="95B3D7" w:themeFill="accent1" w:themeFillTint="99"/>
            <w:vAlign w:val="center"/>
          </w:tcPr>
          <w:p w14:paraId="11078BC0" w14:textId="77777777" w:rsidR="0041546D" w:rsidRPr="00E4655F" w:rsidRDefault="0041546D" w:rsidP="004F5778">
            <w:pPr>
              <w:rPr>
                <w:rFonts w:cs="Arial"/>
                <w:b/>
                <w:lang w:val="es-BO"/>
              </w:rPr>
            </w:pPr>
            <w:r>
              <w:rPr>
                <w:rFonts w:cs="Arial"/>
                <w:b/>
                <w:lang w:val="es-BO"/>
              </w:rPr>
              <w:lastRenderedPageBreak/>
              <w:t>13</w:t>
            </w:r>
          </w:p>
        </w:tc>
        <w:tc>
          <w:tcPr>
            <w:tcW w:w="8333" w:type="dxa"/>
            <w:shd w:val="clear" w:color="auto" w:fill="95B3D7" w:themeFill="accent1" w:themeFillTint="99"/>
            <w:vAlign w:val="center"/>
          </w:tcPr>
          <w:p w14:paraId="698900C4" w14:textId="77777777" w:rsidR="0041546D" w:rsidRPr="00F61EBA" w:rsidRDefault="0041546D" w:rsidP="004F5778">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47EF4C00" w14:textId="77777777" w:rsidR="0041546D" w:rsidRPr="00E4655F" w:rsidRDefault="0041546D" w:rsidP="004F5778">
            <w:pPr>
              <w:rPr>
                <w:rFonts w:cs="Arial"/>
                <w:lang w:val="es-BO"/>
              </w:rPr>
            </w:pPr>
          </w:p>
        </w:tc>
      </w:tr>
      <w:tr w:rsidR="0041546D" w:rsidRPr="00E4655F" w14:paraId="1AC17166" w14:textId="77777777" w:rsidTr="004F5778">
        <w:trPr>
          <w:trHeight w:val="923"/>
        </w:trPr>
        <w:tc>
          <w:tcPr>
            <w:tcW w:w="454" w:type="dxa"/>
            <w:vAlign w:val="center"/>
          </w:tcPr>
          <w:p w14:paraId="2F911BDA" w14:textId="77777777" w:rsidR="0041546D" w:rsidRPr="00E4655F" w:rsidRDefault="0041546D" w:rsidP="004F5778">
            <w:pPr>
              <w:rPr>
                <w:rFonts w:cs="Arial"/>
                <w:b/>
                <w:lang w:val="es-BO"/>
              </w:rPr>
            </w:pPr>
          </w:p>
        </w:tc>
        <w:tc>
          <w:tcPr>
            <w:tcW w:w="8333" w:type="dxa"/>
            <w:vAlign w:val="center"/>
          </w:tcPr>
          <w:p w14:paraId="6CE6341D" w14:textId="77777777" w:rsidR="0041546D" w:rsidRPr="00805278"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566A2608" w14:textId="77777777" w:rsidR="0041546D" w:rsidRPr="00F61EBA"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419" w:type="dxa"/>
            <w:vAlign w:val="center"/>
          </w:tcPr>
          <w:p w14:paraId="4141F785" w14:textId="77777777" w:rsidR="0041546D" w:rsidRPr="00E4655F" w:rsidRDefault="0041546D" w:rsidP="004F5778">
            <w:pPr>
              <w:rPr>
                <w:rFonts w:cs="Arial"/>
                <w:lang w:val="es-BO"/>
              </w:rPr>
            </w:pPr>
          </w:p>
        </w:tc>
      </w:tr>
      <w:tr w:rsidR="0041546D" w:rsidRPr="00E4655F" w14:paraId="6A2E17E6" w14:textId="77777777" w:rsidTr="004F5778">
        <w:trPr>
          <w:trHeight w:val="378"/>
        </w:trPr>
        <w:tc>
          <w:tcPr>
            <w:tcW w:w="454" w:type="dxa"/>
            <w:shd w:val="clear" w:color="auto" w:fill="95B3D7" w:themeFill="accent1" w:themeFillTint="99"/>
            <w:vAlign w:val="center"/>
          </w:tcPr>
          <w:p w14:paraId="0A2825DB" w14:textId="77777777" w:rsidR="0041546D" w:rsidRPr="00E4655F" w:rsidRDefault="0041546D" w:rsidP="004F5778">
            <w:pPr>
              <w:rPr>
                <w:rFonts w:cs="Arial"/>
                <w:b/>
                <w:lang w:val="es-BO"/>
              </w:rPr>
            </w:pPr>
            <w:r>
              <w:rPr>
                <w:rFonts w:cs="Arial"/>
                <w:b/>
                <w:lang w:val="es-BO"/>
              </w:rPr>
              <w:t>14</w:t>
            </w:r>
          </w:p>
        </w:tc>
        <w:tc>
          <w:tcPr>
            <w:tcW w:w="8333" w:type="dxa"/>
            <w:shd w:val="clear" w:color="auto" w:fill="95B3D7" w:themeFill="accent1" w:themeFillTint="99"/>
            <w:vAlign w:val="center"/>
          </w:tcPr>
          <w:p w14:paraId="41410731" w14:textId="77777777" w:rsidR="0041546D" w:rsidRPr="007B6D5D" w:rsidRDefault="0041546D" w:rsidP="004F5778">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419" w:type="dxa"/>
            <w:shd w:val="clear" w:color="auto" w:fill="95B3D7" w:themeFill="accent1" w:themeFillTint="99"/>
            <w:vAlign w:val="center"/>
          </w:tcPr>
          <w:p w14:paraId="76BDCB53" w14:textId="77777777" w:rsidR="0041546D" w:rsidRPr="00E4655F" w:rsidRDefault="0041546D" w:rsidP="004F5778">
            <w:pPr>
              <w:rPr>
                <w:rFonts w:cs="Arial"/>
                <w:lang w:val="es-BO"/>
              </w:rPr>
            </w:pPr>
          </w:p>
        </w:tc>
      </w:tr>
      <w:tr w:rsidR="0041546D" w:rsidRPr="00E4655F" w14:paraId="71E7E2E6" w14:textId="77777777" w:rsidTr="004F5778">
        <w:trPr>
          <w:trHeight w:val="923"/>
        </w:trPr>
        <w:tc>
          <w:tcPr>
            <w:tcW w:w="454" w:type="dxa"/>
            <w:vAlign w:val="center"/>
          </w:tcPr>
          <w:p w14:paraId="0557D05D" w14:textId="77777777" w:rsidR="0041546D" w:rsidRPr="00E4655F" w:rsidRDefault="0041546D" w:rsidP="004F5778">
            <w:pPr>
              <w:rPr>
                <w:rFonts w:cs="Arial"/>
                <w:b/>
                <w:lang w:val="es-BO"/>
              </w:rPr>
            </w:pPr>
          </w:p>
        </w:tc>
        <w:tc>
          <w:tcPr>
            <w:tcW w:w="8333" w:type="dxa"/>
            <w:vAlign w:val="center"/>
          </w:tcPr>
          <w:p w14:paraId="14E1324A" w14:textId="77777777" w:rsidR="0041546D" w:rsidRPr="007B6D5D"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419" w:type="dxa"/>
            <w:vAlign w:val="center"/>
          </w:tcPr>
          <w:p w14:paraId="1E5304B2" w14:textId="77777777" w:rsidR="0041546D" w:rsidRPr="00E4655F" w:rsidRDefault="0041546D" w:rsidP="004F5778">
            <w:pPr>
              <w:rPr>
                <w:rFonts w:cs="Arial"/>
                <w:lang w:val="es-BO"/>
              </w:rPr>
            </w:pPr>
          </w:p>
        </w:tc>
      </w:tr>
    </w:tbl>
    <w:p w14:paraId="67F88145" w14:textId="77777777" w:rsidR="0041546D" w:rsidRPr="009956C4" w:rsidRDefault="0041546D" w:rsidP="0041546D">
      <w:pPr>
        <w:rPr>
          <w:rFonts w:cs="Arial"/>
          <w:lang w:val="es-BO"/>
        </w:rPr>
      </w:pPr>
      <w:r w:rsidRPr="009956C4">
        <w:rPr>
          <w:rFonts w:cs="Arial"/>
          <w:lang w:val="es-BO"/>
        </w:rPr>
        <w:t>Nota: En caso que la contratación se efectué por ítem o lotes, se deberá repetir el cuadro para cada ítem o lote.</w:t>
      </w:r>
    </w:p>
    <w:p w14:paraId="43842DAD" w14:textId="77777777" w:rsidR="0041546D" w:rsidRPr="009956C4" w:rsidRDefault="0041546D" w:rsidP="0041546D">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0D9181F" w14:textId="77777777" w:rsidR="0041546D" w:rsidRDefault="0041546D" w:rsidP="0041546D">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37F21AB" w14:textId="77777777" w:rsidR="0041546D" w:rsidRDefault="0041546D" w:rsidP="0041546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F3B971B" w14:textId="0C9F104C" w:rsidR="0041546D" w:rsidRDefault="0041546D" w:rsidP="0041546D">
      <w:pPr>
        <w:jc w:val="both"/>
        <w:rPr>
          <w:rFonts w:cs="Arial"/>
          <w:b/>
          <w:sz w:val="18"/>
          <w:szCs w:val="18"/>
          <w:lang w:val="es-BO"/>
        </w:rPr>
      </w:pPr>
    </w:p>
    <w:p w14:paraId="4D40ED01" w14:textId="4ED11E72" w:rsidR="008B3B11" w:rsidRDefault="008B3B11" w:rsidP="0041546D">
      <w:pPr>
        <w:jc w:val="both"/>
        <w:rPr>
          <w:rFonts w:cs="Arial"/>
          <w:b/>
          <w:sz w:val="18"/>
          <w:szCs w:val="18"/>
          <w:lang w:val="es-BO"/>
        </w:rPr>
      </w:pPr>
    </w:p>
    <w:p w14:paraId="4789E882" w14:textId="10A9AF0D" w:rsidR="008B3B11" w:rsidRDefault="008B3B11" w:rsidP="0041546D">
      <w:pPr>
        <w:jc w:val="both"/>
        <w:rPr>
          <w:rFonts w:cs="Arial"/>
          <w:b/>
          <w:sz w:val="18"/>
          <w:szCs w:val="18"/>
          <w:lang w:val="es-BO"/>
        </w:rPr>
      </w:pPr>
    </w:p>
    <w:p w14:paraId="58AD47CF" w14:textId="0AA8B1FC" w:rsidR="008B3B11" w:rsidRDefault="008B3B11" w:rsidP="0041546D">
      <w:pPr>
        <w:jc w:val="both"/>
        <w:rPr>
          <w:rFonts w:cs="Arial"/>
          <w:b/>
          <w:sz w:val="18"/>
          <w:szCs w:val="18"/>
          <w:lang w:val="es-BO"/>
        </w:rPr>
      </w:pPr>
    </w:p>
    <w:p w14:paraId="04C0C59A" w14:textId="72694922" w:rsidR="008B3B11" w:rsidRDefault="008B3B11" w:rsidP="0041546D">
      <w:pPr>
        <w:jc w:val="both"/>
        <w:rPr>
          <w:rFonts w:cs="Arial"/>
          <w:b/>
          <w:sz w:val="18"/>
          <w:szCs w:val="18"/>
          <w:lang w:val="es-BO"/>
        </w:rPr>
      </w:pPr>
    </w:p>
    <w:p w14:paraId="4C27934A" w14:textId="254A5421" w:rsidR="008B3B11" w:rsidRDefault="008B3B11" w:rsidP="0041546D">
      <w:pPr>
        <w:jc w:val="both"/>
        <w:rPr>
          <w:rFonts w:cs="Arial"/>
          <w:b/>
          <w:sz w:val="18"/>
          <w:szCs w:val="18"/>
          <w:lang w:val="es-BO"/>
        </w:rPr>
      </w:pPr>
    </w:p>
    <w:p w14:paraId="2F8A2C16" w14:textId="62CA2760" w:rsidR="008B3B11" w:rsidRDefault="008B3B11" w:rsidP="0041546D">
      <w:pPr>
        <w:jc w:val="both"/>
        <w:rPr>
          <w:rFonts w:cs="Arial"/>
          <w:b/>
          <w:sz w:val="18"/>
          <w:szCs w:val="18"/>
          <w:lang w:val="es-BO"/>
        </w:rPr>
      </w:pPr>
    </w:p>
    <w:p w14:paraId="0055707C" w14:textId="68C8FA05" w:rsidR="008B3B11" w:rsidRDefault="008B3B11" w:rsidP="0041546D">
      <w:pPr>
        <w:jc w:val="both"/>
        <w:rPr>
          <w:rFonts w:cs="Arial"/>
          <w:b/>
          <w:sz w:val="18"/>
          <w:szCs w:val="18"/>
          <w:lang w:val="es-BO"/>
        </w:rPr>
      </w:pPr>
    </w:p>
    <w:p w14:paraId="012C7BC5" w14:textId="2294F049" w:rsidR="008B3B11" w:rsidRDefault="008B3B11" w:rsidP="0041546D">
      <w:pPr>
        <w:jc w:val="both"/>
        <w:rPr>
          <w:rFonts w:cs="Arial"/>
          <w:b/>
          <w:sz w:val="18"/>
          <w:szCs w:val="18"/>
          <w:lang w:val="es-BO"/>
        </w:rPr>
      </w:pPr>
    </w:p>
    <w:p w14:paraId="46D2F171" w14:textId="258567FD" w:rsidR="008B3B11" w:rsidRDefault="008B3B11" w:rsidP="0041546D">
      <w:pPr>
        <w:jc w:val="both"/>
        <w:rPr>
          <w:rFonts w:cs="Arial"/>
          <w:b/>
          <w:sz w:val="18"/>
          <w:szCs w:val="18"/>
          <w:lang w:val="es-BO"/>
        </w:rPr>
      </w:pPr>
    </w:p>
    <w:p w14:paraId="09F30E4F" w14:textId="4C78A56B" w:rsidR="008B3B11" w:rsidRDefault="008B3B11" w:rsidP="0041546D">
      <w:pPr>
        <w:jc w:val="both"/>
        <w:rPr>
          <w:rFonts w:cs="Arial"/>
          <w:b/>
          <w:sz w:val="18"/>
          <w:szCs w:val="18"/>
          <w:lang w:val="es-BO"/>
        </w:rPr>
      </w:pPr>
    </w:p>
    <w:p w14:paraId="4B6EE6F7" w14:textId="789F7D8D" w:rsidR="008B3B11" w:rsidRDefault="008B3B11" w:rsidP="0041546D">
      <w:pPr>
        <w:jc w:val="both"/>
        <w:rPr>
          <w:rFonts w:cs="Arial"/>
          <w:b/>
          <w:sz w:val="18"/>
          <w:szCs w:val="18"/>
          <w:lang w:val="es-BO"/>
        </w:rPr>
      </w:pPr>
    </w:p>
    <w:p w14:paraId="19A072AD" w14:textId="3B5C126B" w:rsidR="008B3B11" w:rsidRDefault="008B3B11" w:rsidP="0041546D">
      <w:pPr>
        <w:jc w:val="both"/>
        <w:rPr>
          <w:rFonts w:cs="Arial"/>
          <w:b/>
          <w:sz w:val="18"/>
          <w:szCs w:val="18"/>
          <w:lang w:val="es-BO"/>
        </w:rPr>
      </w:pPr>
    </w:p>
    <w:p w14:paraId="563B55DB" w14:textId="392142C9" w:rsidR="008B3B11" w:rsidRDefault="008B3B11" w:rsidP="0041546D">
      <w:pPr>
        <w:jc w:val="both"/>
        <w:rPr>
          <w:rFonts w:cs="Arial"/>
          <w:b/>
          <w:sz w:val="18"/>
          <w:szCs w:val="18"/>
          <w:lang w:val="es-BO"/>
        </w:rPr>
      </w:pPr>
    </w:p>
    <w:p w14:paraId="4C0BE8E5" w14:textId="7FF264CA" w:rsidR="00FF21C4" w:rsidRDefault="00FF21C4" w:rsidP="0041546D">
      <w:pPr>
        <w:jc w:val="both"/>
        <w:rPr>
          <w:rFonts w:cs="Arial"/>
          <w:b/>
          <w:sz w:val="18"/>
          <w:szCs w:val="18"/>
          <w:lang w:val="es-BO"/>
        </w:rPr>
      </w:pPr>
    </w:p>
    <w:p w14:paraId="1111A427" w14:textId="6CD32EED" w:rsidR="00FF21C4" w:rsidRDefault="00FF21C4" w:rsidP="0041546D">
      <w:pPr>
        <w:jc w:val="both"/>
        <w:rPr>
          <w:rFonts w:cs="Arial"/>
          <w:b/>
          <w:sz w:val="18"/>
          <w:szCs w:val="18"/>
          <w:lang w:val="es-BO"/>
        </w:rPr>
      </w:pPr>
    </w:p>
    <w:p w14:paraId="7CBC343A" w14:textId="5B2C9845" w:rsidR="00FF21C4" w:rsidRDefault="00FF21C4" w:rsidP="0041546D">
      <w:pPr>
        <w:jc w:val="both"/>
        <w:rPr>
          <w:rFonts w:cs="Arial"/>
          <w:b/>
          <w:sz w:val="18"/>
          <w:szCs w:val="18"/>
          <w:lang w:val="es-BO"/>
        </w:rPr>
      </w:pPr>
    </w:p>
    <w:p w14:paraId="58DA6B01" w14:textId="4E47DA55" w:rsidR="00FF21C4" w:rsidRDefault="00FF21C4" w:rsidP="0041546D">
      <w:pPr>
        <w:jc w:val="both"/>
        <w:rPr>
          <w:rFonts w:cs="Arial"/>
          <w:b/>
          <w:sz w:val="18"/>
          <w:szCs w:val="18"/>
          <w:lang w:val="es-BO"/>
        </w:rPr>
      </w:pPr>
    </w:p>
    <w:p w14:paraId="358FC7F8" w14:textId="67F74DCF" w:rsidR="00FF21C4" w:rsidRDefault="00FF21C4" w:rsidP="0041546D">
      <w:pPr>
        <w:jc w:val="both"/>
        <w:rPr>
          <w:rFonts w:cs="Arial"/>
          <w:b/>
          <w:sz w:val="18"/>
          <w:szCs w:val="18"/>
          <w:lang w:val="es-BO"/>
        </w:rPr>
      </w:pPr>
    </w:p>
    <w:p w14:paraId="1570DA70" w14:textId="77777777" w:rsidR="00FF21C4" w:rsidRDefault="00FF21C4" w:rsidP="0041546D">
      <w:pPr>
        <w:jc w:val="both"/>
        <w:rPr>
          <w:rFonts w:cs="Arial"/>
          <w:b/>
          <w:sz w:val="18"/>
          <w:szCs w:val="18"/>
          <w:lang w:val="es-BO"/>
        </w:rPr>
      </w:pPr>
    </w:p>
    <w:p w14:paraId="31A51D1F" w14:textId="265AFD50" w:rsidR="008B3B11" w:rsidRDefault="008B3B11" w:rsidP="0041546D">
      <w:pPr>
        <w:jc w:val="both"/>
        <w:rPr>
          <w:rFonts w:cs="Arial"/>
          <w:b/>
          <w:sz w:val="18"/>
          <w:szCs w:val="18"/>
          <w:lang w:val="es-BO"/>
        </w:rPr>
      </w:pPr>
    </w:p>
    <w:p w14:paraId="0BB4B1BE" w14:textId="2E138B09" w:rsidR="008B3B11" w:rsidRDefault="008B3B11" w:rsidP="0041546D">
      <w:pPr>
        <w:jc w:val="both"/>
        <w:rPr>
          <w:rFonts w:cs="Arial"/>
          <w:b/>
          <w:sz w:val="18"/>
          <w:szCs w:val="18"/>
          <w:lang w:val="es-BO"/>
        </w:rPr>
      </w:pPr>
    </w:p>
    <w:p w14:paraId="3EC996E9" w14:textId="56AF3CCA" w:rsidR="008B3B11" w:rsidRDefault="008B3B11" w:rsidP="0041546D">
      <w:pPr>
        <w:jc w:val="both"/>
        <w:rPr>
          <w:rFonts w:cs="Arial"/>
          <w:b/>
          <w:sz w:val="18"/>
          <w:szCs w:val="18"/>
          <w:lang w:val="es-BO"/>
        </w:rPr>
      </w:pPr>
    </w:p>
    <w:p w14:paraId="1BBBEA8D" w14:textId="77777777" w:rsidR="008B3B11" w:rsidRDefault="008B3B11" w:rsidP="0041546D">
      <w:pPr>
        <w:jc w:val="both"/>
        <w:rPr>
          <w:rFonts w:cs="Arial"/>
          <w:b/>
          <w:sz w:val="18"/>
          <w:szCs w:val="18"/>
          <w:lang w:val="es-BO"/>
        </w:rPr>
      </w:pPr>
    </w:p>
    <w:p w14:paraId="5AD61081" w14:textId="61440A17" w:rsidR="0041546D" w:rsidRDefault="0041546D" w:rsidP="00521E7C">
      <w:pPr>
        <w:jc w:val="center"/>
        <w:rPr>
          <w:rFonts w:cs="Arial"/>
          <w:b/>
          <w:sz w:val="18"/>
          <w:szCs w:val="18"/>
          <w:lang w:val="es-BO"/>
        </w:rPr>
      </w:pPr>
    </w:p>
    <w:p w14:paraId="6D5D4B95" w14:textId="77777777" w:rsidR="0041546D" w:rsidRPr="00B20654" w:rsidRDefault="0041546D" w:rsidP="0041546D">
      <w:pPr>
        <w:jc w:val="center"/>
        <w:rPr>
          <w:rFonts w:cs="Arial"/>
          <w:b/>
          <w:sz w:val="22"/>
          <w:szCs w:val="18"/>
          <w:lang w:val="es-BO"/>
        </w:rPr>
      </w:pPr>
      <w:r w:rsidRPr="00B20654">
        <w:rPr>
          <w:rFonts w:cs="Arial"/>
          <w:b/>
          <w:sz w:val="22"/>
          <w:szCs w:val="18"/>
          <w:lang w:val="es-BO"/>
        </w:rPr>
        <w:lastRenderedPageBreak/>
        <w:t>FORMULARIO C-1</w:t>
      </w:r>
    </w:p>
    <w:p w14:paraId="2F2973F0" w14:textId="0CC1B65E" w:rsidR="0041546D" w:rsidRDefault="0041546D" w:rsidP="0041546D">
      <w:pPr>
        <w:jc w:val="center"/>
        <w:rPr>
          <w:rFonts w:cs="Arial"/>
          <w:b/>
          <w:sz w:val="22"/>
          <w:szCs w:val="18"/>
          <w:lang w:val="es-BO"/>
        </w:rPr>
      </w:pPr>
      <w:r w:rsidRPr="00B20654">
        <w:rPr>
          <w:rFonts w:cs="Arial"/>
          <w:b/>
          <w:sz w:val="22"/>
          <w:szCs w:val="18"/>
          <w:lang w:val="es-BO"/>
        </w:rPr>
        <w:t>ESPECIFICACIONES TÉCNICAS</w:t>
      </w:r>
    </w:p>
    <w:p w14:paraId="7E7DEA51" w14:textId="1F563655" w:rsidR="0041546D" w:rsidRDefault="0041546D" w:rsidP="0041546D">
      <w:pPr>
        <w:jc w:val="center"/>
        <w:rPr>
          <w:rFonts w:cs="Arial"/>
          <w:b/>
          <w:sz w:val="22"/>
          <w:szCs w:val="18"/>
          <w:lang w:val="es-BO"/>
        </w:rPr>
      </w:pPr>
      <w:r>
        <w:rPr>
          <w:rFonts w:cs="Arial"/>
          <w:b/>
          <w:sz w:val="22"/>
          <w:szCs w:val="18"/>
          <w:lang w:val="es-BO"/>
        </w:rPr>
        <w:t xml:space="preserve">ITEM Nº4: </w:t>
      </w:r>
      <w:r w:rsidRPr="0041546D">
        <w:rPr>
          <w:rFonts w:cs="Arial"/>
          <w:b/>
          <w:sz w:val="22"/>
          <w:szCs w:val="18"/>
          <w:lang w:val="es-BO"/>
        </w:rPr>
        <w:t>Filtro de aceite M355-A8-2S</w:t>
      </w:r>
    </w:p>
    <w:p w14:paraId="64518BBD" w14:textId="77777777" w:rsidR="0041546D" w:rsidRPr="00DD466C" w:rsidRDefault="0041546D" w:rsidP="0041546D">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41546D" w:rsidRPr="00E4655F" w14:paraId="487244E6" w14:textId="77777777" w:rsidTr="004F5778">
        <w:trPr>
          <w:trHeight w:val="879"/>
          <w:tblHeader/>
        </w:trPr>
        <w:tc>
          <w:tcPr>
            <w:tcW w:w="8787" w:type="dxa"/>
            <w:gridSpan w:val="2"/>
            <w:shd w:val="clear" w:color="auto" w:fill="8DB3E2" w:themeFill="text2" w:themeFillTint="66"/>
            <w:vAlign w:val="center"/>
          </w:tcPr>
          <w:p w14:paraId="276AAB6D" w14:textId="77777777" w:rsidR="0041546D" w:rsidRPr="00E4655F" w:rsidRDefault="0041546D" w:rsidP="004F5778">
            <w:pPr>
              <w:jc w:val="center"/>
              <w:rPr>
                <w:rFonts w:cs="Arial"/>
                <w:b/>
                <w:lang w:val="es-BO"/>
              </w:rPr>
            </w:pPr>
            <w:r w:rsidRPr="00E4655F">
              <w:rPr>
                <w:rFonts w:cs="Arial"/>
                <w:b/>
                <w:lang w:val="es-BO"/>
              </w:rPr>
              <w:t>Para ser llenado por la Entidad convocante</w:t>
            </w:r>
          </w:p>
          <w:p w14:paraId="423F3F4D" w14:textId="77777777" w:rsidR="0041546D" w:rsidRPr="00E4655F" w:rsidRDefault="0041546D" w:rsidP="004F5778">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0F6C4A7D" w14:textId="77777777" w:rsidR="0041546D" w:rsidRPr="00E4655F" w:rsidRDefault="0041546D" w:rsidP="004F5778">
            <w:pPr>
              <w:rPr>
                <w:rFonts w:cs="Arial"/>
                <w:b/>
                <w:lang w:val="es-BO"/>
              </w:rPr>
            </w:pPr>
            <w:r w:rsidRPr="007B6D5D">
              <w:rPr>
                <w:rFonts w:cs="Arial"/>
                <w:b/>
                <w:sz w:val="14"/>
                <w:lang w:val="es-BO"/>
              </w:rPr>
              <w:t>Para ser llenado por el proponente al momento de elaborar su propuesta</w:t>
            </w:r>
          </w:p>
        </w:tc>
      </w:tr>
      <w:tr w:rsidR="0041546D" w:rsidRPr="00E4655F" w14:paraId="758D11FB" w14:textId="77777777" w:rsidTr="004F5778">
        <w:trPr>
          <w:trHeight w:val="243"/>
        </w:trPr>
        <w:tc>
          <w:tcPr>
            <w:tcW w:w="454" w:type="dxa"/>
            <w:vMerge w:val="restart"/>
            <w:shd w:val="clear" w:color="auto" w:fill="8DB3E2" w:themeFill="text2" w:themeFillTint="66"/>
            <w:vAlign w:val="center"/>
          </w:tcPr>
          <w:p w14:paraId="62C9FAD4" w14:textId="77777777" w:rsidR="0041546D" w:rsidRPr="00E4655F" w:rsidRDefault="0041546D" w:rsidP="004F5778">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79A87798" w14:textId="77777777" w:rsidR="0041546D" w:rsidRPr="00E4655F" w:rsidRDefault="0041546D" w:rsidP="004F5778">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4F010797" w14:textId="77777777" w:rsidR="0041546D" w:rsidRPr="00E4655F" w:rsidRDefault="0041546D" w:rsidP="004F5778">
            <w:pPr>
              <w:rPr>
                <w:rFonts w:cs="Arial"/>
                <w:b/>
                <w:lang w:val="es-BO"/>
              </w:rPr>
            </w:pPr>
            <w:r w:rsidRPr="00E4655F">
              <w:rPr>
                <w:rFonts w:cs="Arial"/>
                <w:b/>
                <w:lang w:val="es-BO"/>
              </w:rPr>
              <w:t>Característica Propuesta (**)</w:t>
            </w:r>
          </w:p>
        </w:tc>
      </w:tr>
      <w:tr w:rsidR="0041546D" w:rsidRPr="00E4655F" w14:paraId="30975F51" w14:textId="77777777" w:rsidTr="004F5778">
        <w:trPr>
          <w:trHeight w:val="243"/>
        </w:trPr>
        <w:tc>
          <w:tcPr>
            <w:tcW w:w="454" w:type="dxa"/>
            <w:vMerge/>
            <w:tcBorders>
              <w:bottom w:val="single" w:sz="4" w:space="0" w:color="auto"/>
            </w:tcBorders>
            <w:shd w:val="clear" w:color="auto" w:fill="8DB3E2" w:themeFill="text2" w:themeFillTint="66"/>
            <w:vAlign w:val="center"/>
          </w:tcPr>
          <w:p w14:paraId="3FF7BA20" w14:textId="77777777" w:rsidR="0041546D" w:rsidRPr="00E4655F" w:rsidRDefault="0041546D" w:rsidP="004F5778">
            <w:pPr>
              <w:rPr>
                <w:rFonts w:cs="Arial"/>
                <w:b/>
                <w:lang w:val="es-BO"/>
              </w:rPr>
            </w:pPr>
          </w:p>
        </w:tc>
        <w:tc>
          <w:tcPr>
            <w:tcW w:w="8333" w:type="dxa"/>
            <w:vMerge/>
            <w:tcBorders>
              <w:bottom w:val="single" w:sz="4" w:space="0" w:color="auto"/>
            </w:tcBorders>
            <w:shd w:val="clear" w:color="auto" w:fill="8DB3E2" w:themeFill="text2" w:themeFillTint="66"/>
            <w:vAlign w:val="center"/>
          </w:tcPr>
          <w:p w14:paraId="1DAC45DA" w14:textId="77777777" w:rsidR="0041546D" w:rsidRPr="00E4655F" w:rsidRDefault="0041546D" w:rsidP="004F5778">
            <w:pPr>
              <w:rPr>
                <w:rFonts w:cs="Arial"/>
                <w:b/>
                <w:lang w:val="es-BO"/>
              </w:rPr>
            </w:pPr>
          </w:p>
        </w:tc>
        <w:tc>
          <w:tcPr>
            <w:tcW w:w="1419" w:type="dxa"/>
            <w:vMerge/>
            <w:shd w:val="clear" w:color="auto" w:fill="DBE5F1" w:themeFill="accent1" w:themeFillTint="33"/>
            <w:vAlign w:val="center"/>
          </w:tcPr>
          <w:p w14:paraId="75008912" w14:textId="77777777" w:rsidR="0041546D" w:rsidRPr="00E4655F" w:rsidRDefault="0041546D" w:rsidP="004F5778">
            <w:pPr>
              <w:rPr>
                <w:rFonts w:cs="Arial"/>
                <w:b/>
                <w:lang w:val="es-BO"/>
              </w:rPr>
            </w:pPr>
          </w:p>
        </w:tc>
      </w:tr>
      <w:tr w:rsidR="0041546D" w:rsidRPr="00E4655F" w14:paraId="425D7C21" w14:textId="77777777" w:rsidTr="008B3B11">
        <w:trPr>
          <w:trHeight w:val="1896"/>
        </w:trPr>
        <w:tc>
          <w:tcPr>
            <w:tcW w:w="454" w:type="dxa"/>
            <w:tcBorders>
              <w:top w:val="single" w:sz="4" w:space="0" w:color="auto"/>
              <w:left w:val="single" w:sz="4" w:space="0" w:color="auto"/>
              <w:bottom w:val="single" w:sz="4" w:space="0" w:color="auto"/>
              <w:right w:val="single" w:sz="4" w:space="0" w:color="auto"/>
            </w:tcBorders>
            <w:vAlign w:val="center"/>
          </w:tcPr>
          <w:p w14:paraId="3A306FEE" w14:textId="77777777" w:rsidR="0041546D" w:rsidRPr="00E4655F" w:rsidRDefault="0041546D" w:rsidP="004F5778">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6F42DE91" w14:textId="77777777" w:rsidR="0041546D" w:rsidRPr="008B3B11" w:rsidRDefault="0041546D" w:rsidP="004F5778">
            <w:pPr>
              <w:rPr>
                <w:rFonts w:cs="Arial"/>
                <w:b/>
                <w:bCs/>
                <w:color w:val="000000"/>
                <w:sz w:val="20"/>
                <w:szCs w:val="20"/>
                <w:lang w:val="es-BO" w:eastAsia="es-BO"/>
              </w:rPr>
            </w:pPr>
            <w:r w:rsidRPr="008B3B11">
              <w:rPr>
                <w:rFonts w:cs="Arial"/>
                <w:b/>
                <w:bCs/>
                <w:color w:val="000000"/>
                <w:sz w:val="20"/>
                <w:szCs w:val="20"/>
                <w:lang w:val="es-BO" w:eastAsia="es-BO"/>
              </w:rPr>
              <w:t>CARACTERÍSTICAS TÉCNICAS (Manifestar aceptación/propuesta)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752"/>
              <w:gridCol w:w="918"/>
              <w:gridCol w:w="2768"/>
              <w:gridCol w:w="3777"/>
            </w:tblGrid>
            <w:tr w:rsidR="0041546D" w:rsidRPr="008B3B11" w14:paraId="2A59FF36" w14:textId="77777777" w:rsidTr="008B3B11">
              <w:trPr>
                <w:trHeight w:val="485"/>
                <w:jc w:val="center"/>
              </w:trPr>
              <w:tc>
                <w:tcPr>
                  <w:tcW w:w="618" w:type="dxa"/>
                  <w:shd w:val="clear" w:color="auto" w:fill="00B0F0"/>
                  <w:vAlign w:val="center"/>
                  <w:hideMark/>
                </w:tcPr>
                <w:p w14:paraId="73614A19"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ITEM</w:t>
                  </w:r>
                </w:p>
              </w:tc>
              <w:tc>
                <w:tcPr>
                  <w:tcW w:w="752" w:type="dxa"/>
                  <w:shd w:val="clear" w:color="auto" w:fill="00B0F0"/>
                  <w:vAlign w:val="center"/>
                  <w:hideMark/>
                </w:tcPr>
                <w:p w14:paraId="766490CC"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CANT.</w:t>
                  </w:r>
                </w:p>
              </w:tc>
              <w:tc>
                <w:tcPr>
                  <w:tcW w:w="918" w:type="dxa"/>
                  <w:shd w:val="clear" w:color="auto" w:fill="00B0F0"/>
                  <w:vAlign w:val="center"/>
                  <w:hideMark/>
                </w:tcPr>
                <w:p w14:paraId="0B13DBB9"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UNIDAD</w:t>
                  </w:r>
                </w:p>
              </w:tc>
              <w:tc>
                <w:tcPr>
                  <w:tcW w:w="2768" w:type="dxa"/>
                  <w:shd w:val="clear" w:color="auto" w:fill="00B0F0"/>
                  <w:vAlign w:val="center"/>
                  <w:hideMark/>
                </w:tcPr>
                <w:p w14:paraId="13E0F431"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DESCRIPCION</w:t>
                  </w:r>
                </w:p>
              </w:tc>
              <w:tc>
                <w:tcPr>
                  <w:tcW w:w="3777" w:type="dxa"/>
                  <w:shd w:val="clear" w:color="auto" w:fill="00B0F0"/>
                  <w:vAlign w:val="center"/>
                  <w:hideMark/>
                </w:tcPr>
                <w:p w14:paraId="3804C72E"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CARACTERISTICA TECNICA</w:t>
                  </w:r>
                </w:p>
              </w:tc>
            </w:tr>
            <w:tr w:rsidR="0041546D" w:rsidRPr="008B3B11" w14:paraId="16783EE6" w14:textId="77777777" w:rsidTr="008B3B11">
              <w:trPr>
                <w:trHeight w:val="1020"/>
                <w:jc w:val="center"/>
              </w:trPr>
              <w:tc>
                <w:tcPr>
                  <w:tcW w:w="618" w:type="dxa"/>
                  <w:vAlign w:val="center"/>
                </w:tcPr>
                <w:p w14:paraId="114A8D8E"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4</w:t>
                  </w:r>
                </w:p>
              </w:tc>
              <w:tc>
                <w:tcPr>
                  <w:tcW w:w="752" w:type="dxa"/>
                  <w:vAlign w:val="center"/>
                </w:tcPr>
                <w:p w14:paraId="7425399A" w14:textId="77777777" w:rsidR="0041546D" w:rsidRPr="008B3B11" w:rsidRDefault="0041546D" w:rsidP="004F5778">
                  <w:pPr>
                    <w:jc w:val="center"/>
                    <w:rPr>
                      <w:rFonts w:ascii="Arial" w:hAnsi="Arial" w:cs="Arial"/>
                      <w:color w:val="000000"/>
                      <w:sz w:val="20"/>
                      <w:szCs w:val="20"/>
                    </w:rPr>
                  </w:pPr>
                  <w:r w:rsidRPr="008B3B11">
                    <w:rPr>
                      <w:rFonts w:ascii="Arial" w:hAnsi="Arial" w:cs="Arial"/>
                      <w:color w:val="000000"/>
                      <w:sz w:val="20"/>
                      <w:szCs w:val="20"/>
                    </w:rPr>
                    <w:t>36</w:t>
                  </w:r>
                </w:p>
              </w:tc>
              <w:tc>
                <w:tcPr>
                  <w:tcW w:w="918" w:type="dxa"/>
                  <w:vAlign w:val="center"/>
                </w:tcPr>
                <w:p w14:paraId="531FD1EA" w14:textId="77777777" w:rsidR="0041546D" w:rsidRPr="008B3B11" w:rsidRDefault="0041546D" w:rsidP="004F5778">
                  <w:pPr>
                    <w:jc w:val="center"/>
                    <w:rPr>
                      <w:rFonts w:ascii="Arial" w:hAnsi="Arial" w:cs="Arial"/>
                      <w:color w:val="000000"/>
                      <w:sz w:val="20"/>
                      <w:szCs w:val="20"/>
                      <w:lang w:val="es-BO"/>
                    </w:rPr>
                  </w:pPr>
                  <w:r w:rsidRPr="008B3B11">
                    <w:rPr>
                      <w:rFonts w:ascii="Arial" w:hAnsi="Arial" w:cs="Arial"/>
                      <w:color w:val="000000"/>
                      <w:sz w:val="20"/>
                      <w:szCs w:val="20"/>
                      <w:lang w:val="es-BO"/>
                    </w:rPr>
                    <w:t>Pieza</w:t>
                  </w:r>
                </w:p>
              </w:tc>
              <w:tc>
                <w:tcPr>
                  <w:tcW w:w="2768" w:type="dxa"/>
                  <w:vAlign w:val="center"/>
                </w:tcPr>
                <w:p w14:paraId="06C4D959"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Filtro de aceite M355-A8-2S</w:t>
                  </w:r>
                </w:p>
              </w:tc>
              <w:tc>
                <w:tcPr>
                  <w:tcW w:w="3777" w:type="dxa"/>
                  <w:vAlign w:val="center"/>
                </w:tcPr>
                <w:p w14:paraId="48D2EEEB"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Marca: Ingersoll Rand o equivalente</w:t>
                  </w:r>
                </w:p>
                <w:p w14:paraId="5F248110"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Número de parte: 47621424001</w:t>
                  </w:r>
                  <w:r w:rsidRPr="008B3B11">
                    <w:rPr>
                      <w:rFonts w:ascii="Arial" w:hAnsi="Arial" w:cs="Arial"/>
                      <w:color w:val="000000"/>
                      <w:sz w:val="20"/>
                      <w:szCs w:val="20"/>
                      <w:lang w:val="es-BO"/>
                    </w:rPr>
                    <w:br/>
                    <w:t>Modelo del compresor: M355-A8-2S</w:t>
                  </w:r>
                  <w:r w:rsidRPr="008B3B11">
                    <w:rPr>
                      <w:rFonts w:ascii="Arial" w:hAnsi="Arial" w:cs="Arial"/>
                      <w:color w:val="000000"/>
                      <w:sz w:val="20"/>
                      <w:szCs w:val="20"/>
                      <w:lang w:val="es-BO"/>
                    </w:rPr>
                    <w:br/>
                    <w:t>Marca del compresor: Ingersoll Rand</w:t>
                  </w:r>
                </w:p>
              </w:tc>
            </w:tr>
          </w:tbl>
          <w:p w14:paraId="140D8EBD" w14:textId="77777777" w:rsidR="0041546D" w:rsidRPr="008B3B11" w:rsidRDefault="0041546D" w:rsidP="004F5778">
            <w:pPr>
              <w:pStyle w:val="Textoindependiente3"/>
              <w:spacing w:after="0"/>
              <w:rPr>
                <w:rFonts w:cs="Arial"/>
                <w:b/>
                <w:color w:val="FFFFFF" w:themeColor="background1"/>
                <w:sz w:val="20"/>
                <w:szCs w:val="20"/>
              </w:rPr>
            </w:pPr>
          </w:p>
        </w:tc>
        <w:tc>
          <w:tcPr>
            <w:tcW w:w="1419" w:type="dxa"/>
            <w:tcBorders>
              <w:left w:val="single" w:sz="4" w:space="0" w:color="auto"/>
            </w:tcBorders>
            <w:vAlign w:val="center"/>
          </w:tcPr>
          <w:p w14:paraId="67299C49" w14:textId="77777777" w:rsidR="0041546D" w:rsidRPr="00E4655F" w:rsidRDefault="0041546D" w:rsidP="004F5778">
            <w:pPr>
              <w:rPr>
                <w:rFonts w:cs="Arial"/>
                <w:lang w:val="es-BO"/>
              </w:rPr>
            </w:pPr>
          </w:p>
        </w:tc>
      </w:tr>
      <w:tr w:rsidR="0041546D" w:rsidRPr="00E4655F" w14:paraId="0121BB39" w14:textId="77777777" w:rsidTr="004F5778">
        <w:trPr>
          <w:trHeight w:val="383"/>
        </w:trPr>
        <w:tc>
          <w:tcPr>
            <w:tcW w:w="454" w:type="dxa"/>
            <w:tcBorders>
              <w:top w:val="single" w:sz="4" w:space="0" w:color="auto"/>
            </w:tcBorders>
            <w:shd w:val="clear" w:color="auto" w:fill="8DB3E2" w:themeFill="text2" w:themeFillTint="66"/>
            <w:vAlign w:val="center"/>
          </w:tcPr>
          <w:p w14:paraId="176FCF23" w14:textId="77777777" w:rsidR="0041546D" w:rsidRPr="00E4655F" w:rsidRDefault="0041546D" w:rsidP="004F5778">
            <w:pPr>
              <w:spacing w:before="60" w:after="60"/>
              <w:jc w:val="center"/>
              <w:rPr>
                <w:rFonts w:cs="Arial"/>
                <w:b/>
                <w:lang w:val="es-BO"/>
              </w:rPr>
            </w:pPr>
            <w:r>
              <w:rPr>
                <w:rFonts w:cs="Arial"/>
                <w:b/>
                <w:lang w:val="es-BO"/>
              </w:rPr>
              <w:t>2.</w:t>
            </w:r>
          </w:p>
        </w:tc>
        <w:tc>
          <w:tcPr>
            <w:tcW w:w="8333" w:type="dxa"/>
            <w:tcBorders>
              <w:top w:val="single" w:sz="4" w:space="0" w:color="auto"/>
            </w:tcBorders>
            <w:shd w:val="clear" w:color="auto" w:fill="8DB3E2" w:themeFill="text2" w:themeFillTint="66"/>
            <w:vAlign w:val="center"/>
          </w:tcPr>
          <w:p w14:paraId="376A40B1" w14:textId="77777777" w:rsidR="0041546D" w:rsidRPr="00E4655F" w:rsidRDefault="0041546D" w:rsidP="004F5778">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02408B04" w14:textId="77777777" w:rsidR="0041546D" w:rsidRPr="00E4655F" w:rsidRDefault="0041546D" w:rsidP="004F5778">
            <w:pPr>
              <w:spacing w:before="60" w:after="60"/>
              <w:jc w:val="center"/>
              <w:rPr>
                <w:rFonts w:cs="Arial"/>
                <w:lang w:val="es-BO"/>
              </w:rPr>
            </w:pPr>
          </w:p>
        </w:tc>
      </w:tr>
      <w:tr w:rsidR="0041546D" w:rsidRPr="00E4655F" w14:paraId="791A11CD" w14:textId="77777777" w:rsidTr="004F5778">
        <w:trPr>
          <w:trHeight w:val="494"/>
        </w:trPr>
        <w:tc>
          <w:tcPr>
            <w:tcW w:w="454" w:type="dxa"/>
            <w:vAlign w:val="center"/>
          </w:tcPr>
          <w:p w14:paraId="061837FB" w14:textId="77777777" w:rsidR="0041546D" w:rsidRPr="00E4655F" w:rsidRDefault="0041546D" w:rsidP="004F5778">
            <w:pPr>
              <w:rPr>
                <w:rFonts w:cs="Arial"/>
                <w:b/>
                <w:lang w:val="es-BO"/>
              </w:rPr>
            </w:pPr>
          </w:p>
        </w:tc>
        <w:tc>
          <w:tcPr>
            <w:tcW w:w="8333" w:type="dxa"/>
            <w:vAlign w:val="center"/>
          </w:tcPr>
          <w:p w14:paraId="6A283A1E" w14:textId="77777777" w:rsidR="0041546D" w:rsidRPr="00583828" w:rsidRDefault="0041546D" w:rsidP="004F5778">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244A88D8" w14:textId="77777777" w:rsidR="0041546D" w:rsidRDefault="0041546D" w:rsidP="004F5778">
            <w:pPr>
              <w:pStyle w:val="Prrafodelista"/>
              <w:numPr>
                <w:ilvl w:val="0"/>
                <w:numId w:val="46"/>
              </w:numPr>
              <w:ind w:left="426"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5A707A65" w14:textId="77777777" w:rsidR="0041546D" w:rsidRPr="00405F86" w:rsidRDefault="0041546D" w:rsidP="004F5778">
            <w:pPr>
              <w:jc w:val="both"/>
              <w:rPr>
                <w:rFonts w:ascii="Arial" w:hAnsi="Arial" w:cs="Arial"/>
                <w:color w:val="000000"/>
                <w:sz w:val="22"/>
                <w:szCs w:val="22"/>
              </w:rPr>
            </w:pPr>
          </w:p>
          <w:p w14:paraId="281449D0" w14:textId="77777777" w:rsidR="0041546D" w:rsidRDefault="0041546D" w:rsidP="004F5778">
            <w:pPr>
              <w:pStyle w:val="Prrafodelista"/>
              <w:numPr>
                <w:ilvl w:val="0"/>
                <w:numId w:val="46"/>
              </w:numPr>
              <w:ind w:left="426"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2D60713A" w14:textId="77777777" w:rsidR="0041546D" w:rsidRPr="00405F86" w:rsidRDefault="0041546D" w:rsidP="004F5778">
            <w:pPr>
              <w:jc w:val="both"/>
              <w:rPr>
                <w:rFonts w:ascii="Arial" w:hAnsi="Arial" w:cs="Arial"/>
                <w:color w:val="000000"/>
                <w:sz w:val="22"/>
                <w:szCs w:val="22"/>
              </w:rPr>
            </w:pPr>
          </w:p>
          <w:p w14:paraId="67E48E8B" w14:textId="77777777" w:rsidR="0041546D" w:rsidRPr="00DC563C" w:rsidRDefault="0041546D" w:rsidP="004F5778">
            <w:pPr>
              <w:pStyle w:val="Prrafodelista"/>
              <w:numPr>
                <w:ilvl w:val="0"/>
                <w:numId w:val="46"/>
              </w:numPr>
              <w:ind w:left="426"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463D477B" w14:textId="77777777" w:rsidR="0041546D" w:rsidRPr="007B6D5D" w:rsidRDefault="0041546D" w:rsidP="004F5778">
            <w:pPr>
              <w:spacing w:afterLines="80" w:after="192"/>
              <w:contextualSpacing/>
              <w:jc w:val="both"/>
              <w:rPr>
                <w:rFonts w:ascii="Arial" w:hAnsi="Arial" w:cs="Arial"/>
                <w:color w:val="FF0000"/>
                <w:sz w:val="22"/>
                <w:szCs w:val="22"/>
              </w:rPr>
            </w:pPr>
          </w:p>
        </w:tc>
        <w:tc>
          <w:tcPr>
            <w:tcW w:w="1419" w:type="dxa"/>
            <w:vAlign w:val="center"/>
          </w:tcPr>
          <w:p w14:paraId="37EC237C" w14:textId="77777777" w:rsidR="0041546D" w:rsidRPr="00E4655F" w:rsidRDefault="0041546D" w:rsidP="004F5778">
            <w:pPr>
              <w:rPr>
                <w:rFonts w:cs="Arial"/>
                <w:lang w:val="es-BO"/>
              </w:rPr>
            </w:pPr>
          </w:p>
        </w:tc>
      </w:tr>
      <w:tr w:rsidR="0041546D" w:rsidRPr="00E4655F" w14:paraId="65F9CEDB" w14:textId="77777777" w:rsidTr="004F5778">
        <w:tc>
          <w:tcPr>
            <w:tcW w:w="454" w:type="dxa"/>
            <w:shd w:val="clear" w:color="auto" w:fill="8DB3E2" w:themeFill="text2" w:themeFillTint="66"/>
            <w:vAlign w:val="center"/>
          </w:tcPr>
          <w:p w14:paraId="7829E9CB" w14:textId="77777777" w:rsidR="0041546D" w:rsidRPr="00E4655F" w:rsidRDefault="0041546D" w:rsidP="004F5778">
            <w:pPr>
              <w:spacing w:before="60" w:after="60"/>
              <w:rPr>
                <w:rFonts w:cs="Arial"/>
                <w:b/>
                <w:lang w:val="es-BO"/>
              </w:rPr>
            </w:pPr>
            <w:r>
              <w:rPr>
                <w:rFonts w:cs="Arial"/>
                <w:b/>
                <w:sz w:val="22"/>
                <w:lang w:val="es-BO"/>
              </w:rPr>
              <w:t>3</w:t>
            </w:r>
            <w:r w:rsidRPr="00F767BA">
              <w:rPr>
                <w:rFonts w:cs="Arial"/>
                <w:b/>
                <w:sz w:val="22"/>
                <w:lang w:val="es-BO"/>
              </w:rPr>
              <w:t>.</w:t>
            </w:r>
          </w:p>
        </w:tc>
        <w:tc>
          <w:tcPr>
            <w:tcW w:w="8333" w:type="dxa"/>
            <w:shd w:val="clear" w:color="auto" w:fill="8DB3E2" w:themeFill="text2" w:themeFillTint="66"/>
            <w:vAlign w:val="center"/>
          </w:tcPr>
          <w:p w14:paraId="7AFB088E" w14:textId="77777777" w:rsidR="0041546D" w:rsidRPr="00F767BA" w:rsidRDefault="0041546D" w:rsidP="004F5778">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0B841A83" w14:textId="77777777" w:rsidR="0041546D" w:rsidRPr="00E4655F" w:rsidRDefault="0041546D" w:rsidP="004F5778">
            <w:pPr>
              <w:spacing w:before="60" w:after="60"/>
              <w:rPr>
                <w:rFonts w:cs="Arial"/>
                <w:lang w:val="es-BO"/>
              </w:rPr>
            </w:pPr>
          </w:p>
        </w:tc>
      </w:tr>
      <w:tr w:rsidR="0041546D" w:rsidRPr="00E4655F" w14:paraId="144F28F5" w14:textId="77777777" w:rsidTr="004F5778">
        <w:trPr>
          <w:trHeight w:val="1058"/>
        </w:trPr>
        <w:tc>
          <w:tcPr>
            <w:tcW w:w="454" w:type="dxa"/>
            <w:vAlign w:val="center"/>
          </w:tcPr>
          <w:p w14:paraId="3B819B66" w14:textId="77777777" w:rsidR="0041546D" w:rsidRPr="00E4655F" w:rsidRDefault="0041546D" w:rsidP="004F5778">
            <w:pPr>
              <w:rPr>
                <w:rFonts w:cs="Arial"/>
                <w:b/>
                <w:lang w:val="es-BO"/>
              </w:rPr>
            </w:pPr>
          </w:p>
        </w:tc>
        <w:tc>
          <w:tcPr>
            <w:tcW w:w="8333" w:type="dxa"/>
            <w:vAlign w:val="center"/>
          </w:tcPr>
          <w:p w14:paraId="76336AD9" w14:textId="77777777" w:rsidR="0041546D" w:rsidRPr="00EB4C17" w:rsidRDefault="0041546D" w:rsidP="004F5778">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419" w:type="dxa"/>
            <w:vAlign w:val="center"/>
          </w:tcPr>
          <w:p w14:paraId="2D96FC05" w14:textId="77777777" w:rsidR="0041546D" w:rsidRPr="00E4655F" w:rsidRDefault="0041546D" w:rsidP="004F5778">
            <w:pPr>
              <w:rPr>
                <w:rFonts w:cs="Arial"/>
                <w:lang w:val="es-BO"/>
              </w:rPr>
            </w:pPr>
          </w:p>
        </w:tc>
      </w:tr>
      <w:tr w:rsidR="0041546D" w:rsidRPr="00E4655F" w14:paraId="79BDA916" w14:textId="77777777" w:rsidTr="004F5778">
        <w:trPr>
          <w:trHeight w:val="441"/>
        </w:trPr>
        <w:tc>
          <w:tcPr>
            <w:tcW w:w="454" w:type="dxa"/>
            <w:shd w:val="clear" w:color="auto" w:fill="8DB3E2" w:themeFill="text2" w:themeFillTint="66"/>
            <w:vAlign w:val="center"/>
          </w:tcPr>
          <w:p w14:paraId="3BE2EA03"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 xml:space="preserve">4. </w:t>
            </w:r>
          </w:p>
        </w:tc>
        <w:tc>
          <w:tcPr>
            <w:tcW w:w="8333" w:type="dxa"/>
            <w:shd w:val="clear" w:color="auto" w:fill="8DB3E2" w:themeFill="text2" w:themeFillTint="66"/>
            <w:vAlign w:val="center"/>
          </w:tcPr>
          <w:p w14:paraId="0B3858F9" w14:textId="77777777" w:rsidR="0041546D" w:rsidRPr="00F767BA" w:rsidRDefault="0041546D" w:rsidP="004F5778">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0BBA00CE" w14:textId="77777777" w:rsidR="0041546D" w:rsidRPr="00E4655F" w:rsidRDefault="0041546D" w:rsidP="004F5778">
            <w:pPr>
              <w:rPr>
                <w:rFonts w:cs="Arial"/>
                <w:lang w:val="es-BO"/>
              </w:rPr>
            </w:pPr>
          </w:p>
        </w:tc>
      </w:tr>
      <w:tr w:rsidR="0041546D" w:rsidRPr="00E4655F" w14:paraId="778665D5" w14:textId="77777777" w:rsidTr="004F5778">
        <w:trPr>
          <w:trHeight w:val="557"/>
        </w:trPr>
        <w:tc>
          <w:tcPr>
            <w:tcW w:w="454" w:type="dxa"/>
            <w:vAlign w:val="center"/>
          </w:tcPr>
          <w:p w14:paraId="7C0CB16A" w14:textId="77777777" w:rsidR="0041546D" w:rsidRPr="00E4655F" w:rsidRDefault="0041546D" w:rsidP="004F5778">
            <w:pPr>
              <w:jc w:val="both"/>
              <w:rPr>
                <w:rFonts w:cs="Arial"/>
                <w:b/>
                <w:lang w:val="es-BO"/>
              </w:rPr>
            </w:pPr>
          </w:p>
        </w:tc>
        <w:tc>
          <w:tcPr>
            <w:tcW w:w="8333" w:type="dxa"/>
            <w:vAlign w:val="center"/>
          </w:tcPr>
          <w:p w14:paraId="0DFF3C9A" w14:textId="77777777" w:rsidR="0041546D" w:rsidRPr="00A76ECA" w:rsidRDefault="0041546D" w:rsidP="004F5778">
            <w:pPr>
              <w:spacing w:before="60"/>
              <w:jc w:val="both"/>
              <w:rPr>
                <w:rFonts w:ascii="Arial" w:hAnsi="Arial" w:cs="Arial"/>
                <w:bCs/>
                <w:sz w:val="22"/>
                <w:szCs w:val="22"/>
                <w:u w:val="single"/>
              </w:rPr>
            </w:pPr>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p>
        </w:tc>
        <w:tc>
          <w:tcPr>
            <w:tcW w:w="1419" w:type="dxa"/>
            <w:vAlign w:val="center"/>
          </w:tcPr>
          <w:p w14:paraId="13C4949F" w14:textId="77777777" w:rsidR="0041546D" w:rsidRPr="00E4655F" w:rsidRDefault="0041546D" w:rsidP="004F5778">
            <w:pPr>
              <w:rPr>
                <w:rFonts w:cs="Arial"/>
                <w:lang w:val="es-BO"/>
              </w:rPr>
            </w:pPr>
          </w:p>
        </w:tc>
      </w:tr>
      <w:tr w:rsidR="0041546D" w:rsidRPr="00E4655F" w14:paraId="1AB13842" w14:textId="77777777" w:rsidTr="004F5778">
        <w:trPr>
          <w:trHeight w:val="406"/>
        </w:trPr>
        <w:tc>
          <w:tcPr>
            <w:tcW w:w="454" w:type="dxa"/>
            <w:shd w:val="clear" w:color="auto" w:fill="8DB3E2" w:themeFill="text2" w:themeFillTint="66"/>
            <w:vAlign w:val="center"/>
          </w:tcPr>
          <w:p w14:paraId="79FDA6EB" w14:textId="77777777" w:rsidR="0041546D" w:rsidRPr="00E4655F" w:rsidRDefault="0041546D" w:rsidP="004F5778">
            <w:pPr>
              <w:rPr>
                <w:rFonts w:cs="Arial"/>
                <w:b/>
                <w:lang w:val="es-BO"/>
              </w:rPr>
            </w:pPr>
            <w:r>
              <w:rPr>
                <w:rFonts w:cs="Arial"/>
                <w:b/>
                <w:sz w:val="20"/>
                <w:lang w:val="es-BO"/>
              </w:rPr>
              <w:t>5</w:t>
            </w:r>
            <w:r w:rsidRPr="00F767BA">
              <w:rPr>
                <w:rFonts w:cs="Arial"/>
                <w:b/>
                <w:sz w:val="20"/>
                <w:lang w:val="es-BO"/>
              </w:rPr>
              <w:t>.</w:t>
            </w:r>
          </w:p>
        </w:tc>
        <w:tc>
          <w:tcPr>
            <w:tcW w:w="8333" w:type="dxa"/>
            <w:shd w:val="clear" w:color="auto" w:fill="8DB3E2" w:themeFill="text2" w:themeFillTint="66"/>
            <w:vAlign w:val="center"/>
          </w:tcPr>
          <w:p w14:paraId="12F98008" w14:textId="77777777" w:rsidR="0041546D" w:rsidRPr="00F767BA" w:rsidRDefault="0041546D" w:rsidP="004F5778">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08B173B9" w14:textId="77777777" w:rsidR="0041546D" w:rsidRPr="00E4655F" w:rsidRDefault="0041546D" w:rsidP="004F5778">
            <w:pPr>
              <w:rPr>
                <w:rFonts w:cs="Arial"/>
                <w:lang w:val="es-BO"/>
              </w:rPr>
            </w:pPr>
          </w:p>
        </w:tc>
      </w:tr>
      <w:tr w:rsidR="0041546D" w:rsidRPr="00E4655F" w14:paraId="007E3B15" w14:textId="77777777" w:rsidTr="004F5778">
        <w:trPr>
          <w:trHeight w:val="1011"/>
        </w:trPr>
        <w:tc>
          <w:tcPr>
            <w:tcW w:w="454" w:type="dxa"/>
            <w:vAlign w:val="center"/>
          </w:tcPr>
          <w:p w14:paraId="1BC7EA5C" w14:textId="77777777" w:rsidR="0041546D" w:rsidRPr="00E4655F" w:rsidRDefault="0041546D" w:rsidP="004F5778">
            <w:pPr>
              <w:rPr>
                <w:rFonts w:cs="Arial"/>
                <w:b/>
                <w:lang w:val="es-BO"/>
              </w:rPr>
            </w:pPr>
          </w:p>
        </w:tc>
        <w:tc>
          <w:tcPr>
            <w:tcW w:w="8333" w:type="dxa"/>
            <w:vAlign w:val="center"/>
          </w:tcPr>
          <w:p w14:paraId="5F768F9B" w14:textId="77777777" w:rsidR="0041546D" w:rsidRPr="005A7377" w:rsidRDefault="0041546D" w:rsidP="004F5778">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419" w:type="dxa"/>
            <w:vAlign w:val="center"/>
          </w:tcPr>
          <w:p w14:paraId="62701263" w14:textId="77777777" w:rsidR="0041546D" w:rsidRPr="00E4655F" w:rsidRDefault="0041546D" w:rsidP="004F5778">
            <w:pPr>
              <w:rPr>
                <w:rFonts w:cs="Arial"/>
                <w:lang w:val="es-BO"/>
              </w:rPr>
            </w:pPr>
          </w:p>
        </w:tc>
      </w:tr>
      <w:tr w:rsidR="0041546D" w:rsidRPr="00E4655F" w14:paraId="33CABD55" w14:textId="77777777" w:rsidTr="004F5778">
        <w:trPr>
          <w:trHeight w:val="482"/>
        </w:trPr>
        <w:tc>
          <w:tcPr>
            <w:tcW w:w="454" w:type="dxa"/>
            <w:shd w:val="clear" w:color="auto" w:fill="8DB3E2" w:themeFill="text2" w:themeFillTint="66"/>
            <w:vAlign w:val="center"/>
          </w:tcPr>
          <w:p w14:paraId="05AD4350" w14:textId="77777777" w:rsidR="0041546D" w:rsidRPr="00F767BA" w:rsidRDefault="0041546D" w:rsidP="004F5778">
            <w:pPr>
              <w:spacing w:before="60" w:after="60"/>
              <w:rPr>
                <w:rFonts w:cs="Arial"/>
                <w:b/>
                <w:sz w:val="20"/>
                <w:lang w:val="es-BO"/>
              </w:rPr>
            </w:pPr>
            <w:r>
              <w:rPr>
                <w:rFonts w:cs="Arial"/>
                <w:b/>
                <w:sz w:val="20"/>
                <w:lang w:val="es-BO"/>
              </w:rPr>
              <w:t>6</w:t>
            </w:r>
            <w:r w:rsidRPr="00F767BA">
              <w:rPr>
                <w:rFonts w:cs="Arial"/>
                <w:b/>
                <w:sz w:val="20"/>
                <w:lang w:val="es-BO"/>
              </w:rPr>
              <w:t xml:space="preserve">. </w:t>
            </w:r>
          </w:p>
        </w:tc>
        <w:tc>
          <w:tcPr>
            <w:tcW w:w="8333" w:type="dxa"/>
            <w:shd w:val="clear" w:color="auto" w:fill="8DB3E2" w:themeFill="text2" w:themeFillTint="66"/>
            <w:vAlign w:val="center"/>
          </w:tcPr>
          <w:p w14:paraId="62FC0DC2" w14:textId="77777777" w:rsidR="0041546D" w:rsidRPr="005A7377" w:rsidRDefault="0041546D" w:rsidP="004F5778">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419" w:type="dxa"/>
            <w:shd w:val="clear" w:color="auto" w:fill="8DB3E2" w:themeFill="text2" w:themeFillTint="66"/>
            <w:vAlign w:val="center"/>
          </w:tcPr>
          <w:p w14:paraId="7AA8AB90" w14:textId="77777777" w:rsidR="0041546D" w:rsidRPr="00E4655F" w:rsidRDefault="0041546D" w:rsidP="004F5778">
            <w:pPr>
              <w:spacing w:before="60" w:after="60"/>
              <w:rPr>
                <w:rFonts w:cs="Arial"/>
                <w:lang w:val="es-BO"/>
              </w:rPr>
            </w:pPr>
          </w:p>
        </w:tc>
      </w:tr>
      <w:tr w:rsidR="0041546D" w:rsidRPr="00E4655F" w14:paraId="7471CF34" w14:textId="77777777" w:rsidTr="004F5778">
        <w:trPr>
          <w:trHeight w:val="661"/>
        </w:trPr>
        <w:tc>
          <w:tcPr>
            <w:tcW w:w="454" w:type="dxa"/>
            <w:vAlign w:val="center"/>
          </w:tcPr>
          <w:p w14:paraId="03CE2FD6" w14:textId="77777777" w:rsidR="0041546D" w:rsidRPr="00E4655F" w:rsidRDefault="0041546D" w:rsidP="004F5778">
            <w:pPr>
              <w:rPr>
                <w:rFonts w:cs="Arial"/>
                <w:b/>
                <w:lang w:val="es-BO"/>
              </w:rPr>
            </w:pPr>
          </w:p>
        </w:tc>
        <w:tc>
          <w:tcPr>
            <w:tcW w:w="8333" w:type="dxa"/>
            <w:vAlign w:val="center"/>
          </w:tcPr>
          <w:p w14:paraId="180DE2EF" w14:textId="77777777" w:rsidR="0041546D" w:rsidRPr="005A7377" w:rsidRDefault="0041546D" w:rsidP="004F5778">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419" w:type="dxa"/>
            <w:vAlign w:val="center"/>
          </w:tcPr>
          <w:p w14:paraId="67C7BB85" w14:textId="77777777" w:rsidR="0041546D" w:rsidRPr="00E4655F" w:rsidRDefault="0041546D" w:rsidP="004F5778">
            <w:pPr>
              <w:rPr>
                <w:rFonts w:cs="Arial"/>
                <w:lang w:val="es-BO"/>
              </w:rPr>
            </w:pPr>
          </w:p>
        </w:tc>
      </w:tr>
      <w:tr w:rsidR="0041546D" w:rsidRPr="00E4655F" w14:paraId="68D065D7" w14:textId="77777777" w:rsidTr="004F5778">
        <w:trPr>
          <w:trHeight w:val="408"/>
        </w:trPr>
        <w:tc>
          <w:tcPr>
            <w:tcW w:w="454" w:type="dxa"/>
            <w:shd w:val="clear" w:color="auto" w:fill="8DB3E2" w:themeFill="text2" w:themeFillTint="66"/>
            <w:vAlign w:val="center"/>
          </w:tcPr>
          <w:p w14:paraId="4D2701B0"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333" w:type="dxa"/>
            <w:shd w:val="clear" w:color="auto" w:fill="8DB3E2" w:themeFill="text2" w:themeFillTint="66"/>
            <w:vAlign w:val="bottom"/>
          </w:tcPr>
          <w:p w14:paraId="6C78AA41" w14:textId="77777777" w:rsidR="0041546D" w:rsidRPr="00F767BA" w:rsidRDefault="0041546D" w:rsidP="004F5778">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6C288056" w14:textId="77777777" w:rsidR="0041546D" w:rsidRPr="00E4655F" w:rsidRDefault="0041546D" w:rsidP="004F5778">
            <w:pPr>
              <w:rPr>
                <w:rFonts w:cs="Arial"/>
                <w:lang w:val="es-BO"/>
              </w:rPr>
            </w:pPr>
          </w:p>
        </w:tc>
      </w:tr>
      <w:tr w:rsidR="0041546D" w:rsidRPr="00E4655F" w14:paraId="01F91BEB" w14:textId="77777777" w:rsidTr="004F5778">
        <w:trPr>
          <w:trHeight w:val="1060"/>
        </w:trPr>
        <w:tc>
          <w:tcPr>
            <w:tcW w:w="454" w:type="dxa"/>
            <w:vAlign w:val="center"/>
          </w:tcPr>
          <w:p w14:paraId="1DDFDA06"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2FBBE7C1" w14:textId="77777777" w:rsidR="0041546D" w:rsidRPr="001522E3" w:rsidRDefault="0041546D" w:rsidP="004F5778">
            <w:pPr>
              <w:pStyle w:val="subtitulosets"/>
              <w:spacing w:afterLines="80" w:after="192"/>
              <w:ind w:right="74"/>
              <w:contextualSpacing/>
              <w:rPr>
                <w:sz w:val="22"/>
                <w:szCs w:val="22"/>
              </w:rPr>
            </w:pPr>
            <w:r>
              <w:rPr>
                <w:sz w:val="22"/>
                <w:szCs w:val="22"/>
              </w:rPr>
              <w:t xml:space="preserve">7.1. </w:t>
            </w:r>
            <w:r w:rsidRPr="001522E3">
              <w:rPr>
                <w:sz w:val="22"/>
                <w:szCs w:val="22"/>
              </w:rPr>
              <w:t>Garantía de Seriedad de Propuesta</w:t>
            </w:r>
          </w:p>
          <w:p w14:paraId="56B6AD34" w14:textId="77777777" w:rsidR="0041546D" w:rsidRDefault="0041546D" w:rsidP="004F5778">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391F98C8" w14:textId="77777777" w:rsidR="0041546D" w:rsidRPr="00F61EBA" w:rsidRDefault="0041546D" w:rsidP="004F5778">
            <w:pPr>
              <w:pStyle w:val="Prrafodelista"/>
              <w:spacing w:afterLines="80" w:after="192"/>
              <w:ind w:left="426" w:right="74" w:hanging="426"/>
              <w:contextualSpacing/>
              <w:jc w:val="both"/>
              <w:rPr>
                <w:rFonts w:ascii="Arial" w:hAnsi="Arial" w:cs="Arial"/>
                <w:bCs/>
                <w:sz w:val="22"/>
                <w:szCs w:val="22"/>
              </w:rPr>
            </w:pPr>
          </w:p>
          <w:p w14:paraId="0C34F1EC" w14:textId="0B2A462B" w:rsidR="0041546D" w:rsidRPr="005A7377" w:rsidRDefault="0041546D" w:rsidP="00FF21C4">
            <w:pPr>
              <w:pStyle w:val="Prrafodelista"/>
              <w:numPr>
                <w:ilvl w:val="1"/>
                <w:numId w:val="54"/>
              </w:numPr>
              <w:spacing w:afterLines="80" w:after="192"/>
              <w:ind w:right="74"/>
              <w:contextualSpacing/>
              <w:jc w:val="both"/>
              <w:rPr>
                <w:rFonts w:ascii="Arial" w:hAnsi="Arial" w:cs="Arial"/>
                <w:b/>
                <w:sz w:val="22"/>
                <w:szCs w:val="22"/>
              </w:rPr>
            </w:pPr>
            <w:r w:rsidRPr="005A7377">
              <w:rPr>
                <w:rFonts w:ascii="Arial" w:hAnsi="Arial" w:cs="Arial"/>
                <w:b/>
                <w:sz w:val="22"/>
                <w:szCs w:val="22"/>
              </w:rPr>
              <w:t>Garantía del Proveedor Contra Defectos de Fábrica</w:t>
            </w:r>
          </w:p>
          <w:p w14:paraId="6631A63A" w14:textId="77777777" w:rsidR="0041546D" w:rsidRDefault="0041546D" w:rsidP="004F5778">
            <w:pPr>
              <w:pStyle w:val="Prrafodelista"/>
              <w:spacing w:afterLines="80" w:after="192"/>
              <w:ind w:left="0" w:right="118"/>
              <w:contextualSpacing/>
              <w:jc w:val="both"/>
              <w:rPr>
                <w:rFonts w:ascii="Arial" w:hAnsi="Arial" w:cs="Arial"/>
                <w:sz w:val="22"/>
                <w:szCs w:val="22"/>
              </w:rPr>
            </w:pPr>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p w14:paraId="19C2E174" w14:textId="77777777" w:rsidR="0041546D" w:rsidRDefault="0041546D" w:rsidP="004F5778">
            <w:pPr>
              <w:pStyle w:val="Prrafodelista"/>
              <w:spacing w:afterLines="80" w:after="192"/>
              <w:ind w:left="0" w:right="118"/>
              <w:contextualSpacing/>
              <w:jc w:val="both"/>
              <w:rPr>
                <w:rFonts w:ascii="Arial" w:hAnsi="Arial" w:cs="Arial"/>
                <w:sz w:val="22"/>
                <w:szCs w:val="22"/>
              </w:rPr>
            </w:pPr>
          </w:p>
          <w:p w14:paraId="644FE592" w14:textId="2B773402" w:rsidR="0041546D" w:rsidRPr="00FF21C4" w:rsidRDefault="0041546D" w:rsidP="00FF21C4">
            <w:pPr>
              <w:pStyle w:val="Prrafodelista"/>
              <w:numPr>
                <w:ilvl w:val="1"/>
                <w:numId w:val="54"/>
              </w:numPr>
              <w:spacing w:afterLines="80" w:after="192"/>
              <w:ind w:right="118"/>
              <w:contextualSpacing/>
              <w:jc w:val="both"/>
              <w:rPr>
                <w:rFonts w:ascii="Arial" w:hAnsi="Arial" w:cs="Arial"/>
                <w:b/>
                <w:sz w:val="22"/>
                <w:szCs w:val="22"/>
              </w:rPr>
            </w:pPr>
            <w:r w:rsidRPr="00FF21C4">
              <w:rPr>
                <w:rFonts w:ascii="Arial" w:hAnsi="Arial" w:cs="Arial"/>
                <w:b/>
                <w:sz w:val="22"/>
                <w:szCs w:val="22"/>
              </w:rPr>
              <w:t>Garantía de Cumplimiento de Contrato</w:t>
            </w:r>
          </w:p>
          <w:p w14:paraId="68270859" w14:textId="77777777" w:rsidR="0041546D" w:rsidRPr="00C96BA9" w:rsidRDefault="0041546D" w:rsidP="004F5778">
            <w:pPr>
              <w:pStyle w:val="Prrafodelista"/>
              <w:spacing w:afterLines="80" w:after="192"/>
              <w:ind w:left="426" w:right="118"/>
              <w:contextualSpacing/>
              <w:jc w:val="both"/>
              <w:rPr>
                <w:rFonts w:ascii="Arial" w:hAnsi="Arial" w:cs="Arial"/>
                <w:b/>
                <w:sz w:val="14"/>
                <w:szCs w:val="22"/>
              </w:rPr>
            </w:pPr>
          </w:p>
          <w:p w14:paraId="3C783744" w14:textId="77777777" w:rsidR="0041546D" w:rsidRDefault="0041546D" w:rsidP="004F5778">
            <w:pPr>
              <w:pStyle w:val="Prrafodelista"/>
              <w:spacing w:afterLines="80" w:after="192"/>
              <w:ind w:left="0" w:right="118"/>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6AED0BFC" w14:textId="77777777" w:rsidR="0041546D" w:rsidRDefault="0041546D" w:rsidP="004F5778">
            <w:pPr>
              <w:pStyle w:val="Prrafodelista"/>
              <w:spacing w:afterLines="80" w:after="192"/>
              <w:ind w:left="0"/>
              <w:contextualSpacing/>
              <w:jc w:val="both"/>
              <w:rPr>
                <w:rFonts w:ascii="Arial" w:hAnsi="Arial" w:cs="Arial"/>
                <w:bCs/>
                <w:sz w:val="22"/>
                <w:szCs w:val="22"/>
              </w:rPr>
            </w:pPr>
          </w:p>
          <w:p w14:paraId="22F1AC0C" w14:textId="77777777" w:rsidR="0041546D" w:rsidRPr="006825A7" w:rsidRDefault="0041546D" w:rsidP="00FF21C4">
            <w:pPr>
              <w:pStyle w:val="Prrafodelista"/>
              <w:numPr>
                <w:ilvl w:val="1"/>
                <w:numId w:val="54"/>
              </w:numPr>
              <w:spacing w:afterLines="80" w:after="192"/>
              <w:ind w:right="74"/>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2C62189C" w14:textId="77777777" w:rsidR="0041546D" w:rsidRPr="00A76ECA" w:rsidRDefault="0041546D" w:rsidP="004F5778">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419" w:type="dxa"/>
            <w:vAlign w:val="center"/>
          </w:tcPr>
          <w:p w14:paraId="4A56E0C1" w14:textId="77777777" w:rsidR="0041546D" w:rsidRPr="00E4655F" w:rsidRDefault="0041546D" w:rsidP="004F5778">
            <w:pPr>
              <w:rPr>
                <w:rFonts w:cs="Arial"/>
                <w:lang w:val="es-BO"/>
              </w:rPr>
            </w:pPr>
          </w:p>
        </w:tc>
      </w:tr>
      <w:tr w:rsidR="0041546D" w:rsidRPr="00E4655F" w14:paraId="1EC333C1" w14:textId="77777777" w:rsidTr="004F5778">
        <w:trPr>
          <w:trHeight w:val="204"/>
        </w:trPr>
        <w:tc>
          <w:tcPr>
            <w:tcW w:w="454" w:type="dxa"/>
            <w:shd w:val="clear" w:color="auto" w:fill="95B3D7" w:themeFill="accent1" w:themeFillTint="99"/>
            <w:vAlign w:val="center"/>
          </w:tcPr>
          <w:p w14:paraId="4CB0A4A4" w14:textId="77777777" w:rsidR="0041546D" w:rsidRPr="00E4655F" w:rsidRDefault="0041546D" w:rsidP="004F5778">
            <w:pPr>
              <w:rPr>
                <w:rFonts w:eastAsiaTheme="minorEastAsia" w:cs="Arial"/>
                <w:color w:val="000000"/>
                <w:lang w:val="es-ES_tradnl" w:eastAsia="en-US"/>
              </w:rPr>
            </w:pPr>
            <w:r>
              <w:rPr>
                <w:rFonts w:eastAsiaTheme="minorEastAsia" w:cs="Arial"/>
                <w:color w:val="000000"/>
                <w:lang w:val="es-ES_tradnl" w:eastAsia="en-US"/>
              </w:rPr>
              <w:t>8</w:t>
            </w:r>
          </w:p>
        </w:tc>
        <w:tc>
          <w:tcPr>
            <w:tcW w:w="8333" w:type="dxa"/>
            <w:shd w:val="clear" w:color="auto" w:fill="95B3D7" w:themeFill="accent1" w:themeFillTint="99"/>
            <w:vAlign w:val="center"/>
          </w:tcPr>
          <w:p w14:paraId="2FA9101B" w14:textId="77777777" w:rsidR="0041546D" w:rsidRPr="001522E3" w:rsidRDefault="0041546D" w:rsidP="004F5778">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419" w:type="dxa"/>
            <w:shd w:val="clear" w:color="auto" w:fill="95B3D7" w:themeFill="accent1" w:themeFillTint="99"/>
            <w:vAlign w:val="center"/>
          </w:tcPr>
          <w:p w14:paraId="03DBB534" w14:textId="77777777" w:rsidR="0041546D" w:rsidRPr="00E4655F" w:rsidRDefault="0041546D" w:rsidP="004F5778">
            <w:pPr>
              <w:rPr>
                <w:rFonts w:cs="Arial"/>
                <w:lang w:val="es-BO"/>
              </w:rPr>
            </w:pPr>
          </w:p>
        </w:tc>
      </w:tr>
      <w:tr w:rsidR="0041546D" w:rsidRPr="00E4655F" w14:paraId="33977652" w14:textId="77777777" w:rsidTr="004F5778">
        <w:trPr>
          <w:trHeight w:val="90"/>
        </w:trPr>
        <w:tc>
          <w:tcPr>
            <w:tcW w:w="454" w:type="dxa"/>
            <w:vAlign w:val="center"/>
          </w:tcPr>
          <w:p w14:paraId="41A53EDE"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7B69969F" w14:textId="77777777" w:rsidR="0041546D" w:rsidRPr="007B6D5D" w:rsidRDefault="0041546D" w:rsidP="004F5778">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419" w:type="dxa"/>
            <w:vAlign w:val="center"/>
          </w:tcPr>
          <w:p w14:paraId="1CC45902" w14:textId="77777777" w:rsidR="0041546D" w:rsidRPr="00E4655F" w:rsidRDefault="0041546D" w:rsidP="004F5778">
            <w:pPr>
              <w:rPr>
                <w:rFonts w:cs="Arial"/>
                <w:lang w:val="es-BO"/>
              </w:rPr>
            </w:pPr>
          </w:p>
        </w:tc>
      </w:tr>
      <w:tr w:rsidR="0041546D" w:rsidRPr="00E4655F" w14:paraId="345CA340" w14:textId="77777777" w:rsidTr="004F5778">
        <w:trPr>
          <w:trHeight w:val="429"/>
        </w:trPr>
        <w:tc>
          <w:tcPr>
            <w:tcW w:w="454" w:type="dxa"/>
            <w:shd w:val="clear" w:color="auto" w:fill="8DB3E2" w:themeFill="text2" w:themeFillTint="66"/>
            <w:vAlign w:val="center"/>
          </w:tcPr>
          <w:p w14:paraId="54A30466" w14:textId="77777777" w:rsidR="0041546D" w:rsidRPr="00E4655F" w:rsidRDefault="0041546D" w:rsidP="004F5778">
            <w:pPr>
              <w:rPr>
                <w:rFonts w:cs="Arial"/>
                <w:b/>
                <w:lang w:val="es-BO"/>
              </w:rPr>
            </w:pPr>
            <w:r>
              <w:rPr>
                <w:rFonts w:cs="Arial"/>
                <w:b/>
                <w:lang w:val="es-BO"/>
              </w:rPr>
              <w:t>12</w:t>
            </w:r>
          </w:p>
        </w:tc>
        <w:tc>
          <w:tcPr>
            <w:tcW w:w="8333" w:type="dxa"/>
            <w:shd w:val="clear" w:color="auto" w:fill="8DB3E2" w:themeFill="text2" w:themeFillTint="66"/>
            <w:vAlign w:val="center"/>
          </w:tcPr>
          <w:p w14:paraId="0CECAA61" w14:textId="77777777" w:rsidR="0041546D" w:rsidRDefault="0041546D" w:rsidP="004F5778">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6E50FF3C" w14:textId="77777777" w:rsidR="0041546D" w:rsidRPr="00E4655F" w:rsidRDefault="0041546D" w:rsidP="004F5778">
            <w:pPr>
              <w:rPr>
                <w:rFonts w:cs="Arial"/>
                <w:lang w:val="es-BO"/>
              </w:rPr>
            </w:pPr>
          </w:p>
        </w:tc>
      </w:tr>
      <w:tr w:rsidR="0041546D" w:rsidRPr="00E4655F" w14:paraId="0EE04CF9" w14:textId="77777777" w:rsidTr="004F5778">
        <w:trPr>
          <w:trHeight w:val="1538"/>
        </w:trPr>
        <w:tc>
          <w:tcPr>
            <w:tcW w:w="454" w:type="dxa"/>
            <w:vAlign w:val="center"/>
          </w:tcPr>
          <w:p w14:paraId="60EF8ADE" w14:textId="77777777" w:rsidR="0041546D" w:rsidRPr="00E4655F" w:rsidRDefault="0041546D" w:rsidP="004F5778">
            <w:pPr>
              <w:rPr>
                <w:rFonts w:cs="Arial"/>
                <w:b/>
                <w:lang w:val="es-BO"/>
              </w:rPr>
            </w:pPr>
          </w:p>
        </w:tc>
        <w:tc>
          <w:tcPr>
            <w:tcW w:w="8333" w:type="dxa"/>
            <w:vAlign w:val="center"/>
          </w:tcPr>
          <w:p w14:paraId="60AF3E76" w14:textId="77777777" w:rsidR="0041546D" w:rsidRPr="00E857FF" w:rsidRDefault="0041546D" w:rsidP="004F5778">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3DFC3093" w14:textId="77777777" w:rsidR="0041546D" w:rsidRPr="00E4655F" w:rsidRDefault="0041546D" w:rsidP="004F5778">
            <w:pPr>
              <w:rPr>
                <w:rFonts w:cs="Arial"/>
                <w:lang w:val="es-BO"/>
              </w:rPr>
            </w:pPr>
          </w:p>
        </w:tc>
      </w:tr>
      <w:tr w:rsidR="0041546D" w:rsidRPr="00E4655F" w14:paraId="2316A049" w14:textId="77777777" w:rsidTr="004F5778">
        <w:trPr>
          <w:trHeight w:val="556"/>
        </w:trPr>
        <w:tc>
          <w:tcPr>
            <w:tcW w:w="454" w:type="dxa"/>
            <w:shd w:val="clear" w:color="auto" w:fill="95B3D7" w:themeFill="accent1" w:themeFillTint="99"/>
            <w:vAlign w:val="center"/>
          </w:tcPr>
          <w:p w14:paraId="4DF5B091" w14:textId="77777777" w:rsidR="0041546D" w:rsidRPr="00E4655F" w:rsidRDefault="0041546D" w:rsidP="004F5778">
            <w:pPr>
              <w:rPr>
                <w:rFonts w:cs="Arial"/>
                <w:b/>
                <w:lang w:val="es-BO"/>
              </w:rPr>
            </w:pPr>
            <w:r>
              <w:rPr>
                <w:rFonts w:cs="Arial"/>
                <w:b/>
                <w:lang w:val="es-BO"/>
              </w:rPr>
              <w:t>13</w:t>
            </w:r>
          </w:p>
        </w:tc>
        <w:tc>
          <w:tcPr>
            <w:tcW w:w="8333" w:type="dxa"/>
            <w:shd w:val="clear" w:color="auto" w:fill="95B3D7" w:themeFill="accent1" w:themeFillTint="99"/>
            <w:vAlign w:val="center"/>
          </w:tcPr>
          <w:p w14:paraId="658388C9" w14:textId="77777777" w:rsidR="0041546D" w:rsidRPr="00F61EBA" w:rsidRDefault="0041546D" w:rsidP="004F5778">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02236642" w14:textId="77777777" w:rsidR="0041546D" w:rsidRPr="00E4655F" w:rsidRDefault="0041546D" w:rsidP="004F5778">
            <w:pPr>
              <w:rPr>
                <w:rFonts w:cs="Arial"/>
                <w:lang w:val="es-BO"/>
              </w:rPr>
            </w:pPr>
          </w:p>
        </w:tc>
      </w:tr>
      <w:tr w:rsidR="0041546D" w:rsidRPr="00E4655F" w14:paraId="54A07719" w14:textId="77777777" w:rsidTr="004F5778">
        <w:trPr>
          <w:trHeight w:val="923"/>
        </w:trPr>
        <w:tc>
          <w:tcPr>
            <w:tcW w:w="454" w:type="dxa"/>
            <w:vAlign w:val="center"/>
          </w:tcPr>
          <w:p w14:paraId="360FCDBD" w14:textId="77777777" w:rsidR="0041546D" w:rsidRPr="00E4655F" w:rsidRDefault="0041546D" w:rsidP="004F5778">
            <w:pPr>
              <w:rPr>
                <w:rFonts w:cs="Arial"/>
                <w:b/>
                <w:lang w:val="es-BO"/>
              </w:rPr>
            </w:pPr>
          </w:p>
        </w:tc>
        <w:tc>
          <w:tcPr>
            <w:tcW w:w="8333" w:type="dxa"/>
            <w:vAlign w:val="center"/>
          </w:tcPr>
          <w:p w14:paraId="1754A581" w14:textId="77777777" w:rsidR="0041546D" w:rsidRPr="00805278"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255DF12C" w14:textId="77777777" w:rsidR="0041546D" w:rsidRPr="00F61EBA"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419" w:type="dxa"/>
            <w:vAlign w:val="center"/>
          </w:tcPr>
          <w:p w14:paraId="1FF9FE60" w14:textId="77777777" w:rsidR="0041546D" w:rsidRPr="00E4655F" w:rsidRDefault="0041546D" w:rsidP="004F5778">
            <w:pPr>
              <w:rPr>
                <w:rFonts w:cs="Arial"/>
                <w:lang w:val="es-BO"/>
              </w:rPr>
            </w:pPr>
          </w:p>
        </w:tc>
      </w:tr>
      <w:tr w:rsidR="0041546D" w:rsidRPr="00E4655F" w14:paraId="22F440E8" w14:textId="77777777" w:rsidTr="004F5778">
        <w:trPr>
          <w:trHeight w:val="378"/>
        </w:trPr>
        <w:tc>
          <w:tcPr>
            <w:tcW w:w="454" w:type="dxa"/>
            <w:shd w:val="clear" w:color="auto" w:fill="95B3D7" w:themeFill="accent1" w:themeFillTint="99"/>
            <w:vAlign w:val="center"/>
          </w:tcPr>
          <w:p w14:paraId="2B05EC33" w14:textId="77777777" w:rsidR="0041546D" w:rsidRPr="00E4655F" w:rsidRDefault="0041546D" w:rsidP="004F5778">
            <w:pPr>
              <w:rPr>
                <w:rFonts w:cs="Arial"/>
                <w:b/>
                <w:lang w:val="es-BO"/>
              </w:rPr>
            </w:pPr>
            <w:r>
              <w:rPr>
                <w:rFonts w:cs="Arial"/>
                <w:b/>
                <w:lang w:val="es-BO"/>
              </w:rPr>
              <w:t>14</w:t>
            </w:r>
          </w:p>
        </w:tc>
        <w:tc>
          <w:tcPr>
            <w:tcW w:w="8333" w:type="dxa"/>
            <w:shd w:val="clear" w:color="auto" w:fill="95B3D7" w:themeFill="accent1" w:themeFillTint="99"/>
            <w:vAlign w:val="center"/>
          </w:tcPr>
          <w:p w14:paraId="1D432C82" w14:textId="77777777" w:rsidR="0041546D" w:rsidRPr="007B6D5D" w:rsidRDefault="0041546D" w:rsidP="004F5778">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419" w:type="dxa"/>
            <w:shd w:val="clear" w:color="auto" w:fill="95B3D7" w:themeFill="accent1" w:themeFillTint="99"/>
            <w:vAlign w:val="center"/>
          </w:tcPr>
          <w:p w14:paraId="350F31BF" w14:textId="77777777" w:rsidR="0041546D" w:rsidRPr="00E4655F" w:rsidRDefault="0041546D" w:rsidP="004F5778">
            <w:pPr>
              <w:rPr>
                <w:rFonts w:cs="Arial"/>
                <w:lang w:val="es-BO"/>
              </w:rPr>
            </w:pPr>
          </w:p>
        </w:tc>
      </w:tr>
      <w:tr w:rsidR="0041546D" w:rsidRPr="00E4655F" w14:paraId="6FA73ED9" w14:textId="77777777" w:rsidTr="004F5778">
        <w:trPr>
          <w:trHeight w:val="923"/>
        </w:trPr>
        <w:tc>
          <w:tcPr>
            <w:tcW w:w="454" w:type="dxa"/>
            <w:vAlign w:val="center"/>
          </w:tcPr>
          <w:p w14:paraId="0F6AD9ED" w14:textId="77777777" w:rsidR="0041546D" w:rsidRPr="00E4655F" w:rsidRDefault="0041546D" w:rsidP="004F5778">
            <w:pPr>
              <w:rPr>
                <w:rFonts w:cs="Arial"/>
                <w:b/>
                <w:lang w:val="es-BO"/>
              </w:rPr>
            </w:pPr>
          </w:p>
        </w:tc>
        <w:tc>
          <w:tcPr>
            <w:tcW w:w="8333" w:type="dxa"/>
            <w:vAlign w:val="center"/>
          </w:tcPr>
          <w:p w14:paraId="1137242E" w14:textId="77777777" w:rsidR="0041546D" w:rsidRPr="007B6D5D"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419" w:type="dxa"/>
            <w:vAlign w:val="center"/>
          </w:tcPr>
          <w:p w14:paraId="0B73AC57" w14:textId="77777777" w:rsidR="0041546D" w:rsidRPr="00E4655F" w:rsidRDefault="0041546D" w:rsidP="004F5778">
            <w:pPr>
              <w:rPr>
                <w:rFonts w:cs="Arial"/>
                <w:lang w:val="es-BO"/>
              </w:rPr>
            </w:pPr>
          </w:p>
        </w:tc>
      </w:tr>
    </w:tbl>
    <w:p w14:paraId="7E230257" w14:textId="77777777" w:rsidR="0041546D" w:rsidRPr="009956C4" w:rsidRDefault="0041546D" w:rsidP="0041546D">
      <w:pPr>
        <w:rPr>
          <w:rFonts w:cs="Arial"/>
          <w:lang w:val="es-BO"/>
        </w:rPr>
      </w:pPr>
      <w:r w:rsidRPr="009956C4">
        <w:rPr>
          <w:rFonts w:cs="Arial"/>
          <w:lang w:val="es-BO"/>
        </w:rPr>
        <w:t>Nota: En caso que la contratación se efectué por ítem o lotes, se deberá repetir el cuadro para cada ítem o lote.</w:t>
      </w:r>
    </w:p>
    <w:p w14:paraId="201DB905" w14:textId="77777777" w:rsidR="0041546D" w:rsidRPr="009956C4" w:rsidRDefault="0041546D" w:rsidP="0041546D">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F4FC092" w14:textId="77777777" w:rsidR="0041546D" w:rsidRDefault="0041546D" w:rsidP="0041546D">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19B6D05" w14:textId="77777777" w:rsidR="0041546D" w:rsidRDefault="0041546D" w:rsidP="0041546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2B21355" w14:textId="4F521384" w:rsidR="0041546D" w:rsidRDefault="0041546D" w:rsidP="0041546D">
      <w:pPr>
        <w:jc w:val="both"/>
        <w:rPr>
          <w:rFonts w:cs="Arial"/>
          <w:b/>
          <w:sz w:val="18"/>
          <w:szCs w:val="18"/>
          <w:lang w:val="es-BO"/>
        </w:rPr>
      </w:pPr>
    </w:p>
    <w:p w14:paraId="1AC39B01" w14:textId="5D1E25FE" w:rsidR="00FF21C4" w:rsidRDefault="00FF21C4" w:rsidP="0041546D">
      <w:pPr>
        <w:jc w:val="both"/>
        <w:rPr>
          <w:rFonts w:cs="Arial"/>
          <w:b/>
          <w:sz w:val="18"/>
          <w:szCs w:val="18"/>
          <w:lang w:val="es-BO"/>
        </w:rPr>
      </w:pPr>
    </w:p>
    <w:p w14:paraId="68A456B1" w14:textId="039EA0D7" w:rsidR="00FF21C4" w:rsidRDefault="00FF21C4" w:rsidP="0041546D">
      <w:pPr>
        <w:jc w:val="both"/>
        <w:rPr>
          <w:rFonts w:cs="Arial"/>
          <w:b/>
          <w:sz w:val="18"/>
          <w:szCs w:val="18"/>
          <w:lang w:val="es-BO"/>
        </w:rPr>
      </w:pPr>
    </w:p>
    <w:p w14:paraId="778D1817" w14:textId="7AE22F33" w:rsidR="00FF21C4" w:rsidRDefault="00FF21C4" w:rsidP="0041546D">
      <w:pPr>
        <w:jc w:val="both"/>
        <w:rPr>
          <w:rFonts w:cs="Arial"/>
          <w:b/>
          <w:sz w:val="18"/>
          <w:szCs w:val="18"/>
          <w:lang w:val="es-BO"/>
        </w:rPr>
      </w:pPr>
    </w:p>
    <w:p w14:paraId="5239B9AD" w14:textId="0B950F52" w:rsidR="00FF21C4" w:rsidRDefault="00FF21C4" w:rsidP="0041546D">
      <w:pPr>
        <w:jc w:val="both"/>
        <w:rPr>
          <w:rFonts w:cs="Arial"/>
          <w:b/>
          <w:sz w:val="18"/>
          <w:szCs w:val="18"/>
          <w:lang w:val="es-BO"/>
        </w:rPr>
      </w:pPr>
    </w:p>
    <w:p w14:paraId="70797EB9" w14:textId="7FFF7969" w:rsidR="00FF21C4" w:rsidRDefault="00FF21C4" w:rsidP="0041546D">
      <w:pPr>
        <w:jc w:val="both"/>
        <w:rPr>
          <w:rFonts w:cs="Arial"/>
          <w:b/>
          <w:sz w:val="18"/>
          <w:szCs w:val="18"/>
          <w:lang w:val="es-BO"/>
        </w:rPr>
      </w:pPr>
    </w:p>
    <w:p w14:paraId="06E1BB3E" w14:textId="1CD8E403" w:rsidR="00FF21C4" w:rsidRDefault="00FF21C4" w:rsidP="0041546D">
      <w:pPr>
        <w:jc w:val="both"/>
        <w:rPr>
          <w:rFonts w:cs="Arial"/>
          <w:b/>
          <w:sz w:val="18"/>
          <w:szCs w:val="18"/>
          <w:lang w:val="es-BO"/>
        </w:rPr>
      </w:pPr>
    </w:p>
    <w:p w14:paraId="47AFFA31" w14:textId="451DFEFF" w:rsidR="00FF21C4" w:rsidRDefault="00FF21C4" w:rsidP="0041546D">
      <w:pPr>
        <w:jc w:val="both"/>
        <w:rPr>
          <w:rFonts w:cs="Arial"/>
          <w:b/>
          <w:sz w:val="18"/>
          <w:szCs w:val="18"/>
          <w:lang w:val="es-BO"/>
        </w:rPr>
      </w:pPr>
    </w:p>
    <w:p w14:paraId="2ACC4445" w14:textId="7963D76A" w:rsidR="00FF21C4" w:rsidRDefault="00FF21C4" w:rsidP="0041546D">
      <w:pPr>
        <w:jc w:val="both"/>
        <w:rPr>
          <w:rFonts w:cs="Arial"/>
          <w:b/>
          <w:sz w:val="18"/>
          <w:szCs w:val="18"/>
          <w:lang w:val="es-BO"/>
        </w:rPr>
      </w:pPr>
    </w:p>
    <w:p w14:paraId="064C013C" w14:textId="2CD81ADD" w:rsidR="00FF21C4" w:rsidRDefault="00FF21C4" w:rsidP="0041546D">
      <w:pPr>
        <w:jc w:val="both"/>
        <w:rPr>
          <w:rFonts w:cs="Arial"/>
          <w:b/>
          <w:sz w:val="18"/>
          <w:szCs w:val="18"/>
          <w:lang w:val="es-BO"/>
        </w:rPr>
      </w:pPr>
    </w:p>
    <w:p w14:paraId="798B4F5F" w14:textId="7070ED77" w:rsidR="00FF21C4" w:rsidRDefault="00FF21C4" w:rsidP="0041546D">
      <w:pPr>
        <w:jc w:val="both"/>
        <w:rPr>
          <w:rFonts w:cs="Arial"/>
          <w:b/>
          <w:sz w:val="18"/>
          <w:szCs w:val="18"/>
          <w:lang w:val="es-BO"/>
        </w:rPr>
      </w:pPr>
    </w:p>
    <w:p w14:paraId="3752D51C" w14:textId="7FC655C8" w:rsidR="00FF21C4" w:rsidRDefault="00FF21C4" w:rsidP="0041546D">
      <w:pPr>
        <w:jc w:val="both"/>
        <w:rPr>
          <w:rFonts w:cs="Arial"/>
          <w:b/>
          <w:sz w:val="18"/>
          <w:szCs w:val="18"/>
          <w:lang w:val="es-BO"/>
        </w:rPr>
      </w:pPr>
    </w:p>
    <w:p w14:paraId="76D5C5DA" w14:textId="02142121" w:rsidR="00FF21C4" w:rsidRDefault="00FF21C4" w:rsidP="0041546D">
      <w:pPr>
        <w:jc w:val="both"/>
        <w:rPr>
          <w:rFonts w:cs="Arial"/>
          <w:b/>
          <w:sz w:val="18"/>
          <w:szCs w:val="18"/>
          <w:lang w:val="es-BO"/>
        </w:rPr>
      </w:pPr>
    </w:p>
    <w:p w14:paraId="594795E0" w14:textId="2A4D96A2" w:rsidR="00FF21C4" w:rsidRDefault="00FF21C4" w:rsidP="0041546D">
      <w:pPr>
        <w:jc w:val="both"/>
        <w:rPr>
          <w:rFonts w:cs="Arial"/>
          <w:b/>
          <w:sz w:val="18"/>
          <w:szCs w:val="18"/>
          <w:lang w:val="es-BO"/>
        </w:rPr>
      </w:pPr>
    </w:p>
    <w:p w14:paraId="7D9890AD" w14:textId="60F33628" w:rsidR="00FF21C4" w:rsidRDefault="00FF21C4" w:rsidP="0041546D">
      <w:pPr>
        <w:jc w:val="both"/>
        <w:rPr>
          <w:rFonts w:cs="Arial"/>
          <w:b/>
          <w:sz w:val="18"/>
          <w:szCs w:val="18"/>
          <w:lang w:val="es-BO"/>
        </w:rPr>
      </w:pPr>
    </w:p>
    <w:p w14:paraId="6D71795D" w14:textId="3549E703" w:rsidR="00FF21C4" w:rsidRDefault="00FF21C4" w:rsidP="0041546D">
      <w:pPr>
        <w:jc w:val="both"/>
        <w:rPr>
          <w:rFonts w:cs="Arial"/>
          <w:b/>
          <w:sz w:val="18"/>
          <w:szCs w:val="18"/>
          <w:lang w:val="es-BO"/>
        </w:rPr>
      </w:pPr>
    </w:p>
    <w:p w14:paraId="6F302C3D" w14:textId="261E0B4F" w:rsidR="00FF21C4" w:rsidRDefault="00FF21C4" w:rsidP="0041546D">
      <w:pPr>
        <w:jc w:val="both"/>
        <w:rPr>
          <w:rFonts w:cs="Arial"/>
          <w:b/>
          <w:sz w:val="18"/>
          <w:szCs w:val="18"/>
          <w:lang w:val="es-BO"/>
        </w:rPr>
      </w:pPr>
    </w:p>
    <w:p w14:paraId="69A4A5F2" w14:textId="6C7F235B" w:rsidR="00FF21C4" w:rsidRDefault="00FF21C4" w:rsidP="0041546D">
      <w:pPr>
        <w:jc w:val="both"/>
        <w:rPr>
          <w:rFonts w:cs="Arial"/>
          <w:b/>
          <w:sz w:val="18"/>
          <w:szCs w:val="18"/>
          <w:lang w:val="es-BO"/>
        </w:rPr>
      </w:pPr>
    </w:p>
    <w:p w14:paraId="647C5038" w14:textId="101E5F6B" w:rsidR="00FF21C4" w:rsidRDefault="00FF21C4" w:rsidP="0041546D">
      <w:pPr>
        <w:jc w:val="both"/>
        <w:rPr>
          <w:rFonts w:cs="Arial"/>
          <w:b/>
          <w:sz w:val="18"/>
          <w:szCs w:val="18"/>
          <w:lang w:val="es-BO"/>
        </w:rPr>
      </w:pPr>
    </w:p>
    <w:p w14:paraId="783F54FF" w14:textId="30ACC5A1" w:rsidR="00FF21C4" w:rsidRDefault="00FF21C4" w:rsidP="0041546D">
      <w:pPr>
        <w:jc w:val="both"/>
        <w:rPr>
          <w:rFonts w:cs="Arial"/>
          <w:b/>
          <w:sz w:val="18"/>
          <w:szCs w:val="18"/>
          <w:lang w:val="es-BO"/>
        </w:rPr>
      </w:pPr>
    </w:p>
    <w:p w14:paraId="6F26893A" w14:textId="346B6ACF" w:rsidR="00FF21C4" w:rsidRDefault="00FF21C4" w:rsidP="0041546D">
      <w:pPr>
        <w:jc w:val="both"/>
        <w:rPr>
          <w:rFonts w:cs="Arial"/>
          <w:b/>
          <w:sz w:val="18"/>
          <w:szCs w:val="18"/>
          <w:lang w:val="es-BO"/>
        </w:rPr>
      </w:pPr>
    </w:p>
    <w:p w14:paraId="17ED610A" w14:textId="08B08E4F" w:rsidR="00FF21C4" w:rsidRDefault="00FF21C4" w:rsidP="0041546D">
      <w:pPr>
        <w:jc w:val="both"/>
        <w:rPr>
          <w:rFonts w:cs="Arial"/>
          <w:b/>
          <w:sz w:val="18"/>
          <w:szCs w:val="18"/>
          <w:lang w:val="es-BO"/>
        </w:rPr>
      </w:pPr>
    </w:p>
    <w:p w14:paraId="78501FB9" w14:textId="34DDF0CC" w:rsidR="00FF21C4" w:rsidRDefault="00FF21C4" w:rsidP="0041546D">
      <w:pPr>
        <w:jc w:val="both"/>
        <w:rPr>
          <w:rFonts w:cs="Arial"/>
          <w:b/>
          <w:sz w:val="18"/>
          <w:szCs w:val="18"/>
          <w:lang w:val="es-BO"/>
        </w:rPr>
      </w:pPr>
    </w:p>
    <w:p w14:paraId="416B8DDD" w14:textId="562E2343" w:rsidR="00FF21C4" w:rsidRDefault="00FF21C4" w:rsidP="0041546D">
      <w:pPr>
        <w:jc w:val="both"/>
        <w:rPr>
          <w:rFonts w:cs="Arial"/>
          <w:b/>
          <w:sz w:val="18"/>
          <w:szCs w:val="18"/>
          <w:lang w:val="es-BO"/>
        </w:rPr>
      </w:pPr>
    </w:p>
    <w:p w14:paraId="430BA239" w14:textId="305B393A" w:rsidR="00FF21C4" w:rsidRDefault="00FF21C4" w:rsidP="0041546D">
      <w:pPr>
        <w:jc w:val="both"/>
        <w:rPr>
          <w:rFonts w:cs="Arial"/>
          <w:b/>
          <w:sz w:val="18"/>
          <w:szCs w:val="18"/>
          <w:lang w:val="es-BO"/>
        </w:rPr>
      </w:pPr>
    </w:p>
    <w:p w14:paraId="36AF3BB7" w14:textId="7B92A68E" w:rsidR="00FF21C4" w:rsidRDefault="00FF21C4" w:rsidP="0041546D">
      <w:pPr>
        <w:jc w:val="both"/>
        <w:rPr>
          <w:rFonts w:cs="Arial"/>
          <w:b/>
          <w:sz w:val="18"/>
          <w:szCs w:val="18"/>
          <w:lang w:val="es-BO"/>
        </w:rPr>
      </w:pPr>
    </w:p>
    <w:p w14:paraId="440C95F0" w14:textId="77777777" w:rsidR="00FF21C4" w:rsidRDefault="00FF21C4" w:rsidP="0041546D">
      <w:pPr>
        <w:jc w:val="both"/>
        <w:rPr>
          <w:rFonts w:cs="Arial"/>
          <w:b/>
          <w:sz w:val="18"/>
          <w:szCs w:val="18"/>
          <w:lang w:val="es-BO"/>
        </w:rPr>
      </w:pPr>
    </w:p>
    <w:p w14:paraId="649C9EC2" w14:textId="77777777" w:rsidR="0041546D" w:rsidRDefault="0041546D" w:rsidP="0041546D">
      <w:pPr>
        <w:jc w:val="both"/>
        <w:rPr>
          <w:rFonts w:cs="Arial"/>
          <w:b/>
          <w:sz w:val="18"/>
          <w:szCs w:val="18"/>
          <w:lang w:val="es-BO"/>
        </w:rPr>
      </w:pPr>
    </w:p>
    <w:p w14:paraId="78367EB4" w14:textId="77777777" w:rsidR="0041546D" w:rsidRPr="00B20654" w:rsidRDefault="0041546D" w:rsidP="0041546D">
      <w:pPr>
        <w:jc w:val="center"/>
        <w:rPr>
          <w:rFonts w:cs="Arial"/>
          <w:b/>
          <w:sz w:val="22"/>
          <w:szCs w:val="18"/>
          <w:lang w:val="es-BO"/>
        </w:rPr>
      </w:pPr>
      <w:r w:rsidRPr="00B20654">
        <w:rPr>
          <w:rFonts w:cs="Arial"/>
          <w:b/>
          <w:sz w:val="22"/>
          <w:szCs w:val="18"/>
          <w:lang w:val="es-BO"/>
        </w:rPr>
        <w:lastRenderedPageBreak/>
        <w:t>FORMULARIO C-1</w:t>
      </w:r>
    </w:p>
    <w:p w14:paraId="5DA7B254" w14:textId="3E8D79B3" w:rsidR="0041546D" w:rsidRDefault="0041546D" w:rsidP="0041546D">
      <w:pPr>
        <w:jc w:val="center"/>
        <w:rPr>
          <w:rFonts w:cs="Arial"/>
          <w:b/>
          <w:sz w:val="22"/>
          <w:szCs w:val="18"/>
          <w:lang w:val="es-BO"/>
        </w:rPr>
      </w:pPr>
      <w:r w:rsidRPr="00B20654">
        <w:rPr>
          <w:rFonts w:cs="Arial"/>
          <w:b/>
          <w:sz w:val="22"/>
          <w:szCs w:val="18"/>
          <w:lang w:val="es-BO"/>
        </w:rPr>
        <w:t>ESPECIFICACIONES TÉCNICAS</w:t>
      </w:r>
    </w:p>
    <w:p w14:paraId="54829EA5" w14:textId="6BAD40DA" w:rsidR="0041546D" w:rsidRDefault="0041546D" w:rsidP="0041546D">
      <w:pPr>
        <w:jc w:val="center"/>
        <w:rPr>
          <w:rFonts w:cs="Arial"/>
          <w:b/>
          <w:sz w:val="22"/>
          <w:szCs w:val="18"/>
          <w:lang w:val="es-BO"/>
        </w:rPr>
      </w:pPr>
      <w:r>
        <w:rPr>
          <w:rFonts w:cs="Arial"/>
          <w:b/>
          <w:sz w:val="22"/>
          <w:szCs w:val="18"/>
          <w:lang w:val="es-BO"/>
        </w:rPr>
        <w:t xml:space="preserve">ITEM </w:t>
      </w:r>
      <w:proofErr w:type="spellStart"/>
      <w:r>
        <w:rPr>
          <w:rFonts w:cs="Arial"/>
          <w:b/>
          <w:sz w:val="22"/>
          <w:szCs w:val="18"/>
          <w:lang w:val="es-BO"/>
        </w:rPr>
        <w:t>Nº</w:t>
      </w:r>
      <w:proofErr w:type="spellEnd"/>
      <w:r>
        <w:rPr>
          <w:rFonts w:cs="Arial"/>
          <w:b/>
          <w:sz w:val="22"/>
          <w:szCs w:val="18"/>
          <w:lang w:val="es-BO"/>
        </w:rPr>
        <w:t xml:space="preserve"> 5:</w:t>
      </w:r>
      <w:r w:rsidRPr="0041546D">
        <w:t xml:space="preserve"> </w:t>
      </w:r>
      <w:r w:rsidRPr="0041546D">
        <w:rPr>
          <w:rFonts w:cs="Arial"/>
          <w:b/>
          <w:sz w:val="22"/>
          <w:szCs w:val="18"/>
          <w:lang w:val="es-BO"/>
        </w:rPr>
        <w:t>Válvula antirretorno M250-350</w:t>
      </w:r>
    </w:p>
    <w:p w14:paraId="057132EF" w14:textId="77777777" w:rsidR="0041546D" w:rsidRPr="00DD466C" w:rsidRDefault="0041546D" w:rsidP="0041546D">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41546D" w:rsidRPr="00E4655F" w14:paraId="12396106" w14:textId="77777777" w:rsidTr="004F5778">
        <w:trPr>
          <w:trHeight w:val="879"/>
          <w:tblHeader/>
        </w:trPr>
        <w:tc>
          <w:tcPr>
            <w:tcW w:w="8787" w:type="dxa"/>
            <w:gridSpan w:val="2"/>
            <w:shd w:val="clear" w:color="auto" w:fill="8DB3E2" w:themeFill="text2" w:themeFillTint="66"/>
            <w:vAlign w:val="center"/>
          </w:tcPr>
          <w:p w14:paraId="62BBBC4F" w14:textId="77777777" w:rsidR="0041546D" w:rsidRPr="00E4655F" w:rsidRDefault="0041546D" w:rsidP="004F5778">
            <w:pPr>
              <w:jc w:val="center"/>
              <w:rPr>
                <w:rFonts w:cs="Arial"/>
                <w:b/>
                <w:lang w:val="es-BO"/>
              </w:rPr>
            </w:pPr>
            <w:r w:rsidRPr="00E4655F">
              <w:rPr>
                <w:rFonts w:cs="Arial"/>
                <w:b/>
                <w:lang w:val="es-BO"/>
              </w:rPr>
              <w:t>Para ser llenado por la Entidad convocante</w:t>
            </w:r>
          </w:p>
          <w:p w14:paraId="57341976" w14:textId="77777777" w:rsidR="0041546D" w:rsidRPr="00E4655F" w:rsidRDefault="0041546D" w:rsidP="004F5778">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04C199E4" w14:textId="77777777" w:rsidR="0041546D" w:rsidRPr="00E4655F" w:rsidRDefault="0041546D" w:rsidP="004F5778">
            <w:pPr>
              <w:rPr>
                <w:rFonts w:cs="Arial"/>
                <w:b/>
                <w:lang w:val="es-BO"/>
              </w:rPr>
            </w:pPr>
            <w:r w:rsidRPr="007B6D5D">
              <w:rPr>
                <w:rFonts w:cs="Arial"/>
                <w:b/>
                <w:sz w:val="14"/>
                <w:lang w:val="es-BO"/>
              </w:rPr>
              <w:t>Para ser llenado por el proponente al momento de elaborar su propuesta</w:t>
            </w:r>
          </w:p>
        </w:tc>
      </w:tr>
      <w:tr w:rsidR="0041546D" w:rsidRPr="00E4655F" w14:paraId="2E128D58" w14:textId="77777777" w:rsidTr="004F5778">
        <w:trPr>
          <w:trHeight w:val="243"/>
        </w:trPr>
        <w:tc>
          <w:tcPr>
            <w:tcW w:w="454" w:type="dxa"/>
            <w:vMerge w:val="restart"/>
            <w:shd w:val="clear" w:color="auto" w:fill="8DB3E2" w:themeFill="text2" w:themeFillTint="66"/>
            <w:vAlign w:val="center"/>
          </w:tcPr>
          <w:p w14:paraId="3E4BE890" w14:textId="77777777" w:rsidR="0041546D" w:rsidRPr="00E4655F" w:rsidRDefault="0041546D" w:rsidP="004F5778">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0125BDCC" w14:textId="77777777" w:rsidR="0041546D" w:rsidRPr="00E4655F" w:rsidRDefault="0041546D" w:rsidP="004F5778">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1FEEFAA7" w14:textId="77777777" w:rsidR="0041546D" w:rsidRPr="00E4655F" w:rsidRDefault="0041546D" w:rsidP="004F5778">
            <w:pPr>
              <w:rPr>
                <w:rFonts w:cs="Arial"/>
                <w:b/>
                <w:lang w:val="es-BO"/>
              </w:rPr>
            </w:pPr>
            <w:r w:rsidRPr="00E4655F">
              <w:rPr>
                <w:rFonts w:cs="Arial"/>
                <w:b/>
                <w:lang w:val="es-BO"/>
              </w:rPr>
              <w:t>Característica Propuesta (**)</w:t>
            </w:r>
          </w:p>
        </w:tc>
      </w:tr>
      <w:tr w:rsidR="0041546D" w:rsidRPr="00E4655F" w14:paraId="674B28E5" w14:textId="77777777" w:rsidTr="004F5778">
        <w:trPr>
          <w:trHeight w:val="243"/>
        </w:trPr>
        <w:tc>
          <w:tcPr>
            <w:tcW w:w="454" w:type="dxa"/>
            <w:vMerge/>
            <w:tcBorders>
              <w:bottom w:val="single" w:sz="4" w:space="0" w:color="auto"/>
            </w:tcBorders>
            <w:shd w:val="clear" w:color="auto" w:fill="8DB3E2" w:themeFill="text2" w:themeFillTint="66"/>
            <w:vAlign w:val="center"/>
          </w:tcPr>
          <w:p w14:paraId="18C5428C" w14:textId="77777777" w:rsidR="0041546D" w:rsidRPr="00E4655F" w:rsidRDefault="0041546D" w:rsidP="004F5778">
            <w:pPr>
              <w:rPr>
                <w:rFonts w:cs="Arial"/>
                <w:b/>
                <w:lang w:val="es-BO"/>
              </w:rPr>
            </w:pPr>
          </w:p>
        </w:tc>
        <w:tc>
          <w:tcPr>
            <w:tcW w:w="8333" w:type="dxa"/>
            <w:vMerge/>
            <w:tcBorders>
              <w:bottom w:val="single" w:sz="4" w:space="0" w:color="auto"/>
            </w:tcBorders>
            <w:shd w:val="clear" w:color="auto" w:fill="8DB3E2" w:themeFill="text2" w:themeFillTint="66"/>
            <w:vAlign w:val="center"/>
          </w:tcPr>
          <w:p w14:paraId="6296C152" w14:textId="77777777" w:rsidR="0041546D" w:rsidRPr="00E4655F" w:rsidRDefault="0041546D" w:rsidP="004F5778">
            <w:pPr>
              <w:rPr>
                <w:rFonts w:cs="Arial"/>
                <w:b/>
                <w:lang w:val="es-BO"/>
              </w:rPr>
            </w:pPr>
          </w:p>
        </w:tc>
        <w:tc>
          <w:tcPr>
            <w:tcW w:w="1419" w:type="dxa"/>
            <w:vMerge/>
            <w:shd w:val="clear" w:color="auto" w:fill="DBE5F1" w:themeFill="accent1" w:themeFillTint="33"/>
            <w:vAlign w:val="center"/>
          </w:tcPr>
          <w:p w14:paraId="4C8361C9" w14:textId="77777777" w:rsidR="0041546D" w:rsidRPr="00E4655F" w:rsidRDefault="0041546D" w:rsidP="004F5778">
            <w:pPr>
              <w:rPr>
                <w:rFonts w:cs="Arial"/>
                <w:b/>
                <w:lang w:val="es-BO"/>
              </w:rPr>
            </w:pPr>
          </w:p>
        </w:tc>
      </w:tr>
      <w:tr w:rsidR="0041546D" w:rsidRPr="00E4655F" w14:paraId="1E9C422E" w14:textId="77777777" w:rsidTr="008B3B11">
        <w:trPr>
          <w:trHeight w:val="2126"/>
        </w:trPr>
        <w:tc>
          <w:tcPr>
            <w:tcW w:w="454" w:type="dxa"/>
            <w:tcBorders>
              <w:top w:val="single" w:sz="4" w:space="0" w:color="auto"/>
              <w:left w:val="single" w:sz="4" w:space="0" w:color="auto"/>
              <w:bottom w:val="single" w:sz="4" w:space="0" w:color="auto"/>
              <w:right w:val="single" w:sz="4" w:space="0" w:color="auto"/>
            </w:tcBorders>
            <w:vAlign w:val="center"/>
          </w:tcPr>
          <w:p w14:paraId="496CC0F8" w14:textId="77777777" w:rsidR="0041546D" w:rsidRPr="00E4655F" w:rsidRDefault="0041546D" w:rsidP="004F5778">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6C33B385" w14:textId="77777777" w:rsidR="0041546D" w:rsidRDefault="0041546D" w:rsidP="004F5778">
            <w:pPr>
              <w:rPr>
                <w:rFonts w:cs="Arial"/>
                <w:b/>
                <w:bCs/>
                <w:color w:val="000000"/>
                <w:lang w:val="es-BO" w:eastAsia="es-BO"/>
              </w:rPr>
            </w:pPr>
            <w:r w:rsidRPr="00E4655F">
              <w:rPr>
                <w:rFonts w:cs="Arial"/>
                <w:b/>
                <w:bCs/>
                <w:color w:val="000000"/>
                <w:lang w:val="es-BO" w:eastAsia="es-BO"/>
              </w:rPr>
              <w:t>CARACTERÍSTICAS TÉCNICAS (Manifestar aceptación/propuesta)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2"/>
              <w:gridCol w:w="685"/>
              <w:gridCol w:w="3345"/>
              <w:gridCol w:w="3609"/>
            </w:tblGrid>
            <w:tr w:rsidR="0041546D" w:rsidRPr="00511997" w14:paraId="471ED021" w14:textId="77777777" w:rsidTr="008B3B11">
              <w:trPr>
                <w:trHeight w:val="498"/>
                <w:jc w:val="center"/>
              </w:trPr>
              <w:tc>
                <w:tcPr>
                  <w:tcW w:w="562" w:type="dxa"/>
                  <w:shd w:val="clear" w:color="auto" w:fill="00B0F0"/>
                  <w:vAlign w:val="center"/>
                  <w:hideMark/>
                </w:tcPr>
                <w:p w14:paraId="167AF5D2"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0635408D"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43FA0ABC"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6A7A99E6"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7C6EF0F5"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41546D" w:rsidRPr="00511997" w14:paraId="1EFBE1BB" w14:textId="77777777" w:rsidTr="0041546D">
              <w:trPr>
                <w:trHeight w:val="1119"/>
                <w:jc w:val="center"/>
              </w:trPr>
              <w:tc>
                <w:tcPr>
                  <w:tcW w:w="562" w:type="dxa"/>
                  <w:vAlign w:val="center"/>
                </w:tcPr>
                <w:p w14:paraId="7228C5BE" w14:textId="77777777" w:rsidR="0041546D" w:rsidRPr="008B3B11" w:rsidRDefault="0041546D" w:rsidP="004F5778">
                  <w:pPr>
                    <w:jc w:val="center"/>
                    <w:rPr>
                      <w:rFonts w:ascii="Arial" w:hAnsi="Arial" w:cs="Arial"/>
                      <w:b/>
                      <w:bCs/>
                      <w:color w:val="000000"/>
                      <w:sz w:val="20"/>
                      <w:szCs w:val="20"/>
                      <w:lang w:val="es-BO"/>
                    </w:rPr>
                  </w:pPr>
                  <w:r w:rsidRPr="008B3B11">
                    <w:rPr>
                      <w:rFonts w:ascii="Arial" w:hAnsi="Arial" w:cs="Arial"/>
                      <w:b/>
                      <w:bCs/>
                      <w:color w:val="000000"/>
                      <w:sz w:val="20"/>
                      <w:szCs w:val="20"/>
                      <w:lang w:val="es-BO"/>
                    </w:rPr>
                    <w:t>5</w:t>
                  </w:r>
                </w:p>
              </w:tc>
              <w:tc>
                <w:tcPr>
                  <w:tcW w:w="632" w:type="dxa"/>
                  <w:vAlign w:val="center"/>
                </w:tcPr>
                <w:p w14:paraId="2136F519" w14:textId="77777777" w:rsidR="0041546D" w:rsidRPr="008B3B11" w:rsidRDefault="0041546D" w:rsidP="004F5778">
                  <w:pPr>
                    <w:jc w:val="center"/>
                    <w:rPr>
                      <w:rFonts w:ascii="Arial" w:hAnsi="Arial" w:cs="Arial"/>
                      <w:color w:val="000000"/>
                      <w:sz w:val="20"/>
                      <w:szCs w:val="20"/>
                    </w:rPr>
                  </w:pPr>
                  <w:r w:rsidRPr="008B3B11">
                    <w:rPr>
                      <w:rFonts w:ascii="Arial" w:hAnsi="Arial" w:cs="Arial"/>
                      <w:color w:val="000000"/>
                      <w:sz w:val="20"/>
                      <w:szCs w:val="20"/>
                    </w:rPr>
                    <w:t>1</w:t>
                  </w:r>
                </w:p>
              </w:tc>
              <w:tc>
                <w:tcPr>
                  <w:tcW w:w="685" w:type="dxa"/>
                  <w:vAlign w:val="center"/>
                </w:tcPr>
                <w:p w14:paraId="54658949" w14:textId="77777777" w:rsidR="0041546D" w:rsidRPr="008B3B11" w:rsidRDefault="0041546D" w:rsidP="004F5778">
                  <w:pPr>
                    <w:jc w:val="center"/>
                    <w:rPr>
                      <w:rFonts w:ascii="Arial" w:hAnsi="Arial" w:cs="Arial"/>
                      <w:color w:val="000000"/>
                      <w:sz w:val="20"/>
                      <w:szCs w:val="20"/>
                      <w:lang w:val="es-BO"/>
                    </w:rPr>
                  </w:pPr>
                  <w:r w:rsidRPr="008B3B11">
                    <w:rPr>
                      <w:rFonts w:ascii="Arial" w:hAnsi="Arial" w:cs="Arial"/>
                      <w:color w:val="000000"/>
                      <w:sz w:val="20"/>
                      <w:szCs w:val="20"/>
                      <w:lang w:val="es-BO"/>
                    </w:rPr>
                    <w:t>Pieza</w:t>
                  </w:r>
                </w:p>
              </w:tc>
              <w:tc>
                <w:tcPr>
                  <w:tcW w:w="3345" w:type="dxa"/>
                  <w:vAlign w:val="center"/>
                </w:tcPr>
                <w:p w14:paraId="5650A11E"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Válvula antirretorno M250-350</w:t>
                  </w:r>
                </w:p>
              </w:tc>
              <w:tc>
                <w:tcPr>
                  <w:tcW w:w="3609" w:type="dxa"/>
                  <w:vAlign w:val="center"/>
                </w:tcPr>
                <w:p w14:paraId="6E41CF71"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Marca: Ingersoll Rand o equivalente</w:t>
                  </w:r>
                </w:p>
                <w:p w14:paraId="6DC01031"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Número de parte: 22211882</w:t>
                  </w:r>
                </w:p>
                <w:p w14:paraId="7C3A2899"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br w:type="page"/>
                    <w:t>Modelo del compresor: M355-A8-2S</w:t>
                  </w:r>
                  <w:r w:rsidRPr="008B3B11">
                    <w:rPr>
                      <w:rFonts w:ascii="Arial" w:hAnsi="Arial" w:cs="Arial"/>
                      <w:color w:val="000000"/>
                      <w:sz w:val="20"/>
                      <w:szCs w:val="20"/>
                      <w:lang w:val="es-BO"/>
                    </w:rPr>
                    <w:br w:type="page"/>
                  </w:r>
                </w:p>
                <w:p w14:paraId="5E347F13" w14:textId="77777777" w:rsidR="0041546D" w:rsidRPr="008B3B11" w:rsidRDefault="0041546D" w:rsidP="004F5778">
                  <w:pPr>
                    <w:rPr>
                      <w:rFonts w:ascii="Arial" w:hAnsi="Arial" w:cs="Arial"/>
                      <w:color w:val="000000"/>
                      <w:sz w:val="20"/>
                      <w:szCs w:val="20"/>
                      <w:lang w:val="es-BO"/>
                    </w:rPr>
                  </w:pPr>
                  <w:r w:rsidRPr="008B3B11">
                    <w:rPr>
                      <w:rFonts w:ascii="Arial" w:hAnsi="Arial" w:cs="Arial"/>
                      <w:color w:val="000000"/>
                      <w:sz w:val="20"/>
                      <w:szCs w:val="20"/>
                      <w:lang w:val="es-BO"/>
                    </w:rPr>
                    <w:t>Marca del compresor: Ingersoll Rand</w:t>
                  </w:r>
                </w:p>
              </w:tc>
            </w:tr>
          </w:tbl>
          <w:p w14:paraId="5575075C" w14:textId="77777777" w:rsidR="0041546D" w:rsidRPr="00F14BC5" w:rsidRDefault="0041546D" w:rsidP="004F5778">
            <w:pPr>
              <w:pStyle w:val="Textoindependiente3"/>
              <w:spacing w:after="0"/>
              <w:rPr>
                <w:rFonts w:cs="Arial"/>
                <w:b/>
                <w:color w:val="FFFFFF" w:themeColor="background1"/>
              </w:rPr>
            </w:pPr>
          </w:p>
        </w:tc>
        <w:tc>
          <w:tcPr>
            <w:tcW w:w="1419" w:type="dxa"/>
            <w:tcBorders>
              <w:left w:val="single" w:sz="4" w:space="0" w:color="auto"/>
            </w:tcBorders>
            <w:vAlign w:val="center"/>
          </w:tcPr>
          <w:p w14:paraId="05A824E6" w14:textId="77777777" w:rsidR="0041546D" w:rsidRPr="00E4655F" w:rsidRDefault="0041546D" w:rsidP="004F5778">
            <w:pPr>
              <w:rPr>
                <w:rFonts w:cs="Arial"/>
                <w:lang w:val="es-BO"/>
              </w:rPr>
            </w:pPr>
          </w:p>
        </w:tc>
      </w:tr>
      <w:tr w:rsidR="0041546D" w:rsidRPr="00E4655F" w14:paraId="36A631AC" w14:textId="77777777" w:rsidTr="004F5778">
        <w:trPr>
          <w:trHeight w:val="383"/>
        </w:trPr>
        <w:tc>
          <w:tcPr>
            <w:tcW w:w="454" w:type="dxa"/>
            <w:tcBorders>
              <w:top w:val="single" w:sz="4" w:space="0" w:color="auto"/>
            </w:tcBorders>
            <w:shd w:val="clear" w:color="auto" w:fill="8DB3E2" w:themeFill="text2" w:themeFillTint="66"/>
            <w:vAlign w:val="center"/>
          </w:tcPr>
          <w:p w14:paraId="6BA3A225" w14:textId="77777777" w:rsidR="0041546D" w:rsidRPr="00E4655F" w:rsidRDefault="0041546D" w:rsidP="004F5778">
            <w:pPr>
              <w:spacing w:before="60" w:after="60"/>
              <w:jc w:val="center"/>
              <w:rPr>
                <w:rFonts w:cs="Arial"/>
                <w:b/>
                <w:lang w:val="es-BO"/>
              </w:rPr>
            </w:pPr>
            <w:r>
              <w:rPr>
                <w:rFonts w:cs="Arial"/>
                <w:b/>
                <w:lang w:val="es-BO"/>
              </w:rPr>
              <w:t>2.</w:t>
            </w:r>
          </w:p>
        </w:tc>
        <w:tc>
          <w:tcPr>
            <w:tcW w:w="8333" w:type="dxa"/>
            <w:tcBorders>
              <w:top w:val="single" w:sz="4" w:space="0" w:color="auto"/>
            </w:tcBorders>
            <w:shd w:val="clear" w:color="auto" w:fill="8DB3E2" w:themeFill="text2" w:themeFillTint="66"/>
            <w:vAlign w:val="center"/>
          </w:tcPr>
          <w:p w14:paraId="7F90518F" w14:textId="77777777" w:rsidR="0041546D" w:rsidRPr="00E4655F" w:rsidRDefault="0041546D" w:rsidP="004F5778">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5E95DF59" w14:textId="77777777" w:rsidR="0041546D" w:rsidRPr="00E4655F" w:rsidRDefault="0041546D" w:rsidP="004F5778">
            <w:pPr>
              <w:spacing w:before="60" w:after="60"/>
              <w:jc w:val="center"/>
              <w:rPr>
                <w:rFonts w:cs="Arial"/>
                <w:lang w:val="es-BO"/>
              </w:rPr>
            </w:pPr>
          </w:p>
        </w:tc>
      </w:tr>
      <w:tr w:rsidR="0041546D" w:rsidRPr="00E4655F" w14:paraId="4F7E17C3" w14:textId="77777777" w:rsidTr="004F5778">
        <w:trPr>
          <w:trHeight w:val="494"/>
        </w:trPr>
        <w:tc>
          <w:tcPr>
            <w:tcW w:w="454" w:type="dxa"/>
            <w:vAlign w:val="center"/>
          </w:tcPr>
          <w:p w14:paraId="20CC733F" w14:textId="77777777" w:rsidR="0041546D" w:rsidRPr="00E4655F" w:rsidRDefault="0041546D" w:rsidP="004F5778">
            <w:pPr>
              <w:rPr>
                <w:rFonts w:cs="Arial"/>
                <w:b/>
                <w:lang w:val="es-BO"/>
              </w:rPr>
            </w:pPr>
          </w:p>
        </w:tc>
        <w:tc>
          <w:tcPr>
            <w:tcW w:w="8333" w:type="dxa"/>
            <w:vAlign w:val="center"/>
          </w:tcPr>
          <w:p w14:paraId="5E6DF09B" w14:textId="77777777" w:rsidR="0041546D" w:rsidRPr="00583828" w:rsidRDefault="0041546D" w:rsidP="004F5778">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3AB45768" w14:textId="77777777" w:rsidR="0041546D" w:rsidRDefault="0041546D" w:rsidP="00FF21C4">
            <w:pPr>
              <w:pStyle w:val="Prrafodelista"/>
              <w:numPr>
                <w:ilvl w:val="0"/>
                <w:numId w:val="46"/>
              </w:numPr>
              <w:ind w:left="426" w:right="92"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3389F63E" w14:textId="77777777" w:rsidR="0041546D" w:rsidRPr="00405F86" w:rsidRDefault="0041546D" w:rsidP="00FF21C4">
            <w:pPr>
              <w:ind w:right="92"/>
              <w:jc w:val="both"/>
              <w:rPr>
                <w:rFonts w:ascii="Arial" w:hAnsi="Arial" w:cs="Arial"/>
                <w:color w:val="000000"/>
                <w:sz w:val="22"/>
                <w:szCs w:val="22"/>
              </w:rPr>
            </w:pPr>
          </w:p>
          <w:p w14:paraId="4EB86A9C" w14:textId="77777777" w:rsidR="0041546D" w:rsidRDefault="0041546D" w:rsidP="00FF21C4">
            <w:pPr>
              <w:pStyle w:val="Prrafodelista"/>
              <w:numPr>
                <w:ilvl w:val="0"/>
                <w:numId w:val="46"/>
              </w:numPr>
              <w:ind w:left="426" w:right="92"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13DEC475" w14:textId="77777777" w:rsidR="0041546D" w:rsidRPr="00405F86" w:rsidRDefault="0041546D" w:rsidP="00FF21C4">
            <w:pPr>
              <w:ind w:right="92"/>
              <w:jc w:val="both"/>
              <w:rPr>
                <w:rFonts w:ascii="Arial" w:hAnsi="Arial" w:cs="Arial"/>
                <w:color w:val="000000"/>
                <w:sz w:val="22"/>
                <w:szCs w:val="22"/>
              </w:rPr>
            </w:pPr>
          </w:p>
          <w:p w14:paraId="6423718D" w14:textId="77777777" w:rsidR="0041546D" w:rsidRPr="00DC563C" w:rsidRDefault="0041546D" w:rsidP="00FF21C4">
            <w:pPr>
              <w:pStyle w:val="Prrafodelista"/>
              <w:numPr>
                <w:ilvl w:val="0"/>
                <w:numId w:val="46"/>
              </w:numPr>
              <w:ind w:left="426" w:right="92"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3EC81F24" w14:textId="77777777" w:rsidR="0041546D" w:rsidRPr="007B6D5D" w:rsidRDefault="0041546D" w:rsidP="004F5778">
            <w:pPr>
              <w:spacing w:afterLines="80" w:after="192"/>
              <w:contextualSpacing/>
              <w:jc w:val="both"/>
              <w:rPr>
                <w:rFonts w:ascii="Arial" w:hAnsi="Arial" w:cs="Arial"/>
                <w:color w:val="FF0000"/>
                <w:sz w:val="22"/>
                <w:szCs w:val="22"/>
              </w:rPr>
            </w:pPr>
          </w:p>
        </w:tc>
        <w:tc>
          <w:tcPr>
            <w:tcW w:w="1419" w:type="dxa"/>
            <w:vAlign w:val="center"/>
          </w:tcPr>
          <w:p w14:paraId="1E5F77A8" w14:textId="77777777" w:rsidR="0041546D" w:rsidRPr="00E4655F" w:rsidRDefault="0041546D" w:rsidP="004F5778">
            <w:pPr>
              <w:rPr>
                <w:rFonts w:cs="Arial"/>
                <w:lang w:val="es-BO"/>
              </w:rPr>
            </w:pPr>
          </w:p>
        </w:tc>
      </w:tr>
      <w:tr w:rsidR="0041546D" w:rsidRPr="00E4655F" w14:paraId="59300161" w14:textId="77777777" w:rsidTr="004F5778">
        <w:tc>
          <w:tcPr>
            <w:tcW w:w="454" w:type="dxa"/>
            <w:shd w:val="clear" w:color="auto" w:fill="8DB3E2" w:themeFill="text2" w:themeFillTint="66"/>
            <w:vAlign w:val="center"/>
          </w:tcPr>
          <w:p w14:paraId="3362625E" w14:textId="77777777" w:rsidR="0041546D" w:rsidRPr="00E4655F" w:rsidRDefault="0041546D" w:rsidP="004F5778">
            <w:pPr>
              <w:spacing w:before="60" w:after="60"/>
              <w:rPr>
                <w:rFonts w:cs="Arial"/>
                <w:b/>
                <w:lang w:val="es-BO"/>
              </w:rPr>
            </w:pPr>
            <w:r>
              <w:rPr>
                <w:rFonts w:cs="Arial"/>
                <w:b/>
                <w:sz w:val="22"/>
                <w:lang w:val="es-BO"/>
              </w:rPr>
              <w:t>3</w:t>
            </w:r>
            <w:r w:rsidRPr="00F767BA">
              <w:rPr>
                <w:rFonts w:cs="Arial"/>
                <w:b/>
                <w:sz w:val="22"/>
                <w:lang w:val="es-BO"/>
              </w:rPr>
              <w:t>.</w:t>
            </w:r>
          </w:p>
        </w:tc>
        <w:tc>
          <w:tcPr>
            <w:tcW w:w="8333" w:type="dxa"/>
            <w:shd w:val="clear" w:color="auto" w:fill="8DB3E2" w:themeFill="text2" w:themeFillTint="66"/>
            <w:vAlign w:val="center"/>
          </w:tcPr>
          <w:p w14:paraId="60647169" w14:textId="77777777" w:rsidR="0041546D" w:rsidRPr="00F767BA" w:rsidRDefault="0041546D" w:rsidP="004F5778">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085FAB01" w14:textId="77777777" w:rsidR="0041546D" w:rsidRPr="00E4655F" w:rsidRDefault="0041546D" w:rsidP="004F5778">
            <w:pPr>
              <w:spacing w:before="60" w:after="60"/>
              <w:rPr>
                <w:rFonts w:cs="Arial"/>
                <w:lang w:val="es-BO"/>
              </w:rPr>
            </w:pPr>
          </w:p>
        </w:tc>
      </w:tr>
      <w:tr w:rsidR="0041546D" w:rsidRPr="00E4655F" w14:paraId="5F9CDF4A" w14:textId="77777777" w:rsidTr="004F5778">
        <w:trPr>
          <w:trHeight w:val="1058"/>
        </w:trPr>
        <w:tc>
          <w:tcPr>
            <w:tcW w:w="454" w:type="dxa"/>
            <w:vAlign w:val="center"/>
          </w:tcPr>
          <w:p w14:paraId="21B1D309" w14:textId="77777777" w:rsidR="0041546D" w:rsidRPr="00E4655F" w:rsidRDefault="0041546D" w:rsidP="004F5778">
            <w:pPr>
              <w:rPr>
                <w:rFonts w:cs="Arial"/>
                <w:b/>
                <w:lang w:val="es-BO"/>
              </w:rPr>
            </w:pPr>
          </w:p>
        </w:tc>
        <w:tc>
          <w:tcPr>
            <w:tcW w:w="8333" w:type="dxa"/>
            <w:vAlign w:val="center"/>
          </w:tcPr>
          <w:p w14:paraId="3DF9D038" w14:textId="77777777" w:rsidR="0041546D" w:rsidRPr="00EB4C17" w:rsidRDefault="0041546D" w:rsidP="004F5778">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419" w:type="dxa"/>
            <w:vAlign w:val="center"/>
          </w:tcPr>
          <w:p w14:paraId="33B5C6EA" w14:textId="77777777" w:rsidR="0041546D" w:rsidRPr="00E4655F" w:rsidRDefault="0041546D" w:rsidP="004F5778">
            <w:pPr>
              <w:rPr>
                <w:rFonts w:cs="Arial"/>
                <w:lang w:val="es-BO"/>
              </w:rPr>
            </w:pPr>
          </w:p>
        </w:tc>
      </w:tr>
      <w:tr w:rsidR="0041546D" w:rsidRPr="00E4655F" w14:paraId="64490097" w14:textId="77777777" w:rsidTr="004F5778">
        <w:trPr>
          <w:trHeight w:val="441"/>
        </w:trPr>
        <w:tc>
          <w:tcPr>
            <w:tcW w:w="454" w:type="dxa"/>
            <w:shd w:val="clear" w:color="auto" w:fill="8DB3E2" w:themeFill="text2" w:themeFillTint="66"/>
            <w:vAlign w:val="center"/>
          </w:tcPr>
          <w:p w14:paraId="202F0362"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 xml:space="preserve">4. </w:t>
            </w:r>
          </w:p>
        </w:tc>
        <w:tc>
          <w:tcPr>
            <w:tcW w:w="8333" w:type="dxa"/>
            <w:shd w:val="clear" w:color="auto" w:fill="8DB3E2" w:themeFill="text2" w:themeFillTint="66"/>
            <w:vAlign w:val="center"/>
          </w:tcPr>
          <w:p w14:paraId="46A196DA" w14:textId="77777777" w:rsidR="0041546D" w:rsidRPr="00F767BA" w:rsidRDefault="0041546D" w:rsidP="004F5778">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4024F147" w14:textId="77777777" w:rsidR="0041546D" w:rsidRPr="00E4655F" w:rsidRDefault="0041546D" w:rsidP="004F5778">
            <w:pPr>
              <w:rPr>
                <w:rFonts w:cs="Arial"/>
                <w:lang w:val="es-BO"/>
              </w:rPr>
            </w:pPr>
          </w:p>
        </w:tc>
      </w:tr>
      <w:tr w:rsidR="0041546D" w:rsidRPr="00E4655F" w14:paraId="404C6F83" w14:textId="77777777" w:rsidTr="004F5778">
        <w:trPr>
          <w:trHeight w:val="557"/>
        </w:trPr>
        <w:tc>
          <w:tcPr>
            <w:tcW w:w="454" w:type="dxa"/>
            <w:vAlign w:val="center"/>
          </w:tcPr>
          <w:p w14:paraId="5FA88BDA" w14:textId="77777777" w:rsidR="0041546D" w:rsidRPr="00E4655F" w:rsidRDefault="0041546D" w:rsidP="004F5778">
            <w:pPr>
              <w:jc w:val="both"/>
              <w:rPr>
                <w:rFonts w:cs="Arial"/>
                <w:b/>
                <w:lang w:val="es-BO"/>
              </w:rPr>
            </w:pPr>
          </w:p>
        </w:tc>
        <w:tc>
          <w:tcPr>
            <w:tcW w:w="8333" w:type="dxa"/>
            <w:vAlign w:val="center"/>
          </w:tcPr>
          <w:p w14:paraId="600A12B8" w14:textId="77777777" w:rsidR="0041546D" w:rsidRPr="00A76ECA" w:rsidRDefault="0041546D" w:rsidP="004F5778">
            <w:pPr>
              <w:spacing w:before="60"/>
              <w:jc w:val="both"/>
              <w:rPr>
                <w:rFonts w:ascii="Arial" w:hAnsi="Arial" w:cs="Arial"/>
                <w:bCs/>
                <w:sz w:val="22"/>
                <w:szCs w:val="22"/>
                <w:u w:val="single"/>
              </w:rPr>
            </w:pPr>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p>
        </w:tc>
        <w:tc>
          <w:tcPr>
            <w:tcW w:w="1419" w:type="dxa"/>
            <w:vAlign w:val="center"/>
          </w:tcPr>
          <w:p w14:paraId="7D7D0597" w14:textId="77777777" w:rsidR="0041546D" w:rsidRPr="00E4655F" w:rsidRDefault="0041546D" w:rsidP="004F5778">
            <w:pPr>
              <w:rPr>
                <w:rFonts w:cs="Arial"/>
                <w:lang w:val="es-BO"/>
              </w:rPr>
            </w:pPr>
          </w:p>
        </w:tc>
      </w:tr>
      <w:tr w:rsidR="0041546D" w:rsidRPr="00E4655F" w14:paraId="33F12B9A" w14:textId="77777777" w:rsidTr="004F5778">
        <w:trPr>
          <w:trHeight w:val="406"/>
        </w:trPr>
        <w:tc>
          <w:tcPr>
            <w:tcW w:w="454" w:type="dxa"/>
            <w:shd w:val="clear" w:color="auto" w:fill="8DB3E2" w:themeFill="text2" w:themeFillTint="66"/>
            <w:vAlign w:val="center"/>
          </w:tcPr>
          <w:p w14:paraId="4F5EBF98" w14:textId="77777777" w:rsidR="0041546D" w:rsidRPr="00E4655F" w:rsidRDefault="0041546D" w:rsidP="004F5778">
            <w:pPr>
              <w:rPr>
                <w:rFonts w:cs="Arial"/>
                <w:b/>
                <w:lang w:val="es-BO"/>
              </w:rPr>
            </w:pPr>
            <w:r>
              <w:rPr>
                <w:rFonts w:cs="Arial"/>
                <w:b/>
                <w:sz w:val="20"/>
                <w:lang w:val="es-BO"/>
              </w:rPr>
              <w:t>5</w:t>
            </w:r>
            <w:r w:rsidRPr="00F767BA">
              <w:rPr>
                <w:rFonts w:cs="Arial"/>
                <w:b/>
                <w:sz w:val="20"/>
                <w:lang w:val="es-BO"/>
              </w:rPr>
              <w:t>.</w:t>
            </w:r>
          </w:p>
        </w:tc>
        <w:tc>
          <w:tcPr>
            <w:tcW w:w="8333" w:type="dxa"/>
            <w:shd w:val="clear" w:color="auto" w:fill="8DB3E2" w:themeFill="text2" w:themeFillTint="66"/>
            <w:vAlign w:val="center"/>
          </w:tcPr>
          <w:p w14:paraId="00E8FD3E" w14:textId="77777777" w:rsidR="0041546D" w:rsidRPr="00F767BA" w:rsidRDefault="0041546D" w:rsidP="004F5778">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0547F0E5" w14:textId="77777777" w:rsidR="0041546D" w:rsidRPr="00E4655F" w:rsidRDefault="0041546D" w:rsidP="004F5778">
            <w:pPr>
              <w:rPr>
                <w:rFonts w:cs="Arial"/>
                <w:lang w:val="es-BO"/>
              </w:rPr>
            </w:pPr>
          </w:p>
        </w:tc>
      </w:tr>
      <w:tr w:rsidR="0041546D" w:rsidRPr="00E4655F" w14:paraId="22A9FDFB" w14:textId="77777777" w:rsidTr="004F5778">
        <w:trPr>
          <w:trHeight w:val="1011"/>
        </w:trPr>
        <w:tc>
          <w:tcPr>
            <w:tcW w:w="454" w:type="dxa"/>
            <w:vAlign w:val="center"/>
          </w:tcPr>
          <w:p w14:paraId="462290F0" w14:textId="77777777" w:rsidR="0041546D" w:rsidRPr="00E4655F" w:rsidRDefault="0041546D" w:rsidP="004F5778">
            <w:pPr>
              <w:rPr>
                <w:rFonts w:cs="Arial"/>
                <w:b/>
                <w:lang w:val="es-BO"/>
              </w:rPr>
            </w:pPr>
          </w:p>
        </w:tc>
        <w:tc>
          <w:tcPr>
            <w:tcW w:w="8333" w:type="dxa"/>
            <w:vAlign w:val="center"/>
          </w:tcPr>
          <w:p w14:paraId="371F2782" w14:textId="77777777" w:rsidR="0041546D" w:rsidRPr="005A7377" w:rsidRDefault="0041546D" w:rsidP="004F5778">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419" w:type="dxa"/>
            <w:vAlign w:val="center"/>
          </w:tcPr>
          <w:p w14:paraId="413B7FFE" w14:textId="77777777" w:rsidR="0041546D" w:rsidRPr="00E4655F" w:rsidRDefault="0041546D" w:rsidP="004F5778">
            <w:pPr>
              <w:rPr>
                <w:rFonts w:cs="Arial"/>
                <w:lang w:val="es-BO"/>
              </w:rPr>
            </w:pPr>
          </w:p>
        </w:tc>
      </w:tr>
      <w:tr w:rsidR="0041546D" w:rsidRPr="00E4655F" w14:paraId="07A89DC9" w14:textId="77777777" w:rsidTr="004F5778">
        <w:trPr>
          <w:trHeight w:val="482"/>
        </w:trPr>
        <w:tc>
          <w:tcPr>
            <w:tcW w:w="454" w:type="dxa"/>
            <w:shd w:val="clear" w:color="auto" w:fill="8DB3E2" w:themeFill="text2" w:themeFillTint="66"/>
            <w:vAlign w:val="center"/>
          </w:tcPr>
          <w:p w14:paraId="6E813D54" w14:textId="77777777" w:rsidR="0041546D" w:rsidRPr="00F767BA" w:rsidRDefault="0041546D" w:rsidP="004F5778">
            <w:pPr>
              <w:spacing w:before="60" w:after="60"/>
              <w:rPr>
                <w:rFonts w:cs="Arial"/>
                <w:b/>
                <w:sz w:val="20"/>
                <w:lang w:val="es-BO"/>
              </w:rPr>
            </w:pPr>
            <w:r>
              <w:rPr>
                <w:rFonts w:cs="Arial"/>
                <w:b/>
                <w:sz w:val="20"/>
                <w:lang w:val="es-BO"/>
              </w:rPr>
              <w:t>6</w:t>
            </w:r>
            <w:r w:rsidRPr="00F767BA">
              <w:rPr>
                <w:rFonts w:cs="Arial"/>
                <w:b/>
                <w:sz w:val="20"/>
                <w:lang w:val="es-BO"/>
              </w:rPr>
              <w:t xml:space="preserve">. </w:t>
            </w:r>
          </w:p>
        </w:tc>
        <w:tc>
          <w:tcPr>
            <w:tcW w:w="8333" w:type="dxa"/>
            <w:shd w:val="clear" w:color="auto" w:fill="8DB3E2" w:themeFill="text2" w:themeFillTint="66"/>
            <w:vAlign w:val="center"/>
          </w:tcPr>
          <w:p w14:paraId="6F1AB3BA" w14:textId="77777777" w:rsidR="0041546D" w:rsidRPr="005A7377" w:rsidRDefault="0041546D" w:rsidP="004F5778">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419" w:type="dxa"/>
            <w:shd w:val="clear" w:color="auto" w:fill="8DB3E2" w:themeFill="text2" w:themeFillTint="66"/>
            <w:vAlign w:val="center"/>
          </w:tcPr>
          <w:p w14:paraId="6E6DDC48" w14:textId="77777777" w:rsidR="0041546D" w:rsidRPr="00E4655F" w:rsidRDefault="0041546D" w:rsidP="004F5778">
            <w:pPr>
              <w:spacing w:before="60" w:after="60"/>
              <w:rPr>
                <w:rFonts w:cs="Arial"/>
                <w:lang w:val="es-BO"/>
              </w:rPr>
            </w:pPr>
          </w:p>
        </w:tc>
      </w:tr>
      <w:tr w:rsidR="0041546D" w:rsidRPr="00E4655F" w14:paraId="6128930D" w14:textId="77777777" w:rsidTr="004F5778">
        <w:trPr>
          <w:trHeight w:val="661"/>
        </w:trPr>
        <w:tc>
          <w:tcPr>
            <w:tcW w:w="454" w:type="dxa"/>
            <w:vAlign w:val="center"/>
          </w:tcPr>
          <w:p w14:paraId="6AB9E396" w14:textId="77777777" w:rsidR="0041546D" w:rsidRPr="00E4655F" w:rsidRDefault="0041546D" w:rsidP="004F5778">
            <w:pPr>
              <w:rPr>
                <w:rFonts w:cs="Arial"/>
                <w:b/>
                <w:lang w:val="es-BO"/>
              </w:rPr>
            </w:pPr>
          </w:p>
        </w:tc>
        <w:tc>
          <w:tcPr>
            <w:tcW w:w="8333" w:type="dxa"/>
            <w:vAlign w:val="center"/>
          </w:tcPr>
          <w:p w14:paraId="785CDAD7" w14:textId="77777777" w:rsidR="0041546D" w:rsidRPr="005A7377" w:rsidRDefault="0041546D" w:rsidP="004F5778">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419" w:type="dxa"/>
            <w:vAlign w:val="center"/>
          </w:tcPr>
          <w:p w14:paraId="1D4452C8" w14:textId="77777777" w:rsidR="0041546D" w:rsidRPr="00E4655F" w:rsidRDefault="0041546D" w:rsidP="004F5778">
            <w:pPr>
              <w:rPr>
                <w:rFonts w:cs="Arial"/>
                <w:lang w:val="es-BO"/>
              </w:rPr>
            </w:pPr>
          </w:p>
        </w:tc>
      </w:tr>
      <w:tr w:rsidR="0041546D" w:rsidRPr="00E4655F" w14:paraId="3DAC0AC2" w14:textId="77777777" w:rsidTr="004F5778">
        <w:trPr>
          <w:trHeight w:val="408"/>
        </w:trPr>
        <w:tc>
          <w:tcPr>
            <w:tcW w:w="454" w:type="dxa"/>
            <w:shd w:val="clear" w:color="auto" w:fill="8DB3E2" w:themeFill="text2" w:themeFillTint="66"/>
            <w:vAlign w:val="center"/>
          </w:tcPr>
          <w:p w14:paraId="6C9E561A"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333" w:type="dxa"/>
            <w:shd w:val="clear" w:color="auto" w:fill="8DB3E2" w:themeFill="text2" w:themeFillTint="66"/>
            <w:vAlign w:val="bottom"/>
          </w:tcPr>
          <w:p w14:paraId="115A115E" w14:textId="77777777" w:rsidR="0041546D" w:rsidRPr="00F767BA" w:rsidRDefault="0041546D" w:rsidP="004F5778">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4759089B" w14:textId="77777777" w:rsidR="0041546D" w:rsidRPr="00E4655F" w:rsidRDefault="0041546D" w:rsidP="004F5778">
            <w:pPr>
              <w:rPr>
                <w:rFonts w:cs="Arial"/>
                <w:lang w:val="es-BO"/>
              </w:rPr>
            </w:pPr>
          </w:p>
        </w:tc>
      </w:tr>
      <w:tr w:rsidR="0041546D" w:rsidRPr="00E4655F" w14:paraId="0802A3A5" w14:textId="77777777" w:rsidTr="004F5778">
        <w:trPr>
          <w:trHeight w:val="1060"/>
        </w:trPr>
        <w:tc>
          <w:tcPr>
            <w:tcW w:w="454" w:type="dxa"/>
            <w:vAlign w:val="center"/>
          </w:tcPr>
          <w:p w14:paraId="0C259643"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19023D64" w14:textId="77777777" w:rsidR="0041546D" w:rsidRPr="001522E3" w:rsidRDefault="0041546D" w:rsidP="004F5778">
            <w:pPr>
              <w:pStyle w:val="subtitulosets"/>
              <w:spacing w:afterLines="80" w:after="192"/>
              <w:ind w:right="74"/>
              <w:contextualSpacing/>
              <w:rPr>
                <w:sz w:val="22"/>
                <w:szCs w:val="22"/>
              </w:rPr>
            </w:pPr>
            <w:r>
              <w:rPr>
                <w:sz w:val="22"/>
                <w:szCs w:val="22"/>
              </w:rPr>
              <w:t xml:space="preserve">7.1. </w:t>
            </w:r>
            <w:r w:rsidRPr="001522E3">
              <w:rPr>
                <w:sz w:val="22"/>
                <w:szCs w:val="22"/>
              </w:rPr>
              <w:t>Garantía de Seriedad de Propuesta</w:t>
            </w:r>
          </w:p>
          <w:p w14:paraId="05F9EFE3" w14:textId="77777777" w:rsidR="0041546D" w:rsidRDefault="0041546D" w:rsidP="004F5778">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607480AC" w14:textId="77777777" w:rsidR="0041546D" w:rsidRPr="00F61EBA" w:rsidRDefault="0041546D" w:rsidP="004F5778">
            <w:pPr>
              <w:pStyle w:val="Prrafodelista"/>
              <w:spacing w:afterLines="80" w:after="192"/>
              <w:ind w:left="426" w:right="74" w:hanging="426"/>
              <w:contextualSpacing/>
              <w:jc w:val="both"/>
              <w:rPr>
                <w:rFonts w:ascii="Arial" w:hAnsi="Arial" w:cs="Arial"/>
                <w:bCs/>
                <w:sz w:val="22"/>
                <w:szCs w:val="22"/>
              </w:rPr>
            </w:pPr>
          </w:p>
          <w:p w14:paraId="707942F0" w14:textId="44B2232C" w:rsidR="0041546D" w:rsidRPr="00FF21C4" w:rsidRDefault="0041546D" w:rsidP="00FF21C4">
            <w:pPr>
              <w:pStyle w:val="Prrafodelista"/>
              <w:numPr>
                <w:ilvl w:val="1"/>
                <w:numId w:val="55"/>
              </w:numPr>
              <w:spacing w:afterLines="80" w:after="192"/>
              <w:ind w:right="74"/>
              <w:contextualSpacing/>
              <w:jc w:val="both"/>
              <w:rPr>
                <w:rFonts w:ascii="Arial" w:hAnsi="Arial" w:cs="Arial"/>
                <w:b/>
                <w:sz w:val="22"/>
                <w:szCs w:val="22"/>
              </w:rPr>
            </w:pPr>
            <w:r w:rsidRPr="00FF21C4">
              <w:rPr>
                <w:rFonts w:ascii="Arial" w:hAnsi="Arial" w:cs="Arial"/>
                <w:b/>
                <w:sz w:val="22"/>
                <w:szCs w:val="22"/>
              </w:rPr>
              <w:t>Garantía del Proveedor Contra Defectos de Fábrica</w:t>
            </w:r>
          </w:p>
          <w:p w14:paraId="7709E613" w14:textId="77777777" w:rsidR="0041546D" w:rsidRDefault="0041546D" w:rsidP="004F5778">
            <w:pPr>
              <w:pStyle w:val="Prrafodelista"/>
              <w:spacing w:afterLines="80" w:after="192"/>
              <w:ind w:left="0" w:right="118"/>
              <w:contextualSpacing/>
              <w:jc w:val="both"/>
              <w:rPr>
                <w:rFonts w:ascii="Arial" w:hAnsi="Arial" w:cs="Arial"/>
                <w:sz w:val="22"/>
                <w:szCs w:val="22"/>
              </w:rPr>
            </w:pPr>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p w14:paraId="51CC4E87" w14:textId="77777777" w:rsidR="0041546D" w:rsidRDefault="0041546D" w:rsidP="004F5778">
            <w:pPr>
              <w:pStyle w:val="Prrafodelista"/>
              <w:spacing w:afterLines="80" w:after="192"/>
              <w:ind w:left="0" w:right="118"/>
              <w:contextualSpacing/>
              <w:jc w:val="both"/>
              <w:rPr>
                <w:rFonts w:ascii="Arial" w:hAnsi="Arial" w:cs="Arial"/>
                <w:sz w:val="22"/>
                <w:szCs w:val="22"/>
              </w:rPr>
            </w:pPr>
          </w:p>
          <w:p w14:paraId="25ED72FA" w14:textId="77777777" w:rsidR="0041546D" w:rsidRPr="005A7377" w:rsidRDefault="0041546D" w:rsidP="00FF21C4">
            <w:pPr>
              <w:pStyle w:val="Prrafodelista"/>
              <w:numPr>
                <w:ilvl w:val="1"/>
                <w:numId w:val="55"/>
              </w:numPr>
              <w:spacing w:afterLines="80" w:after="192"/>
              <w:ind w:right="118"/>
              <w:contextualSpacing/>
              <w:jc w:val="both"/>
              <w:rPr>
                <w:rFonts w:ascii="Arial" w:hAnsi="Arial" w:cs="Arial"/>
                <w:b/>
                <w:sz w:val="22"/>
                <w:szCs w:val="22"/>
              </w:rPr>
            </w:pPr>
            <w:r w:rsidRPr="005A7377">
              <w:rPr>
                <w:rFonts w:ascii="Arial" w:hAnsi="Arial" w:cs="Arial"/>
                <w:b/>
                <w:sz w:val="22"/>
                <w:szCs w:val="22"/>
              </w:rPr>
              <w:t>Garantía de Cumplimiento de Contrato</w:t>
            </w:r>
          </w:p>
          <w:p w14:paraId="2160A3CF" w14:textId="77777777" w:rsidR="0041546D" w:rsidRPr="00C96BA9" w:rsidRDefault="0041546D" w:rsidP="004F5778">
            <w:pPr>
              <w:pStyle w:val="Prrafodelista"/>
              <w:spacing w:afterLines="80" w:after="192"/>
              <w:ind w:left="426" w:right="118"/>
              <w:contextualSpacing/>
              <w:jc w:val="both"/>
              <w:rPr>
                <w:rFonts w:ascii="Arial" w:hAnsi="Arial" w:cs="Arial"/>
                <w:b/>
                <w:sz w:val="14"/>
                <w:szCs w:val="22"/>
              </w:rPr>
            </w:pPr>
          </w:p>
          <w:p w14:paraId="1378FE84" w14:textId="77777777" w:rsidR="0041546D" w:rsidRDefault="0041546D" w:rsidP="004F5778">
            <w:pPr>
              <w:pStyle w:val="Prrafodelista"/>
              <w:spacing w:afterLines="80" w:after="192"/>
              <w:ind w:left="0" w:right="118"/>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23C8B7EA" w14:textId="77777777" w:rsidR="0041546D" w:rsidRDefault="0041546D" w:rsidP="004F5778">
            <w:pPr>
              <w:pStyle w:val="Prrafodelista"/>
              <w:spacing w:afterLines="80" w:after="192"/>
              <w:ind w:left="0"/>
              <w:contextualSpacing/>
              <w:jc w:val="both"/>
              <w:rPr>
                <w:rFonts w:ascii="Arial" w:hAnsi="Arial" w:cs="Arial"/>
                <w:bCs/>
                <w:sz w:val="22"/>
                <w:szCs w:val="22"/>
              </w:rPr>
            </w:pPr>
          </w:p>
          <w:p w14:paraId="66445B0E" w14:textId="77777777" w:rsidR="0041546D" w:rsidRPr="006825A7" w:rsidRDefault="0041546D" w:rsidP="00FF21C4">
            <w:pPr>
              <w:pStyle w:val="Prrafodelista"/>
              <w:numPr>
                <w:ilvl w:val="1"/>
                <w:numId w:val="55"/>
              </w:numPr>
              <w:spacing w:afterLines="80" w:after="192"/>
              <w:ind w:right="74"/>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67661A20" w14:textId="77777777" w:rsidR="0041546D" w:rsidRPr="00A76ECA" w:rsidRDefault="0041546D" w:rsidP="004F5778">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419" w:type="dxa"/>
            <w:vAlign w:val="center"/>
          </w:tcPr>
          <w:p w14:paraId="530528FF" w14:textId="77777777" w:rsidR="0041546D" w:rsidRPr="00E4655F" w:rsidRDefault="0041546D" w:rsidP="004F5778">
            <w:pPr>
              <w:rPr>
                <w:rFonts w:cs="Arial"/>
                <w:lang w:val="es-BO"/>
              </w:rPr>
            </w:pPr>
          </w:p>
        </w:tc>
      </w:tr>
      <w:tr w:rsidR="0041546D" w:rsidRPr="00E4655F" w14:paraId="4DA93A47" w14:textId="77777777" w:rsidTr="004F5778">
        <w:trPr>
          <w:trHeight w:val="204"/>
        </w:trPr>
        <w:tc>
          <w:tcPr>
            <w:tcW w:w="454" w:type="dxa"/>
            <w:shd w:val="clear" w:color="auto" w:fill="95B3D7" w:themeFill="accent1" w:themeFillTint="99"/>
            <w:vAlign w:val="center"/>
          </w:tcPr>
          <w:p w14:paraId="684C9EB8" w14:textId="77777777" w:rsidR="0041546D" w:rsidRPr="00E4655F" w:rsidRDefault="0041546D" w:rsidP="004F5778">
            <w:pPr>
              <w:rPr>
                <w:rFonts w:eastAsiaTheme="minorEastAsia" w:cs="Arial"/>
                <w:color w:val="000000"/>
                <w:lang w:val="es-ES_tradnl" w:eastAsia="en-US"/>
              </w:rPr>
            </w:pPr>
            <w:r>
              <w:rPr>
                <w:rFonts w:eastAsiaTheme="minorEastAsia" w:cs="Arial"/>
                <w:color w:val="000000"/>
                <w:lang w:val="es-ES_tradnl" w:eastAsia="en-US"/>
              </w:rPr>
              <w:t>8</w:t>
            </w:r>
          </w:p>
        </w:tc>
        <w:tc>
          <w:tcPr>
            <w:tcW w:w="8333" w:type="dxa"/>
            <w:shd w:val="clear" w:color="auto" w:fill="95B3D7" w:themeFill="accent1" w:themeFillTint="99"/>
            <w:vAlign w:val="center"/>
          </w:tcPr>
          <w:p w14:paraId="5E71F85F" w14:textId="77777777" w:rsidR="0041546D" w:rsidRPr="001522E3" w:rsidRDefault="0041546D" w:rsidP="004F5778">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419" w:type="dxa"/>
            <w:shd w:val="clear" w:color="auto" w:fill="95B3D7" w:themeFill="accent1" w:themeFillTint="99"/>
            <w:vAlign w:val="center"/>
          </w:tcPr>
          <w:p w14:paraId="55523432" w14:textId="77777777" w:rsidR="0041546D" w:rsidRPr="00E4655F" w:rsidRDefault="0041546D" w:rsidP="004F5778">
            <w:pPr>
              <w:rPr>
                <w:rFonts w:cs="Arial"/>
                <w:lang w:val="es-BO"/>
              </w:rPr>
            </w:pPr>
          </w:p>
        </w:tc>
      </w:tr>
      <w:tr w:rsidR="0041546D" w:rsidRPr="00E4655F" w14:paraId="1ED518C5" w14:textId="77777777" w:rsidTr="004F5778">
        <w:trPr>
          <w:trHeight w:val="90"/>
        </w:trPr>
        <w:tc>
          <w:tcPr>
            <w:tcW w:w="454" w:type="dxa"/>
            <w:vAlign w:val="center"/>
          </w:tcPr>
          <w:p w14:paraId="702DA702"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226CE32D" w14:textId="77777777" w:rsidR="0041546D" w:rsidRPr="007B6D5D" w:rsidRDefault="0041546D" w:rsidP="004F5778">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419" w:type="dxa"/>
            <w:vAlign w:val="center"/>
          </w:tcPr>
          <w:p w14:paraId="4653FB1B" w14:textId="77777777" w:rsidR="0041546D" w:rsidRPr="00E4655F" w:rsidRDefault="0041546D" w:rsidP="004F5778">
            <w:pPr>
              <w:rPr>
                <w:rFonts w:cs="Arial"/>
                <w:lang w:val="es-BO"/>
              </w:rPr>
            </w:pPr>
          </w:p>
        </w:tc>
      </w:tr>
      <w:tr w:rsidR="0041546D" w:rsidRPr="00E4655F" w14:paraId="6BE73983" w14:textId="77777777" w:rsidTr="004F5778">
        <w:trPr>
          <w:trHeight w:val="429"/>
        </w:trPr>
        <w:tc>
          <w:tcPr>
            <w:tcW w:w="454" w:type="dxa"/>
            <w:shd w:val="clear" w:color="auto" w:fill="8DB3E2" w:themeFill="text2" w:themeFillTint="66"/>
            <w:vAlign w:val="center"/>
          </w:tcPr>
          <w:p w14:paraId="70240EDC" w14:textId="77777777" w:rsidR="0041546D" w:rsidRPr="00E4655F" w:rsidRDefault="0041546D" w:rsidP="004F5778">
            <w:pPr>
              <w:rPr>
                <w:rFonts w:cs="Arial"/>
                <w:b/>
                <w:lang w:val="es-BO"/>
              </w:rPr>
            </w:pPr>
            <w:r>
              <w:rPr>
                <w:rFonts w:cs="Arial"/>
                <w:b/>
                <w:lang w:val="es-BO"/>
              </w:rPr>
              <w:t>12</w:t>
            </w:r>
          </w:p>
        </w:tc>
        <w:tc>
          <w:tcPr>
            <w:tcW w:w="8333" w:type="dxa"/>
            <w:shd w:val="clear" w:color="auto" w:fill="8DB3E2" w:themeFill="text2" w:themeFillTint="66"/>
            <w:vAlign w:val="center"/>
          </w:tcPr>
          <w:p w14:paraId="325B1133" w14:textId="77777777" w:rsidR="0041546D" w:rsidRDefault="0041546D" w:rsidP="004F5778">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6AAF8DFE" w14:textId="77777777" w:rsidR="0041546D" w:rsidRPr="00E4655F" w:rsidRDefault="0041546D" w:rsidP="004F5778">
            <w:pPr>
              <w:rPr>
                <w:rFonts w:cs="Arial"/>
                <w:lang w:val="es-BO"/>
              </w:rPr>
            </w:pPr>
          </w:p>
        </w:tc>
      </w:tr>
      <w:tr w:rsidR="0041546D" w:rsidRPr="00E4655F" w14:paraId="0D6A9999" w14:textId="77777777" w:rsidTr="004F5778">
        <w:trPr>
          <w:trHeight w:val="1538"/>
        </w:trPr>
        <w:tc>
          <w:tcPr>
            <w:tcW w:w="454" w:type="dxa"/>
            <w:vAlign w:val="center"/>
          </w:tcPr>
          <w:p w14:paraId="20965A8A" w14:textId="77777777" w:rsidR="0041546D" w:rsidRPr="00E4655F" w:rsidRDefault="0041546D" w:rsidP="004F5778">
            <w:pPr>
              <w:rPr>
                <w:rFonts w:cs="Arial"/>
                <w:b/>
                <w:lang w:val="es-BO"/>
              </w:rPr>
            </w:pPr>
          </w:p>
        </w:tc>
        <w:tc>
          <w:tcPr>
            <w:tcW w:w="8333" w:type="dxa"/>
            <w:vAlign w:val="center"/>
          </w:tcPr>
          <w:p w14:paraId="431C3507" w14:textId="77777777" w:rsidR="0041546D" w:rsidRPr="00E857FF" w:rsidRDefault="0041546D" w:rsidP="004F5778">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2C2B1FAA" w14:textId="77777777" w:rsidR="0041546D" w:rsidRPr="00E4655F" w:rsidRDefault="0041546D" w:rsidP="004F5778">
            <w:pPr>
              <w:rPr>
                <w:rFonts w:cs="Arial"/>
                <w:lang w:val="es-BO"/>
              </w:rPr>
            </w:pPr>
          </w:p>
        </w:tc>
      </w:tr>
      <w:tr w:rsidR="0041546D" w:rsidRPr="00E4655F" w14:paraId="77B2775D" w14:textId="77777777" w:rsidTr="004F5778">
        <w:trPr>
          <w:trHeight w:val="556"/>
        </w:trPr>
        <w:tc>
          <w:tcPr>
            <w:tcW w:w="454" w:type="dxa"/>
            <w:shd w:val="clear" w:color="auto" w:fill="95B3D7" w:themeFill="accent1" w:themeFillTint="99"/>
            <w:vAlign w:val="center"/>
          </w:tcPr>
          <w:p w14:paraId="4D933815" w14:textId="77777777" w:rsidR="0041546D" w:rsidRPr="00E4655F" w:rsidRDefault="0041546D" w:rsidP="004F5778">
            <w:pPr>
              <w:rPr>
                <w:rFonts w:cs="Arial"/>
                <w:b/>
                <w:lang w:val="es-BO"/>
              </w:rPr>
            </w:pPr>
            <w:r>
              <w:rPr>
                <w:rFonts w:cs="Arial"/>
                <w:b/>
                <w:lang w:val="es-BO"/>
              </w:rPr>
              <w:t>13</w:t>
            </w:r>
          </w:p>
        </w:tc>
        <w:tc>
          <w:tcPr>
            <w:tcW w:w="8333" w:type="dxa"/>
            <w:shd w:val="clear" w:color="auto" w:fill="95B3D7" w:themeFill="accent1" w:themeFillTint="99"/>
            <w:vAlign w:val="center"/>
          </w:tcPr>
          <w:p w14:paraId="23DB4BA2" w14:textId="77777777" w:rsidR="0041546D" w:rsidRPr="00F61EBA" w:rsidRDefault="0041546D" w:rsidP="004F5778">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2EF13CB3" w14:textId="77777777" w:rsidR="0041546D" w:rsidRPr="00E4655F" w:rsidRDefault="0041546D" w:rsidP="004F5778">
            <w:pPr>
              <w:rPr>
                <w:rFonts w:cs="Arial"/>
                <w:lang w:val="es-BO"/>
              </w:rPr>
            </w:pPr>
          </w:p>
        </w:tc>
      </w:tr>
      <w:tr w:rsidR="0041546D" w:rsidRPr="00E4655F" w14:paraId="21DE088C" w14:textId="77777777" w:rsidTr="004F5778">
        <w:trPr>
          <w:trHeight w:val="923"/>
        </w:trPr>
        <w:tc>
          <w:tcPr>
            <w:tcW w:w="454" w:type="dxa"/>
            <w:vAlign w:val="center"/>
          </w:tcPr>
          <w:p w14:paraId="149A30E9" w14:textId="77777777" w:rsidR="0041546D" w:rsidRPr="00E4655F" w:rsidRDefault="0041546D" w:rsidP="004F5778">
            <w:pPr>
              <w:rPr>
                <w:rFonts w:cs="Arial"/>
                <w:b/>
                <w:lang w:val="es-BO"/>
              </w:rPr>
            </w:pPr>
          </w:p>
        </w:tc>
        <w:tc>
          <w:tcPr>
            <w:tcW w:w="8333" w:type="dxa"/>
            <w:vAlign w:val="center"/>
          </w:tcPr>
          <w:p w14:paraId="7A531383" w14:textId="77777777" w:rsidR="0041546D" w:rsidRPr="00805278"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6020839F" w14:textId="77777777" w:rsidR="0041546D" w:rsidRPr="00F61EBA"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419" w:type="dxa"/>
            <w:vAlign w:val="center"/>
          </w:tcPr>
          <w:p w14:paraId="5A664E7D" w14:textId="77777777" w:rsidR="0041546D" w:rsidRPr="00E4655F" w:rsidRDefault="0041546D" w:rsidP="004F5778">
            <w:pPr>
              <w:rPr>
                <w:rFonts w:cs="Arial"/>
                <w:lang w:val="es-BO"/>
              </w:rPr>
            </w:pPr>
          </w:p>
        </w:tc>
      </w:tr>
      <w:tr w:rsidR="0041546D" w:rsidRPr="00E4655F" w14:paraId="37D10F4D" w14:textId="77777777" w:rsidTr="004F5778">
        <w:trPr>
          <w:trHeight w:val="378"/>
        </w:trPr>
        <w:tc>
          <w:tcPr>
            <w:tcW w:w="454" w:type="dxa"/>
            <w:shd w:val="clear" w:color="auto" w:fill="95B3D7" w:themeFill="accent1" w:themeFillTint="99"/>
            <w:vAlign w:val="center"/>
          </w:tcPr>
          <w:p w14:paraId="5DFAB55B" w14:textId="77777777" w:rsidR="0041546D" w:rsidRPr="00E4655F" w:rsidRDefault="0041546D" w:rsidP="004F5778">
            <w:pPr>
              <w:rPr>
                <w:rFonts w:cs="Arial"/>
                <w:b/>
                <w:lang w:val="es-BO"/>
              </w:rPr>
            </w:pPr>
            <w:r>
              <w:rPr>
                <w:rFonts w:cs="Arial"/>
                <w:b/>
                <w:lang w:val="es-BO"/>
              </w:rPr>
              <w:t>14</w:t>
            </w:r>
          </w:p>
        </w:tc>
        <w:tc>
          <w:tcPr>
            <w:tcW w:w="8333" w:type="dxa"/>
            <w:shd w:val="clear" w:color="auto" w:fill="95B3D7" w:themeFill="accent1" w:themeFillTint="99"/>
            <w:vAlign w:val="center"/>
          </w:tcPr>
          <w:p w14:paraId="760C3D5F" w14:textId="77777777" w:rsidR="0041546D" w:rsidRPr="007B6D5D" w:rsidRDefault="0041546D" w:rsidP="004F5778">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419" w:type="dxa"/>
            <w:shd w:val="clear" w:color="auto" w:fill="95B3D7" w:themeFill="accent1" w:themeFillTint="99"/>
            <w:vAlign w:val="center"/>
          </w:tcPr>
          <w:p w14:paraId="4E9B5322" w14:textId="77777777" w:rsidR="0041546D" w:rsidRPr="00E4655F" w:rsidRDefault="0041546D" w:rsidP="004F5778">
            <w:pPr>
              <w:rPr>
                <w:rFonts w:cs="Arial"/>
                <w:lang w:val="es-BO"/>
              </w:rPr>
            </w:pPr>
          </w:p>
        </w:tc>
      </w:tr>
      <w:tr w:rsidR="0041546D" w:rsidRPr="00E4655F" w14:paraId="3EDD89FF" w14:textId="77777777" w:rsidTr="004F5778">
        <w:trPr>
          <w:trHeight w:val="923"/>
        </w:trPr>
        <w:tc>
          <w:tcPr>
            <w:tcW w:w="454" w:type="dxa"/>
            <w:vAlign w:val="center"/>
          </w:tcPr>
          <w:p w14:paraId="6A44CF8B" w14:textId="77777777" w:rsidR="0041546D" w:rsidRPr="00E4655F" w:rsidRDefault="0041546D" w:rsidP="004F5778">
            <w:pPr>
              <w:rPr>
                <w:rFonts w:cs="Arial"/>
                <w:b/>
                <w:lang w:val="es-BO"/>
              </w:rPr>
            </w:pPr>
          </w:p>
        </w:tc>
        <w:tc>
          <w:tcPr>
            <w:tcW w:w="8333" w:type="dxa"/>
            <w:vAlign w:val="center"/>
          </w:tcPr>
          <w:p w14:paraId="6CDAE7C7" w14:textId="77777777" w:rsidR="0041546D" w:rsidRPr="007B6D5D"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419" w:type="dxa"/>
            <w:vAlign w:val="center"/>
          </w:tcPr>
          <w:p w14:paraId="24FAA6CB" w14:textId="77777777" w:rsidR="0041546D" w:rsidRPr="00E4655F" w:rsidRDefault="0041546D" w:rsidP="004F5778">
            <w:pPr>
              <w:rPr>
                <w:rFonts w:cs="Arial"/>
                <w:lang w:val="es-BO"/>
              </w:rPr>
            </w:pPr>
          </w:p>
        </w:tc>
      </w:tr>
    </w:tbl>
    <w:p w14:paraId="5403C3B8" w14:textId="77777777" w:rsidR="0041546D" w:rsidRPr="009956C4" w:rsidRDefault="0041546D" w:rsidP="0041546D">
      <w:pPr>
        <w:rPr>
          <w:rFonts w:cs="Arial"/>
          <w:lang w:val="es-BO"/>
        </w:rPr>
      </w:pPr>
      <w:r w:rsidRPr="009956C4">
        <w:rPr>
          <w:rFonts w:cs="Arial"/>
          <w:lang w:val="es-BO"/>
        </w:rPr>
        <w:t>Nota: En caso que la contratación se efectué por ítem o lotes, se deberá repetir el cuadro para cada ítem o lote.</w:t>
      </w:r>
    </w:p>
    <w:p w14:paraId="2F7839A5" w14:textId="77777777" w:rsidR="0041546D" w:rsidRPr="009956C4" w:rsidRDefault="0041546D" w:rsidP="0041546D">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2483394" w14:textId="77777777" w:rsidR="0041546D" w:rsidRDefault="0041546D" w:rsidP="0041546D">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6EF76EE" w14:textId="77777777" w:rsidR="0041546D" w:rsidRDefault="0041546D" w:rsidP="0041546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BB24AD8" w14:textId="77777777" w:rsidR="0041546D" w:rsidRDefault="0041546D" w:rsidP="0041546D">
      <w:pPr>
        <w:jc w:val="both"/>
        <w:rPr>
          <w:rFonts w:cs="Arial"/>
          <w:b/>
          <w:sz w:val="18"/>
          <w:szCs w:val="18"/>
          <w:lang w:val="es-BO"/>
        </w:rPr>
      </w:pPr>
    </w:p>
    <w:p w14:paraId="01EE3E21" w14:textId="77777777" w:rsidR="0041546D" w:rsidRDefault="0041546D" w:rsidP="0041546D">
      <w:pPr>
        <w:jc w:val="both"/>
        <w:rPr>
          <w:rFonts w:cs="Arial"/>
          <w:b/>
          <w:sz w:val="18"/>
          <w:szCs w:val="18"/>
          <w:lang w:val="es-BO"/>
        </w:rPr>
      </w:pPr>
    </w:p>
    <w:p w14:paraId="26286EFC" w14:textId="69026DA0" w:rsidR="0041546D" w:rsidRDefault="0041546D" w:rsidP="00521E7C">
      <w:pPr>
        <w:jc w:val="center"/>
        <w:rPr>
          <w:rFonts w:cs="Arial"/>
          <w:b/>
          <w:sz w:val="18"/>
          <w:szCs w:val="18"/>
          <w:lang w:val="es-BO"/>
        </w:rPr>
      </w:pPr>
    </w:p>
    <w:p w14:paraId="1D347642" w14:textId="00A9815F" w:rsidR="00FF21C4" w:rsidRDefault="00FF21C4" w:rsidP="00521E7C">
      <w:pPr>
        <w:jc w:val="center"/>
        <w:rPr>
          <w:rFonts w:cs="Arial"/>
          <w:b/>
          <w:sz w:val="18"/>
          <w:szCs w:val="18"/>
          <w:lang w:val="es-BO"/>
        </w:rPr>
      </w:pPr>
    </w:p>
    <w:p w14:paraId="01D4C041" w14:textId="59E02D91" w:rsidR="00FF21C4" w:rsidRDefault="00FF21C4" w:rsidP="00521E7C">
      <w:pPr>
        <w:jc w:val="center"/>
        <w:rPr>
          <w:rFonts w:cs="Arial"/>
          <w:b/>
          <w:sz w:val="18"/>
          <w:szCs w:val="18"/>
          <w:lang w:val="es-BO"/>
        </w:rPr>
      </w:pPr>
    </w:p>
    <w:p w14:paraId="0841029C" w14:textId="410DC741" w:rsidR="00FF21C4" w:rsidRDefault="00FF21C4" w:rsidP="00521E7C">
      <w:pPr>
        <w:jc w:val="center"/>
        <w:rPr>
          <w:rFonts w:cs="Arial"/>
          <w:b/>
          <w:sz w:val="18"/>
          <w:szCs w:val="18"/>
          <w:lang w:val="es-BO"/>
        </w:rPr>
      </w:pPr>
    </w:p>
    <w:p w14:paraId="48A1E560" w14:textId="05E968C6" w:rsidR="00FF21C4" w:rsidRDefault="00FF21C4" w:rsidP="00521E7C">
      <w:pPr>
        <w:jc w:val="center"/>
        <w:rPr>
          <w:rFonts w:cs="Arial"/>
          <w:b/>
          <w:sz w:val="18"/>
          <w:szCs w:val="18"/>
          <w:lang w:val="es-BO"/>
        </w:rPr>
      </w:pPr>
    </w:p>
    <w:p w14:paraId="66651FB0" w14:textId="507D7FC6" w:rsidR="00FF21C4" w:rsidRDefault="00FF21C4" w:rsidP="00521E7C">
      <w:pPr>
        <w:jc w:val="center"/>
        <w:rPr>
          <w:rFonts w:cs="Arial"/>
          <w:b/>
          <w:sz w:val="18"/>
          <w:szCs w:val="18"/>
          <w:lang w:val="es-BO"/>
        </w:rPr>
      </w:pPr>
    </w:p>
    <w:p w14:paraId="799BAACA" w14:textId="63F3FBBF" w:rsidR="00FF21C4" w:rsidRDefault="00FF21C4" w:rsidP="00521E7C">
      <w:pPr>
        <w:jc w:val="center"/>
        <w:rPr>
          <w:rFonts w:cs="Arial"/>
          <w:b/>
          <w:sz w:val="18"/>
          <w:szCs w:val="18"/>
          <w:lang w:val="es-BO"/>
        </w:rPr>
      </w:pPr>
    </w:p>
    <w:p w14:paraId="220DABAD" w14:textId="017FC4CC" w:rsidR="00FF21C4" w:rsidRDefault="00FF21C4" w:rsidP="00521E7C">
      <w:pPr>
        <w:jc w:val="center"/>
        <w:rPr>
          <w:rFonts w:cs="Arial"/>
          <w:b/>
          <w:sz w:val="18"/>
          <w:szCs w:val="18"/>
          <w:lang w:val="es-BO"/>
        </w:rPr>
      </w:pPr>
    </w:p>
    <w:p w14:paraId="1DAD7B63" w14:textId="23633E10" w:rsidR="00FF21C4" w:rsidRDefault="00FF21C4" w:rsidP="00521E7C">
      <w:pPr>
        <w:jc w:val="center"/>
        <w:rPr>
          <w:rFonts w:cs="Arial"/>
          <w:b/>
          <w:sz w:val="18"/>
          <w:szCs w:val="18"/>
          <w:lang w:val="es-BO"/>
        </w:rPr>
      </w:pPr>
    </w:p>
    <w:p w14:paraId="3150BA87" w14:textId="01108C8D" w:rsidR="00FF21C4" w:rsidRDefault="00FF21C4" w:rsidP="00521E7C">
      <w:pPr>
        <w:jc w:val="center"/>
        <w:rPr>
          <w:rFonts w:cs="Arial"/>
          <w:b/>
          <w:sz w:val="18"/>
          <w:szCs w:val="18"/>
          <w:lang w:val="es-BO"/>
        </w:rPr>
      </w:pPr>
    </w:p>
    <w:p w14:paraId="72EC9B3B" w14:textId="7A0C09C0" w:rsidR="00FF21C4" w:rsidRDefault="00FF21C4" w:rsidP="00521E7C">
      <w:pPr>
        <w:jc w:val="center"/>
        <w:rPr>
          <w:rFonts w:cs="Arial"/>
          <w:b/>
          <w:sz w:val="18"/>
          <w:szCs w:val="18"/>
          <w:lang w:val="es-BO"/>
        </w:rPr>
      </w:pPr>
    </w:p>
    <w:p w14:paraId="3ADEFA52" w14:textId="1735E11A" w:rsidR="00FF21C4" w:rsidRDefault="00FF21C4" w:rsidP="00521E7C">
      <w:pPr>
        <w:jc w:val="center"/>
        <w:rPr>
          <w:rFonts w:cs="Arial"/>
          <w:b/>
          <w:sz w:val="18"/>
          <w:szCs w:val="18"/>
          <w:lang w:val="es-BO"/>
        </w:rPr>
      </w:pPr>
    </w:p>
    <w:p w14:paraId="09095699" w14:textId="464BEF3E" w:rsidR="00FF21C4" w:rsidRDefault="00FF21C4" w:rsidP="00521E7C">
      <w:pPr>
        <w:jc w:val="center"/>
        <w:rPr>
          <w:rFonts w:cs="Arial"/>
          <w:b/>
          <w:sz w:val="18"/>
          <w:szCs w:val="18"/>
          <w:lang w:val="es-BO"/>
        </w:rPr>
      </w:pPr>
    </w:p>
    <w:p w14:paraId="6A25F82F" w14:textId="4DAF1B09" w:rsidR="00FF21C4" w:rsidRDefault="00FF21C4" w:rsidP="00521E7C">
      <w:pPr>
        <w:jc w:val="center"/>
        <w:rPr>
          <w:rFonts w:cs="Arial"/>
          <w:b/>
          <w:sz w:val="18"/>
          <w:szCs w:val="18"/>
          <w:lang w:val="es-BO"/>
        </w:rPr>
      </w:pPr>
    </w:p>
    <w:p w14:paraId="51ACFAB1" w14:textId="741A2AA5" w:rsidR="00FF21C4" w:rsidRDefault="00FF21C4" w:rsidP="00521E7C">
      <w:pPr>
        <w:jc w:val="center"/>
        <w:rPr>
          <w:rFonts w:cs="Arial"/>
          <w:b/>
          <w:sz w:val="18"/>
          <w:szCs w:val="18"/>
          <w:lang w:val="es-BO"/>
        </w:rPr>
      </w:pPr>
    </w:p>
    <w:p w14:paraId="2AE2EDAF" w14:textId="5EC52239" w:rsidR="00FF21C4" w:rsidRDefault="00FF21C4" w:rsidP="00521E7C">
      <w:pPr>
        <w:jc w:val="center"/>
        <w:rPr>
          <w:rFonts w:cs="Arial"/>
          <w:b/>
          <w:sz w:val="18"/>
          <w:szCs w:val="18"/>
          <w:lang w:val="es-BO"/>
        </w:rPr>
      </w:pPr>
    </w:p>
    <w:p w14:paraId="4BBEC1C5" w14:textId="701C6CF8" w:rsidR="00FF21C4" w:rsidRDefault="00FF21C4" w:rsidP="00521E7C">
      <w:pPr>
        <w:jc w:val="center"/>
        <w:rPr>
          <w:rFonts w:cs="Arial"/>
          <w:b/>
          <w:sz w:val="18"/>
          <w:szCs w:val="18"/>
          <w:lang w:val="es-BO"/>
        </w:rPr>
      </w:pPr>
    </w:p>
    <w:p w14:paraId="0D8D4E19" w14:textId="00F9CD0F" w:rsidR="00FF21C4" w:rsidRDefault="00FF21C4" w:rsidP="00521E7C">
      <w:pPr>
        <w:jc w:val="center"/>
        <w:rPr>
          <w:rFonts w:cs="Arial"/>
          <w:b/>
          <w:sz w:val="18"/>
          <w:szCs w:val="18"/>
          <w:lang w:val="es-BO"/>
        </w:rPr>
      </w:pPr>
    </w:p>
    <w:p w14:paraId="0A3C5FDD" w14:textId="49366998" w:rsidR="00FF21C4" w:rsidRDefault="00FF21C4" w:rsidP="00521E7C">
      <w:pPr>
        <w:jc w:val="center"/>
        <w:rPr>
          <w:rFonts w:cs="Arial"/>
          <w:b/>
          <w:sz w:val="18"/>
          <w:szCs w:val="18"/>
          <w:lang w:val="es-BO"/>
        </w:rPr>
      </w:pPr>
    </w:p>
    <w:p w14:paraId="477DB60F" w14:textId="3CBE4AB2" w:rsidR="00FF21C4" w:rsidRDefault="00FF21C4" w:rsidP="00521E7C">
      <w:pPr>
        <w:jc w:val="center"/>
        <w:rPr>
          <w:rFonts w:cs="Arial"/>
          <w:b/>
          <w:sz w:val="18"/>
          <w:szCs w:val="18"/>
          <w:lang w:val="es-BO"/>
        </w:rPr>
      </w:pPr>
    </w:p>
    <w:p w14:paraId="6B44620F" w14:textId="3972B9A8" w:rsidR="00FF21C4" w:rsidRDefault="00FF21C4" w:rsidP="00521E7C">
      <w:pPr>
        <w:jc w:val="center"/>
        <w:rPr>
          <w:rFonts w:cs="Arial"/>
          <w:b/>
          <w:sz w:val="18"/>
          <w:szCs w:val="18"/>
          <w:lang w:val="es-BO"/>
        </w:rPr>
      </w:pPr>
    </w:p>
    <w:p w14:paraId="01494491" w14:textId="72D81CAE" w:rsidR="00FF21C4" w:rsidRDefault="00FF21C4" w:rsidP="00521E7C">
      <w:pPr>
        <w:jc w:val="center"/>
        <w:rPr>
          <w:rFonts w:cs="Arial"/>
          <w:b/>
          <w:sz w:val="18"/>
          <w:szCs w:val="18"/>
          <w:lang w:val="es-BO"/>
        </w:rPr>
      </w:pPr>
    </w:p>
    <w:p w14:paraId="67D12D48" w14:textId="5EC30217" w:rsidR="00FF21C4" w:rsidRDefault="00FF21C4" w:rsidP="00521E7C">
      <w:pPr>
        <w:jc w:val="center"/>
        <w:rPr>
          <w:rFonts w:cs="Arial"/>
          <w:b/>
          <w:sz w:val="18"/>
          <w:szCs w:val="18"/>
          <w:lang w:val="es-BO"/>
        </w:rPr>
      </w:pPr>
    </w:p>
    <w:p w14:paraId="7A340B83" w14:textId="39AA94A8" w:rsidR="00FF21C4" w:rsidRDefault="00FF21C4" w:rsidP="00521E7C">
      <w:pPr>
        <w:jc w:val="center"/>
        <w:rPr>
          <w:rFonts w:cs="Arial"/>
          <w:b/>
          <w:sz w:val="18"/>
          <w:szCs w:val="18"/>
          <w:lang w:val="es-BO"/>
        </w:rPr>
      </w:pPr>
    </w:p>
    <w:p w14:paraId="6015B271" w14:textId="3B6B88D8" w:rsidR="00FF21C4" w:rsidRDefault="00FF21C4" w:rsidP="00521E7C">
      <w:pPr>
        <w:jc w:val="center"/>
        <w:rPr>
          <w:rFonts w:cs="Arial"/>
          <w:b/>
          <w:sz w:val="18"/>
          <w:szCs w:val="18"/>
          <w:lang w:val="es-BO"/>
        </w:rPr>
      </w:pPr>
    </w:p>
    <w:p w14:paraId="276DA09C" w14:textId="77777777" w:rsidR="00FF21C4" w:rsidRDefault="00FF21C4" w:rsidP="00521E7C">
      <w:pPr>
        <w:jc w:val="center"/>
        <w:rPr>
          <w:rFonts w:cs="Arial"/>
          <w:b/>
          <w:sz w:val="18"/>
          <w:szCs w:val="18"/>
          <w:lang w:val="es-BO"/>
        </w:rPr>
      </w:pPr>
    </w:p>
    <w:p w14:paraId="36A11F83" w14:textId="5E42B8F5" w:rsidR="0041546D" w:rsidRDefault="0041546D" w:rsidP="00521E7C">
      <w:pPr>
        <w:jc w:val="center"/>
        <w:rPr>
          <w:rFonts w:cs="Arial"/>
          <w:b/>
          <w:sz w:val="18"/>
          <w:szCs w:val="18"/>
          <w:lang w:val="es-BO"/>
        </w:rPr>
      </w:pPr>
    </w:p>
    <w:p w14:paraId="14392028" w14:textId="77777777" w:rsidR="0041546D" w:rsidRPr="00B20654" w:rsidRDefault="0041546D" w:rsidP="0041546D">
      <w:pPr>
        <w:jc w:val="center"/>
        <w:rPr>
          <w:rFonts w:cs="Arial"/>
          <w:b/>
          <w:sz w:val="22"/>
          <w:szCs w:val="18"/>
          <w:lang w:val="es-BO"/>
        </w:rPr>
      </w:pPr>
      <w:r w:rsidRPr="00B20654">
        <w:rPr>
          <w:rFonts w:cs="Arial"/>
          <w:b/>
          <w:sz w:val="22"/>
          <w:szCs w:val="18"/>
          <w:lang w:val="es-BO"/>
        </w:rPr>
        <w:t>FORMULARIO C-1</w:t>
      </w:r>
    </w:p>
    <w:p w14:paraId="6E9358AC" w14:textId="3D9DBF98" w:rsidR="0041546D" w:rsidRDefault="0041546D" w:rsidP="0041546D">
      <w:pPr>
        <w:jc w:val="center"/>
        <w:rPr>
          <w:rFonts w:cs="Arial"/>
          <w:b/>
          <w:sz w:val="22"/>
          <w:szCs w:val="18"/>
          <w:lang w:val="es-BO"/>
        </w:rPr>
      </w:pPr>
      <w:r w:rsidRPr="00B20654">
        <w:rPr>
          <w:rFonts w:cs="Arial"/>
          <w:b/>
          <w:sz w:val="22"/>
          <w:szCs w:val="18"/>
          <w:lang w:val="es-BO"/>
        </w:rPr>
        <w:t>ESPECIFICACIONES TÉCNICAS</w:t>
      </w:r>
    </w:p>
    <w:p w14:paraId="67CC075A" w14:textId="5057F3AC" w:rsidR="0041546D" w:rsidRDefault="0041546D" w:rsidP="0041546D">
      <w:pPr>
        <w:jc w:val="center"/>
        <w:rPr>
          <w:rFonts w:cs="Arial"/>
          <w:b/>
          <w:sz w:val="22"/>
          <w:szCs w:val="18"/>
          <w:lang w:val="es-BO"/>
        </w:rPr>
      </w:pPr>
      <w:r>
        <w:rPr>
          <w:rFonts w:cs="Arial"/>
          <w:b/>
          <w:sz w:val="22"/>
          <w:szCs w:val="18"/>
          <w:lang w:val="es-BO"/>
        </w:rPr>
        <w:t xml:space="preserve">ITEM </w:t>
      </w:r>
      <w:proofErr w:type="spellStart"/>
      <w:r>
        <w:rPr>
          <w:rFonts w:cs="Arial"/>
          <w:b/>
          <w:sz w:val="22"/>
          <w:szCs w:val="18"/>
          <w:lang w:val="es-BO"/>
        </w:rPr>
        <w:t>Nº</w:t>
      </w:r>
      <w:proofErr w:type="spellEnd"/>
      <w:r>
        <w:rPr>
          <w:rFonts w:cs="Arial"/>
          <w:b/>
          <w:sz w:val="22"/>
          <w:szCs w:val="18"/>
          <w:lang w:val="es-BO"/>
        </w:rPr>
        <w:t xml:space="preserve"> 6:</w:t>
      </w:r>
      <w:r w:rsidRPr="0041546D">
        <w:t xml:space="preserve"> </w:t>
      </w:r>
      <w:r w:rsidRPr="0041546D">
        <w:rPr>
          <w:rFonts w:cs="Arial"/>
          <w:b/>
          <w:sz w:val="22"/>
          <w:szCs w:val="18"/>
          <w:lang w:val="es-BO"/>
        </w:rPr>
        <w:t>Filtro de aire R132I_A7.5</w:t>
      </w:r>
    </w:p>
    <w:p w14:paraId="25BDBCE4" w14:textId="77777777" w:rsidR="0041546D" w:rsidRPr="00DD466C" w:rsidRDefault="0041546D" w:rsidP="0041546D">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41546D" w:rsidRPr="00E4655F" w14:paraId="5A33AB8C" w14:textId="77777777" w:rsidTr="004F5778">
        <w:trPr>
          <w:trHeight w:val="879"/>
          <w:tblHeader/>
        </w:trPr>
        <w:tc>
          <w:tcPr>
            <w:tcW w:w="8787" w:type="dxa"/>
            <w:gridSpan w:val="2"/>
            <w:shd w:val="clear" w:color="auto" w:fill="8DB3E2" w:themeFill="text2" w:themeFillTint="66"/>
            <w:vAlign w:val="center"/>
          </w:tcPr>
          <w:p w14:paraId="7B043AC9" w14:textId="77777777" w:rsidR="0041546D" w:rsidRPr="00E4655F" w:rsidRDefault="0041546D" w:rsidP="004F5778">
            <w:pPr>
              <w:jc w:val="center"/>
              <w:rPr>
                <w:rFonts w:cs="Arial"/>
                <w:b/>
                <w:lang w:val="es-BO"/>
              </w:rPr>
            </w:pPr>
            <w:r w:rsidRPr="00E4655F">
              <w:rPr>
                <w:rFonts w:cs="Arial"/>
                <w:b/>
                <w:lang w:val="es-BO"/>
              </w:rPr>
              <w:t>Para ser llenado por la Entidad convocante</w:t>
            </w:r>
          </w:p>
          <w:p w14:paraId="6C50278E" w14:textId="77777777" w:rsidR="0041546D" w:rsidRPr="00E4655F" w:rsidRDefault="0041546D" w:rsidP="004F5778">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5A0A5A36" w14:textId="77777777" w:rsidR="0041546D" w:rsidRPr="00E4655F" w:rsidRDefault="0041546D" w:rsidP="004F5778">
            <w:pPr>
              <w:rPr>
                <w:rFonts w:cs="Arial"/>
                <w:b/>
                <w:lang w:val="es-BO"/>
              </w:rPr>
            </w:pPr>
            <w:r w:rsidRPr="007B6D5D">
              <w:rPr>
                <w:rFonts w:cs="Arial"/>
                <w:b/>
                <w:sz w:val="14"/>
                <w:lang w:val="es-BO"/>
              </w:rPr>
              <w:t>Para ser llenado por el proponente al momento de elaborar su propuesta</w:t>
            </w:r>
          </w:p>
        </w:tc>
      </w:tr>
      <w:tr w:rsidR="0041546D" w:rsidRPr="00E4655F" w14:paraId="783BB011" w14:textId="77777777" w:rsidTr="004F5778">
        <w:trPr>
          <w:trHeight w:val="243"/>
        </w:trPr>
        <w:tc>
          <w:tcPr>
            <w:tcW w:w="454" w:type="dxa"/>
            <w:vMerge w:val="restart"/>
            <w:shd w:val="clear" w:color="auto" w:fill="8DB3E2" w:themeFill="text2" w:themeFillTint="66"/>
            <w:vAlign w:val="center"/>
          </w:tcPr>
          <w:p w14:paraId="0B490336" w14:textId="77777777" w:rsidR="0041546D" w:rsidRPr="00E4655F" w:rsidRDefault="0041546D" w:rsidP="004F5778">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0B0CF0EF" w14:textId="77777777" w:rsidR="0041546D" w:rsidRPr="00E4655F" w:rsidRDefault="0041546D" w:rsidP="004F5778">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0A83AACA" w14:textId="77777777" w:rsidR="0041546D" w:rsidRPr="00E4655F" w:rsidRDefault="0041546D" w:rsidP="004F5778">
            <w:pPr>
              <w:rPr>
                <w:rFonts w:cs="Arial"/>
                <w:b/>
                <w:lang w:val="es-BO"/>
              </w:rPr>
            </w:pPr>
            <w:r w:rsidRPr="00E4655F">
              <w:rPr>
                <w:rFonts w:cs="Arial"/>
                <w:b/>
                <w:lang w:val="es-BO"/>
              </w:rPr>
              <w:t>Característica Propuesta (**)</w:t>
            </w:r>
          </w:p>
        </w:tc>
      </w:tr>
      <w:tr w:rsidR="0041546D" w:rsidRPr="00E4655F" w14:paraId="5CDA0EF4" w14:textId="77777777" w:rsidTr="004F5778">
        <w:trPr>
          <w:trHeight w:val="243"/>
        </w:trPr>
        <w:tc>
          <w:tcPr>
            <w:tcW w:w="454" w:type="dxa"/>
            <w:vMerge/>
            <w:tcBorders>
              <w:bottom w:val="single" w:sz="4" w:space="0" w:color="auto"/>
            </w:tcBorders>
            <w:shd w:val="clear" w:color="auto" w:fill="8DB3E2" w:themeFill="text2" w:themeFillTint="66"/>
            <w:vAlign w:val="center"/>
          </w:tcPr>
          <w:p w14:paraId="24DE6E38" w14:textId="77777777" w:rsidR="0041546D" w:rsidRPr="00E4655F" w:rsidRDefault="0041546D" w:rsidP="004F5778">
            <w:pPr>
              <w:rPr>
                <w:rFonts w:cs="Arial"/>
                <w:b/>
                <w:lang w:val="es-BO"/>
              </w:rPr>
            </w:pPr>
          </w:p>
        </w:tc>
        <w:tc>
          <w:tcPr>
            <w:tcW w:w="8333" w:type="dxa"/>
            <w:vMerge/>
            <w:tcBorders>
              <w:bottom w:val="single" w:sz="4" w:space="0" w:color="auto"/>
            </w:tcBorders>
            <w:shd w:val="clear" w:color="auto" w:fill="8DB3E2" w:themeFill="text2" w:themeFillTint="66"/>
            <w:vAlign w:val="center"/>
          </w:tcPr>
          <w:p w14:paraId="04371F82" w14:textId="77777777" w:rsidR="0041546D" w:rsidRPr="00E4655F" w:rsidRDefault="0041546D" w:rsidP="004F5778">
            <w:pPr>
              <w:rPr>
                <w:rFonts w:cs="Arial"/>
                <w:b/>
                <w:lang w:val="es-BO"/>
              </w:rPr>
            </w:pPr>
          </w:p>
        </w:tc>
        <w:tc>
          <w:tcPr>
            <w:tcW w:w="1419" w:type="dxa"/>
            <w:vMerge/>
            <w:shd w:val="clear" w:color="auto" w:fill="DBE5F1" w:themeFill="accent1" w:themeFillTint="33"/>
            <w:vAlign w:val="center"/>
          </w:tcPr>
          <w:p w14:paraId="51C06470" w14:textId="77777777" w:rsidR="0041546D" w:rsidRPr="00E4655F" w:rsidRDefault="0041546D" w:rsidP="004F5778">
            <w:pPr>
              <w:rPr>
                <w:rFonts w:cs="Arial"/>
                <w:b/>
                <w:lang w:val="es-BO"/>
              </w:rPr>
            </w:pPr>
          </w:p>
        </w:tc>
      </w:tr>
      <w:tr w:rsidR="0041546D" w:rsidRPr="00E4655F" w14:paraId="70F50FBB" w14:textId="77777777" w:rsidTr="00FF21C4">
        <w:trPr>
          <w:trHeight w:val="2211"/>
        </w:trPr>
        <w:tc>
          <w:tcPr>
            <w:tcW w:w="454" w:type="dxa"/>
            <w:tcBorders>
              <w:top w:val="single" w:sz="4" w:space="0" w:color="auto"/>
              <w:left w:val="single" w:sz="4" w:space="0" w:color="auto"/>
              <w:bottom w:val="single" w:sz="4" w:space="0" w:color="auto"/>
              <w:right w:val="single" w:sz="4" w:space="0" w:color="auto"/>
            </w:tcBorders>
            <w:vAlign w:val="center"/>
          </w:tcPr>
          <w:p w14:paraId="347C808E" w14:textId="77777777" w:rsidR="0041546D" w:rsidRPr="00E4655F" w:rsidRDefault="0041546D" w:rsidP="004F5778">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275CA03A" w14:textId="77777777" w:rsidR="0041546D" w:rsidRDefault="0041546D" w:rsidP="004F5778">
            <w:pPr>
              <w:rPr>
                <w:rFonts w:cs="Arial"/>
                <w:b/>
                <w:bCs/>
                <w:color w:val="000000"/>
                <w:lang w:val="es-BO" w:eastAsia="es-BO"/>
              </w:rPr>
            </w:pPr>
            <w:r w:rsidRPr="00E4655F">
              <w:rPr>
                <w:rFonts w:cs="Arial"/>
                <w:b/>
                <w:bCs/>
                <w:color w:val="000000"/>
                <w:lang w:val="es-BO" w:eastAsia="es-BO"/>
              </w:rPr>
              <w:t>CARACTERÍSTICAS TÉCNICAS (Manifestar aceptación/propuesta)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2"/>
              <w:gridCol w:w="685"/>
              <w:gridCol w:w="3345"/>
              <w:gridCol w:w="3609"/>
            </w:tblGrid>
            <w:tr w:rsidR="0041546D" w:rsidRPr="00511997" w14:paraId="4F5F394A" w14:textId="77777777" w:rsidTr="00FF21C4">
              <w:trPr>
                <w:trHeight w:val="457"/>
                <w:jc w:val="center"/>
              </w:trPr>
              <w:tc>
                <w:tcPr>
                  <w:tcW w:w="562" w:type="dxa"/>
                  <w:shd w:val="clear" w:color="auto" w:fill="00B0F0"/>
                  <w:vAlign w:val="center"/>
                  <w:hideMark/>
                </w:tcPr>
                <w:p w14:paraId="277BA657"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4DA92634"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6D2B877B"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39F97DC8"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335B447D"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41546D" w:rsidRPr="00511997" w14:paraId="6217714F" w14:textId="77777777" w:rsidTr="0041546D">
              <w:trPr>
                <w:trHeight w:val="996"/>
                <w:jc w:val="center"/>
              </w:trPr>
              <w:tc>
                <w:tcPr>
                  <w:tcW w:w="562" w:type="dxa"/>
                  <w:vAlign w:val="center"/>
                </w:tcPr>
                <w:p w14:paraId="44C49777" w14:textId="77777777" w:rsidR="0041546D" w:rsidRPr="00FF21C4" w:rsidRDefault="0041546D" w:rsidP="004F5778">
                  <w:pPr>
                    <w:jc w:val="center"/>
                    <w:rPr>
                      <w:rFonts w:ascii="Arial" w:hAnsi="Arial" w:cs="Arial"/>
                      <w:b/>
                      <w:bCs/>
                      <w:color w:val="000000"/>
                      <w:sz w:val="20"/>
                      <w:szCs w:val="20"/>
                      <w:lang w:val="es-BO"/>
                    </w:rPr>
                  </w:pPr>
                  <w:r w:rsidRPr="00FF21C4">
                    <w:rPr>
                      <w:rFonts w:ascii="Arial" w:hAnsi="Arial" w:cs="Arial"/>
                      <w:b/>
                      <w:bCs/>
                      <w:color w:val="000000"/>
                      <w:sz w:val="20"/>
                      <w:szCs w:val="20"/>
                      <w:lang w:val="es-BO"/>
                    </w:rPr>
                    <w:t>6</w:t>
                  </w:r>
                </w:p>
              </w:tc>
              <w:tc>
                <w:tcPr>
                  <w:tcW w:w="632" w:type="dxa"/>
                  <w:vAlign w:val="center"/>
                </w:tcPr>
                <w:p w14:paraId="44F384C0" w14:textId="77777777" w:rsidR="0041546D" w:rsidRPr="00FF21C4" w:rsidRDefault="0041546D" w:rsidP="004F5778">
                  <w:pPr>
                    <w:jc w:val="center"/>
                    <w:rPr>
                      <w:rFonts w:ascii="Arial" w:hAnsi="Arial" w:cs="Arial"/>
                      <w:color w:val="000000"/>
                      <w:sz w:val="20"/>
                      <w:szCs w:val="20"/>
                    </w:rPr>
                  </w:pPr>
                  <w:r w:rsidRPr="00FF21C4">
                    <w:rPr>
                      <w:rFonts w:ascii="Arial" w:hAnsi="Arial" w:cs="Arial"/>
                      <w:color w:val="000000"/>
                      <w:sz w:val="20"/>
                      <w:szCs w:val="20"/>
                    </w:rPr>
                    <w:t>4</w:t>
                  </w:r>
                </w:p>
              </w:tc>
              <w:tc>
                <w:tcPr>
                  <w:tcW w:w="685" w:type="dxa"/>
                  <w:vAlign w:val="center"/>
                </w:tcPr>
                <w:p w14:paraId="4D388F64" w14:textId="77777777" w:rsidR="0041546D" w:rsidRPr="00FF21C4" w:rsidRDefault="0041546D" w:rsidP="004F5778">
                  <w:pPr>
                    <w:jc w:val="center"/>
                    <w:rPr>
                      <w:rFonts w:ascii="Arial" w:hAnsi="Arial" w:cs="Arial"/>
                      <w:color w:val="000000"/>
                      <w:sz w:val="20"/>
                      <w:szCs w:val="20"/>
                      <w:lang w:val="es-BO"/>
                    </w:rPr>
                  </w:pPr>
                  <w:r w:rsidRPr="00FF21C4">
                    <w:rPr>
                      <w:rFonts w:ascii="Arial" w:hAnsi="Arial" w:cs="Arial"/>
                      <w:color w:val="000000"/>
                      <w:sz w:val="20"/>
                      <w:szCs w:val="20"/>
                      <w:lang w:val="es-BO"/>
                    </w:rPr>
                    <w:t>Pieza</w:t>
                  </w:r>
                </w:p>
              </w:tc>
              <w:tc>
                <w:tcPr>
                  <w:tcW w:w="3345" w:type="dxa"/>
                  <w:vAlign w:val="center"/>
                </w:tcPr>
                <w:p w14:paraId="0DE1E0C6"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Filtro de aire R132I_A7.5</w:t>
                  </w:r>
                </w:p>
              </w:tc>
              <w:tc>
                <w:tcPr>
                  <w:tcW w:w="3609" w:type="dxa"/>
                  <w:vAlign w:val="center"/>
                </w:tcPr>
                <w:p w14:paraId="2D78BF8F"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Marca: Ingersoll Rand o equivalente</w:t>
                  </w:r>
                </w:p>
                <w:p w14:paraId="0C598A33"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Número de parte: 23487457</w:t>
                  </w:r>
                  <w:r w:rsidRPr="00FF21C4">
                    <w:rPr>
                      <w:rFonts w:ascii="Arial" w:hAnsi="Arial" w:cs="Arial"/>
                      <w:color w:val="000000"/>
                      <w:sz w:val="20"/>
                      <w:szCs w:val="20"/>
                      <w:lang w:val="es-BO"/>
                    </w:rPr>
                    <w:br/>
                    <w:t>Modelo del compresor: R132I_A7.5</w:t>
                  </w:r>
                  <w:r w:rsidRPr="00FF21C4">
                    <w:rPr>
                      <w:rFonts w:ascii="Arial" w:hAnsi="Arial" w:cs="Arial"/>
                      <w:color w:val="000000"/>
                      <w:sz w:val="20"/>
                      <w:szCs w:val="20"/>
                      <w:lang w:val="es-BO"/>
                    </w:rPr>
                    <w:br/>
                    <w:t>Marca del compresor: Ingersoll Rand</w:t>
                  </w:r>
                </w:p>
              </w:tc>
            </w:tr>
          </w:tbl>
          <w:p w14:paraId="0E11361A" w14:textId="77777777" w:rsidR="0041546D" w:rsidRPr="00F14BC5" w:rsidRDefault="0041546D" w:rsidP="004F5778">
            <w:pPr>
              <w:pStyle w:val="Textoindependiente3"/>
              <w:spacing w:after="0"/>
              <w:rPr>
                <w:rFonts w:cs="Arial"/>
                <w:b/>
                <w:color w:val="FFFFFF" w:themeColor="background1"/>
              </w:rPr>
            </w:pPr>
          </w:p>
        </w:tc>
        <w:tc>
          <w:tcPr>
            <w:tcW w:w="1419" w:type="dxa"/>
            <w:tcBorders>
              <w:left w:val="single" w:sz="4" w:space="0" w:color="auto"/>
            </w:tcBorders>
            <w:vAlign w:val="center"/>
          </w:tcPr>
          <w:p w14:paraId="45553593" w14:textId="77777777" w:rsidR="0041546D" w:rsidRPr="00E4655F" w:rsidRDefault="0041546D" w:rsidP="004F5778">
            <w:pPr>
              <w:rPr>
                <w:rFonts w:cs="Arial"/>
                <w:lang w:val="es-BO"/>
              </w:rPr>
            </w:pPr>
          </w:p>
        </w:tc>
      </w:tr>
      <w:tr w:rsidR="0041546D" w:rsidRPr="00E4655F" w14:paraId="3912D311" w14:textId="77777777" w:rsidTr="004F5778">
        <w:trPr>
          <w:trHeight w:val="383"/>
        </w:trPr>
        <w:tc>
          <w:tcPr>
            <w:tcW w:w="454" w:type="dxa"/>
            <w:tcBorders>
              <w:top w:val="single" w:sz="4" w:space="0" w:color="auto"/>
            </w:tcBorders>
            <w:shd w:val="clear" w:color="auto" w:fill="8DB3E2" w:themeFill="text2" w:themeFillTint="66"/>
            <w:vAlign w:val="center"/>
          </w:tcPr>
          <w:p w14:paraId="04697625" w14:textId="77777777" w:rsidR="0041546D" w:rsidRPr="00E4655F" w:rsidRDefault="0041546D" w:rsidP="004F5778">
            <w:pPr>
              <w:spacing w:before="60" w:after="60"/>
              <w:jc w:val="center"/>
              <w:rPr>
                <w:rFonts w:cs="Arial"/>
                <w:b/>
                <w:lang w:val="es-BO"/>
              </w:rPr>
            </w:pPr>
            <w:r>
              <w:rPr>
                <w:rFonts w:cs="Arial"/>
                <w:b/>
                <w:lang w:val="es-BO"/>
              </w:rPr>
              <w:t>2.</w:t>
            </w:r>
          </w:p>
        </w:tc>
        <w:tc>
          <w:tcPr>
            <w:tcW w:w="8333" w:type="dxa"/>
            <w:tcBorders>
              <w:top w:val="single" w:sz="4" w:space="0" w:color="auto"/>
            </w:tcBorders>
            <w:shd w:val="clear" w:color="auto" w:fill="8DB3E2" w:themeFill="text2" w:themeFillTint="66"/>
            <w:vAlign w:val="center"/>
          </w:tcPr>
          <w:p w14:paraId="5CE60AA2" w14:textId="77777777" w:rsidR="0041546D" w:rsidRPr="00E4655F" w:rsidRDefault="0041546D" w:rsidP="004F5778">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0032D49A" w14:textId="77777777" w:rsidR="0041546D" w:rsidRPr="00E4655F" w:rsidRDefault="0041546D" w:rsidP="004F5778">
            <w:pPr>
              <w:spacing w:before="60" w:after="60"/>
              <w:jc w:val="center"/>
              <w:rPr>
                <w:rFonts w:cs="Arial"/>
                <w:lang w:val="es-BO"/>
              </w:rPr>
            </w:pPr>
          </w:p>
        </w:tc>
      </w:tr>
      <w:tr w:rsidR="0041546D" w:rsidRPr="00E4655F" w14:paraId="3B230A74" w14:textId="77777777" w:rsidTr="004F5778">
        <w:trPr>
          <w:trHeight w:val="494"/>
        </w:trPr>
        <w:tc>
          <w:tcPr>
            <w:tcW w:w="454" w:type="dxa"/>
            <w:vAlign w:val="center"/>
          </w:tcPr>
          <w:p w14:paraId="2237F2B8" w14:textId="77777777" w:rsidR="0041546D" w:rsidRPr="00E4655F" w:rsidRDefault="0041546D" w:rsidP="004F5778">
            <w:pPr>
              <w:rPr>
                <w:rFonts w:cs="Arial"/>
                <w:b/>
                <w:lang w:val="es-BO"/>
              </w:rPr>
            </w:pPr>
          </w:p>
        </w:tc>
        <w:tc>
          <w:tcPr>
            <w:tcW w:w="8333" w:type="dxa"/>
            <w:vAlign w:val="center"/>
          </w:tcPr>
          <w:p w14:paraId="57673FE7" w14:textId="77777777" w:rsidR="0041546D" w:rsidRPr="00583828" w:rsidRDefault="0041546D" w:rsidP="004F5778">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2F0B7090" w14:textId="77777777" w:rsidR="0041546D" w:rsidRDefault="0041546D" w:rsidP="004F5778">
            <w:pPr>
              <w:pStyle w:val="Prrafodelista"/>
              <w:numPr>
                <w:ilvl w:val="0"/>
                <w:numId w:val="46"/>
              </w:numPr>
              <w:ind w:left="426"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64EA1083" w14:textId="77777777" w:rsidR="0041546D" w:rsidRPr="00405F86" w:rsidRDefault="0041546D" w:rsidP="004F5778">
            <w:pPr>
              <w:jc w:val="both"/>
              <w:rPr>
                <w:rFonts w:ascii="Arial" w:hAnsi="Arial" w:cs="Arial"/>
                <w:color w:val="000000"/>
                <w:sz w:val="22"/>
                <w:szCs w:val="22"/>
              </w:rPr>
            </w:pPr>
          </w:p>
          <w:p w14:paraId="02886762" w14:textId="77777777" w:rsidR="0041546D" w:rsidRDefault="0041546D" w:rsidP="004F5778">
            <w:pPr>
              <w:pStyle w:val="Prrafodelista"/>
              <w:numPr>
                <w:ilvl w:val="0"/>
                <w:numId w:val="46"/>
              </w:numPr>
              <w:ind w:left="426"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45F2BC65" w14:textId="77777777" w:rsidR="0041546D" w:rsidRPr="00405F86" w:rsidRDefault="0041546D" w:rsidP="004F5778">
            <w:pPr>
              <w:jc w:val="both"/>
              <w:rPr>
                <w:rFonts w:ascii="Arial" w:hAnsi="Arial" w:cs="Arial"/>
                <w:color w:val="000000"/>
                <w:sz w:val="22"/>
                <w:szCs w:val="22"/>
              </w:rPr>
            </w:pPr>
          </w:p>
          <w:p w14:paraId="0C324577" w14:textId="77777777" w:rsidR="0041546D" w:rsidRPr="00DC563C" w:rsidRDefault="0041546D" w:rsidP="004F5778">
            <w:pPr>
              <w:pStyle w:val="Prrafodelista"/>
              <w:numPr>
                <w:ilvl w:val="0"/>
                <w:numId w:val="46"/>
              </w:numPr>
              <w:ind w:left="426"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7F9F9761" w14:textId="77777777" w:rsidR="0041546D" w:rsidRPr="007B6D5D" w:rsidRDefault="0041546D" w:rsidP="004F5778">
            <w:pPr>
              <w:spacing w:afterLines="80" w:after="192"/>
              <w:contextualSpacing/>
              <w:jc w:val="both"/>
              <w:rPr>
                <w:rFonts w:ascii="Arial" w:hAnsi="Arial" w:cs="Arial"/>
                <w:color w:val="FF0000"/>
                <w:sz w:val="22"/>
                <w:szCs w:val="22"/>
              </w:rPr>
            </w:pPr>
          </w:p>
        </w:tc>
        <w:tc>
          <w:tcPr>
            <w:tcW w:w="1419" w:type="dxa"/>
            <w:vAlign w:val="center"/>
          </w:tcPr>
          <w:p w14:paraId="287F6A70" w14:textId="77777777" w:rsidR="0041546D" w:rsidRPr="00E4655F" w:rsidRDefault="0041546D" w:rsidP="004F5778">
            <w:pPr>
              <w:rPr>
                <w:rFonts w:cs="Arial"/>
                <w:lang w:val="es-BO"/>
              </w:rPr>
            </w:pPr>
          </w:p>
        </w:tc>
      </w:tr>
      <w:tr w:rsidR="0041546D" w:rsidRPr="00E4655F" w14:paraId="0572AD82" w14:textId="77777777" w:rsidTr="004F5778">
        <w:tc>
          <w:tcPr>
            <w:tcW w:w="454" w:type="dxa"/>
            <w:shd w:val="clear" w:color="auto" w:fill="8DB3E2" w:themeFill="text2" w:themeFillTint="66"/>
            <w:vAlign w:val="center"/>
          </w:tcPr>
          <w:p w14:paraId="4A54CDB8" w14:textId="77777777" w:rsidR="0041546D" w:rsidRPr="00E4655F" w:rsidRDefault="0041546D" w:rsidP="004F5778">
            <w:pPr>
              <w:spacing w:before="60" w:after="60"/>
              <w:rPr>
                <w:rFonts w:cs="Arial"/>
                <w:b/>
                <w:lang w:val="es-BO"/>
              </w:rPr>
            </w:pPr>
            <w:r>
              <w:rPr>
                <w:rFonts w:cs="Arial"/>
                <w:b/>
                <w:sz w:val="22"/>
                <w:lang w:val="es-BO"/>
              </w:rPr>
              <w:t>3</w:t>
            </w:r>
            <w:r w:rsidRPr="00F767BA">
              <w:rPr>
                <w:rFonts w:cs="Arial"/>
                <w:b/>
                <w:sz w:val="22"/>
                <w:lang w:val="es-BO"/>
              </w:rPr>
              <w:t>.</w:t>
            </w:r>
          </w:p>
        </w:tc>
        <w:tc>
          <w:tcPr>
            <w:tcW w:w="8333" w:type="dxa"/>
            <w:shd w:val="clear" w:color="auto" w:fill="8DB3E2" w:themeFill="text2" w:themeFillTint="66"/>
            <w:vAlign w:val="center"/>
          </w:tcPr>
          <w:p w14:paraId="3264F3EC" w14:textId="77777777" w:rsidR="0041546D" w:rsidRPr="00F767BA" w:rsidRDefault="0041546D" w:rsidP="004F5778">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65EE63AC" w14:textId="77777777" w:rsidR="0041546D" w:rsidRPr="00E4655F" w:rsidRDefault="0041546D" w:rsidP="004F5778">
            <w:pPr>
              <w:spacing w:before="60" w:after="60"/>
              <w:rPr>
                <w:rFonts w:cs="Arial"/>
                <w:lang w:val="es-BO"/>
              </w:rPr>
            </w:pPr>
          </w:p>
        </w:tc>
      </w:tr>
      <w:tr w:rsidR="0041546D" w:rsidRPr="00E4655F" w14:paraId="339D43AF" w14:textId="77777777" w:rsidTr="004F5778">
        <w:trPr>
          <w:trHeight w:val="1058"/>
        </w:trPr>
        <w:tc>
          <w:tcPr>
            <w:tcW w:w="454" w:type="dxa"/>
            <w:vAlign w:val="center"/>
          </w:tcPr>
          <w:p w14:paraId="1B76F68C" w14:textId="77777777" w:rsidR="0041546D" w:rsidRPr="00E4655F" w:rsidRDefault="0041546D" w:rsidP="004F5778">
            <w:pPr>
              <w:rPr>
                <w:rFonts w:cs="Arial"/>
                <w:b/>
                <w:lang w:val="es-BO"/>
              </w:rPr>
            </w:pPr>
          </w:p>
        </w:tc>
        <w:tc>
          <w:tcPr>
            <w:tcW w:w="8333" w:type="dxa"/>
            <w:vAlign w:val="center"/>
          </w:tcPr>
          <w:p w14:paraId="3DDD13AE" w14:textId="77777777" w:rsidR="0041546D" w:rsidRPr="00EB4C17" w:rsidRDefault="0041546D" w:rsidP="004F5778">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419" w:type="dxa"/>
            <w:vAlign w:val="center"/>
          </w:tcPr>
          <w:p w14:paraId="6548C43D" w14:textId="77777777" w:rsidR="0041546D" w:rsidRPr="00E4655F" w:rsidRDefault="0041546D" w:rsidP="004F5778">
            <w:pPr>
              <w:rPr>
                <w:rFonts w:cs="Arial"/>
                <w:lang w:val="es-BO"/>
              </w:rPr>
            </w:pPr>
          </w:p>
        </w:tc>
      </w:tr>
      <w:tr w:rsidR="0041546D" w:rsidRPr="00E4655F" w14:paraId="5F0EABC7" w14:textId="77777777" w:rsidTr="004F5778">
        <w:trPr>
          <w:trHeight w:val="441"/>
        </w:trPr>
        <w:tc>
          <w:tcPr>
            <w:tcW w:w="454" w:type="dxa"/>
            <w:shd w:val="clear" w:color="auto" w:fill="8DB3E2" w:themeFill="text2" w:themeFillTint="66"/>
            <w:vAlign w:val="center"/>
          </w:tcPr>
          <w:p w14:paraId="333A5D27"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 xml:space="preserve">4. </w:t>
            </w:r>
          </w:p>
        </w:tc>
        <w:tc>
          <w:tcPr>
            <w:tcW w:w="8333" w:type="dxa"/>
            <w:shd w:val="clear" w:color="auto" w:fill="8DB3E2" w:themeFill="text2" w:themeFillTint="66"/>
            <w:vAlign w:val="center"/>
          </w:tcPr>
          <w:p w14:paraId="61146D12" w14:textId="77777777" w:rsidR="0041546D" w:rsidRPr="00F767BA" w:rsidRDefault="0041546D" w:rsidP="004F5778">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67A92573" w14:textId="77777777" w:rsidR="0041546D" w:rsidRPr="00E4655F" w:rsidRDefault="0041546D" w:rsidP="004F5778">
            <w:pPr>
              <w:rPr>
                <w:rFonts w:cs="Arial"/>
                <w:lang w:val="es-BO"/>
              </w:rPr>
            </w:pPr>
          </w:p>
        </w:tc>
      </w:tr>
      <w:tr w:rsidR="0041546D" w:rsidRPr="00E4655F" w14:paraId="5DBB0EB6" w14:textId="77777777" w:rsidTr="004F5778">
        <w:trPr>
          <w:trHeight w:val="557"/>
        </w:trPr>
        <w:tc>
          <w:tcPr>
            <w:tcW w:w="454" w:type="dxa"/>
            <w:vAlign w:val="center"/>
          </w:tcPr>
          <w:p w14:paraId="50E0ECED" w14:textId="77777777" w:rsidR="0041546D" w:rsidRPr="00E4655F" w:rsidRDefault="0041546D" w:rsidP="004F5778">
            <w:pPr>
              <w:jc w:val="both"/>
              <w:rPr>
                <w:rFonts w:cs="Arial"/>
                <w:b/>
                <w:lang w:val="es-BO"/>
              </w:rPr>
            </w:pPr>
          </w:p>
        </w:tc>
        <w:tc>
          <w:tcPr>
            <w:tcW w:w="8333" w:type="dxa"/>
            <w:vAlign w:val="center"/>
          </w:tcPr>
          <w:p w14:paraId="5FEE0EB2" w14:textId="77777777" w:rsidR="0041546D" w:rsidRPr="00A76ECA" w:rsidRDefault="0041546D" w:rsidP="004F5778">
            <w:pPr>
              <w:spacing w:before="60"/>
              <w:jc w:val="both"/>
              <w:rPr>
                <w:rFonts w:ascii="Arial" w:hAnsi="Arial" w:cs="Arial"/>
                <w:bCs/>
                <w:sz w:val="22"/>
                <w:szCs w:val="22"/>
                <w:u w:val="single"/>
              </w:rPr>
            </w:pPr>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p>
        </w:tc>
        <w:tc>
          <w:tcPr>
            <w:tcW w:w="1419" w:type="dxa"/>
            <w:vAlign w:val="center"/>
          </w:tcPr>
          <w:p w14:paraId="4AB6B142" w14:textId="77777777" w:rsidR="0041546D" w:rsidRPr="00E4655F" w:rsidRDefault="0041546D" w:rsidP="004F5778">
            <w:pPr>
              <w:rPr>
                <w:rFonts w:cs="Arial"/>
                <w:lang w:val="es-BO"/>
              </w:rPr>
            </w:pPr>
          </w:p>
        </w:tc>
      </w:tr>
      <w:tr w:rsidR="0041546D" w:rsidRPr="00E4655F" w14:paraId="1AB0D963" w14:textId="77777777" w:rsidTr="004F5778">
        <w:trPr>
          <w:trHeight w:val="406"/>
        </w:trPr>
        <w:tc>
          <w:tcPr>
            <w:tcW w:w="454" w:type="dxa"/>
            <w:shd w:val="clear" w:color="auto" w:fill="8DB3E2" w:themeFill="text2" w:themeFillTint="66"/>
            <w:vAlign w:val="center"/>
          </w:tcPr>
          <w:p w14:paraId="6C303EDF" w14:textId="77777777" w:rsidR="0041546D" w:rsidRPr="00E4655F" w:rsidRDefault="0041546D" w:rsidP="004F5778">
            <w:pPr>
              <w:rPr>
                <w:rFonts w:cs="Arial"/>
                <w:b/>
                <w:lang w:val="es-BO"/>
              </w:rPr>
            </w:pPr>
            <w:r>
              <w:rPr>
                <w:rFonts w:cs="Arial"/>
                <w:b/>
                <w:sz w:val="20"/>
                <w:lang w:val="es-BO"/>
              </w:rPr>
              <w:lastRenderedPageBreak/>
              <w:t>5</w:t>
            </w:r>
            <w:r w:rsidRPr="00F767BA">
              <w:rPr>
                <w:rFonts w:cs="Arial"/>
                <w:b/>
                <w:sz w:val="20"/>
                <w:lang w:val="es-BO"/>
              </w:rPr>
              <w:t>.</w:t>
            </w:r>
          </w:p>
        </w:tc>
        <w:tc>
          <w:tcPr>
            <w:tcW w:w="8333" w:type="dxa"/>
            <w:shd w:val="clear" w:color="auto" w:fill="8DB3E2" w:themeFill="text2" w:themeFillTint="66"/>
            <w:vAlign w:val="center"/>
          </w:tcPr>
          <w:p w14:paraId="11E8DA4A" w14:textId="77777777" w:rsidR="0041546D" w:rsidRPr="00F767BA" w:rsidRDefault="0041546D" w:rsidP="004F5778">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2D0B044D" w14:textId="77777777" w:rsidR="0041546D" w:rsidRPr="00E4655F" w:rsidRDefault="0041546D" w:rsidP="004F5778">
            <w:pPr>
              <w:rPr>
                <w:rFonts w:cs="Arial"/>
                <w:lang w:val="es-BO"/>
              </w:rPr>
            </w:pPr>
          </w:p>
        </w:tc>
      </w:tr>
      <w:tr w:rsidR="0041546D" w:rsidRPr="00E4655F" w14:paraId="7EBADA55" w14:textId="77777777" w:rsidTr="004F5778">
        <w:trPr>
          <w:trHeight w:val="1011"/>
        </w:trPr>
        <w:tc>
          <w:tcPr>
            <w:tcW w:w="454" w:type="dxa"/>
            <w:vAlign w:val="center"/>
          </w:tcPr>
          <w:p w14:paraId="0D907586" w14:textId="77777777" w:rsidR="0041546D" w:rsidRPr="00E4655F" w:rsidRDefault="0041546D" w:rsidP="004F5778">
            <w:pPr>
              <w:rPr>
                <w:rFonts w:cs="Arial"/>
                <w:b/>
                <w:lang w:val="es-BO"/>
              </w:rPr>
            </w:pPr>
          </w:p>
        </w:tc>
        <w:tc>
          <w:tcPr>
            <w:tcW w:w="8333" w:type="dxa"/>
            <w:vAlign w:val="center"/>
          </w:tcPr>
          <w:p w14:paraId="79F93EE3" w14:textId="77777777" w:rsidR="0041546D" w:rsidRPr="005A7377" w:rsidRDefault="0041546D" w:rsidP="004F5778">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419" w:type="dxa"/>
            <w:vAlign w:val="center"/>
          </w:tcPr>
          <w:p w14:paraId="69EE86EB" w14:textId="77777777" w:rsidR="0041546D" w:rsidRPr="00E4655F" w:rsidRDefault="0041546D" w:rsidP="004F5778">
            <w:pPr>
              <w:rPr>
                <w:rFonts w:cs="Arial"/>
                <w:lang w:val="es-BO"/>
              </w:rPr>
            </w:pPr>
          </w:p>
        </w:tc>
      </w:tr>
      <w:tr w:rsidR="0041546D" w:rsidRPr="00E4655F" w14:paraId="2AE9AF5D" w14:textId="77777777" w:rsidTr="004F5778">
        <w:trPr>
          <w:trHeight w:val="482"/>
        </w:trPr>
        <w:tc>
          <w:tcPr>
            <w:tcW w:w="454" w:type="dxa"/>
            <w:shd w:val="clear" w:color="auto" w:fill="8DB3E2" w:themeFill="text2" w:themeFillTint="66"/>
            <w:vAlign w:val="center"/>
          </w:tcPr>
          <w:p w14:paraId="6156DD79" w14:textId="77777777" w:rsidR="0041546D" w:rsidRPr="00F767BA" w:rsidRDefault="0041546D" w:rsidP="004F5778">
            <w:pPr>
              <w:spacing w:before="60" w:after="60"/>
              <w:rPr>
                <w:rFonts w:cs="Arial"/>
                <w:b/>
                <w:sz w:val="20"/>
                <w:lang w:val="es-BO"/>
              </w:rPr>
            </w:pPr>
            <w:r>
              <w:rPr>
                <w:rFonts w:cs="Arial"/>
                <w:b/>
                <w:sz w:val="20"/>
                <w:lang w:val="es-BO"/>
              </w:rPr>
              <w:t>6</w:t>
            </w:r>
            <w:r w:rsidRPr="00F767BA">
              <w:rPr>
                <w:rFonts w:cs="Arial"/>
                <w:b/>
                <w:sz w:val="20"/>
                <w:lang w:val="es-BO"/>
              </w:rPr>
              <w:t xml:space="preserve">. </w:t>
            </w:r>
          </w:p>
        </w:tc>
        <w:tc>
          <w:tcPr>
            <w:tcW w:w="8333" w:type="dxa"/>
            <w:shd w:val="clear" w:color="auto" w:fill="8DB3E2" w:themeFill="text2" w:themeFillTint="66"/>
            <w:vAlign w:val="center"/>
          </w:tcPr>
          <w:p w14:paraId="5C7B48B1" w14:textId="77777777" w:rsidR="0041546D" w:rsidRPr="005A7377" w:rsidRDefault="0041546D" w:rsidP="004F5778">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419" w:type="dxa"/>
            <w:shd w:val="clear" w:color="auto" w:fill="8DB3E2" w:themeFill="text2" w:themeFillTint="66"/>
            <w:vAlign w:val="center"/>
          </w:tcPr>
          <w:p w14:paraId="00A0910F" w14:textId="77777777" w:rsidR="0041546D" w:rsidRPr="00E4655F" w:rsidRDefault="0041546D" w:rsidP="004F5778">
            <w:pPr>
              <w:spacing w:before="60" w:after="60"/>
              <w:rPr>
                <w:rFonts w:cs="Arial"/>
                <w:lang w:val="es-BO"/>
              </w:rPr>
            </w:pPr>
          </w:p>
        </w:tc>
      </w:tr>
      <w:tr w:rsidR="0041546D" w:rsidRPr="00E4655F" w14:paraId="492F765A" w14:textId="77777777" w:rsidTr="004F5778">
        <w:trPr>
          <w:trHeight w:val="661"/>
        </w:trPr>
        <w:tc>
          <w:tcPr>
            <w:tcW w:w="454" w:type="dxa"/>
            <w:vAlign w:val="center"/>
          </w:tcPr>
          <w:p w14:paraId="61F93E21" w14:textId="77777777" w:rsidR="0041546D" w:rsidRPr="00E4655F" w:rsidRDefault="0041546D" w:rsidP="004F5778">
            <w:pPr>
              <w:rPr>
                <w:rFonts w:cs="Arial"/>
                <w:b/>
                <w:lang w:val="es-BO"/>
              </w:rPr>
            </w:pPr>
          </w:p>
        </w:tc>
        <w:tc>
          <w:tcPr>
            <w:tcW w:w="8333" w:type="dxa"/>
            <w:vAlign w:val="center"/>
          </w:tcPr>
          <w:p w14:paraId="31D157EF" w14:textId="77777777" w:rsidR="0041546D" w:rsidRPr="005A7377" w:rsidRDefault="0041546D" w:rsidP="004F5778">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419" w:type="dxa"/>
            <w:vAlign w:val="center"/>
          </w:tcPr>
          <w:p w14:paraId="4727492F" w14:textId="77777777" w:rsidR="0041546D" w:rsidRPr="00E4655F" w:rsidRDefault="0041546D" w:rsidP="004F5778">
            <w:pPr>
              <w:rPr>
                <w:rFonts w:cs="Arial"/>
                <w:lang w:val="es-BO"/>
              </w:rPr>
            </w:pPr>
          </w:p>
        </w:tc>
      </w:tr>
      <w:tr w:rsidR="0041546D" w:rsidRPr="00E4655F" w14:paraId="623293FD" w14:textId="77777777" w:rsidTr="004F5778">
        <w:trPr>
          <w:trHeight w:val="408"/>
        </w:trPr>
        <w:tc>
          <w:tcPr>
            <w:tcW w:w="454" w:type="dxa"/>
            <w:shd w:val="clear" w:color="auto" w:fill="8DB3E2" w:themeFill="text2" w:themeFillTint="66"/>
            <w:vAlign w:val="center"/>
          </w:tcPr>
          <w:p w14:paraId="3CDC3236"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333" w:type="dxa"/>
            <w:shd w:val="clear" w:color="auto" w:fill="8DB3E2" w:themeFill="text2" w:themeFillTint="66"/>
            <w:vAlign w:val="bottom"/>
          </w:tcPr>
          <w:p w14:paraId="667F2173" w14:textId="77777777" w:rsidR="0041546D" w:rsidRPr="00F767BA" w:rsidRDefault="0041546D" w:rsidP="004F5778">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36331ED5" w14:textId="77777777" w:rsidR="0041546D" w:rsidRPr="00E4655F" w:rsidRDefault="0041546D" w:rsidP="004F5778">
            <w:pPr>
              <w:rPr>
                <w:rFonts w:cs="Arial"/>
                <w:lang w:val="es-BO"/>
              </w:rPr>
            </w:pPr>
          </w:p>
        </w:tc>
      </w:tr>
      <w:tr w:rsidR="0041546D" w:rsidRPr="00E4655F" w14:paraId="5BA6C911" w14:textId="77777777" w:rsidTr="004F5778">
        <w:trPr>
          <w:trHeight w:val="1060"/>
        </w:trPr>
        <w:tc>
          <w:tcPr>
            <w:tcW w:w="454" w:type="dxa"/>
            <w:vAlign w:val="center"/>
          </w:tcPr>
          <w:p w14:paraId="49643D1B"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258919BD" w14:textId="77777777" w:rsidR="0041546D" w:rsidRPr="001522E3" w:rsidRDefault="0041546D" w:rsidP="004F5778">
            <w:pPr>
              <w:pStyle w:val="subtitulosets"/>
              <w:spacing w:afterLines="80" w:after="192"/>
              <w:ind w:right="74"/>
              <w:contextualSpacing/>
              <w:rPr>
                <w:sz w:val="22"/>
                <w:szCs w:val="22"/>
              </w:rPr>
            </w:pPr>
            <w:r>
              <w:rPr>
                <w:sz w:val="22"/>
                <w:szCs w:val="22"/>
              </w:rPr>
              <w:t xml:space="preserve">7.1. </w:t>
            </w:r>
            <w:r w:rsidRPr="001522E3">
              <w:rPr>
                <w:sz w:val="22"/>
                <w:szCs w:val="22"/>
              </w:rPr>
              <w:t>Garantía de Seriedad de Propuesta</w:t>
            </w:r>
          </w:p>
          <w:p w14:paraId="17AD34D7" w14:textId="77777777" w:rsidR="0041546D" w:rsidRDefault="0041546D" w:rsidP="004F5778">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6AD0D307" w14:textId="77777777" w:rsidR="0041546D" w:rsidRPr="00F61EBA" w:rsidRDefault="0041546D" w:rsidP="004F5778">
            <w:pPr>
              <w:pStyle w:val="Prrafodelista"/>
              <w:spacing w:afterLines="80" w:after="192"/>
              <w:ind w:left="426" w:right="74" w:hanging="426"/>
              <w:contextualSpacing/>
              <w:jc w:val="both"/>
              <w:rPr>
                <w:rFonts w:ascii="Arial" w:hAnsi="Arial" w:cs="Arial"/>
                <w:bCs/>
                <w:sz w:val="22"/>
                <w:szCs w:val="22"/>
              </w:rPr>
            </w:pPr>
          </w:p>
          <w:p w14:paraId="683C92DA" w14:textId="5F983109" w:rsidR="0041546D" w:rsidRPr="00FF21C4" w:rsidRDefault="0041546D" w:rsidP="00FF21C4">
            <w:pPr>
              <w:pStyle w:val="Prrafodelista"/>
              <w:numPr>
                <w:ilvl w:val="1"/>
                <w:numId w:val="56"/>
              </w:numPr>
              <w:spacing w:afterLines="80" w:after="192"/>
              <w:ind w:right="74"/>
              <w:contextualSpacing/>
              <w:jc w:val="both"/>
              <w:rPr>
                <w:rFonts w:ascii="Arial" w:hAnsi="Arial" w:cs="Arial"/>
                <w:b/>
                <w:sz w:val="22"/>
                <w:szCs w:val="22"/>
              </w:rPr>
            </w:pPr>
            <w:r w:rsidRPr="00FF21C4">
              <w:rPr>
                <w:rFonts w:ascii="Arial" w:hAnsi="Arial" w:cs="Arial"/>
                <w:b/>
                <w:sz w:val="22"/>
                <w:szCs w:val="22"/>
              </w:rPr>
              <w:t>Garantía del Proveedor Contra Defectos de Fábrica</w:t>
            </w:r>
          </w:p>
          <w:p w14:paraId="76DA90D4" w14:textId="77777777" w:rsidR="0041546D" w:rsidRDefault="0041546D" w:rsidP="004F5778">
            <w:pPr>
              <w:pStyle w:val="Prrafodelista"/>
              <w:spacing w:afterLines="80" w:after="192"/>
              <w:ind w:left="0" w:right="118"/>
              <w:contextualSpacing/>
              <w:jc w:val="both"/>
              <w:rPr>
                <w:rFonts w:ascii="Arial" w:hAnsi="Arial" w:cs="Arial"/>
                <w:sz w:val="22"/>
                <w:szCs w:val="22"/>
              </w:rPr>
            </w:pPr>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p w14:paraId="39F31AD7" w14:textId="77777777" w:rsidR="0041546D" w:rsidRDefault="0041546D" w:rsidP="004F5778">
            <w:pPr>
              <w:pStyle w:val="Prrafodelista"/>
              <w:spacing w:afterLines="80" w:after="192"/>
              <w:ind w:left="0" w:right="118"/>
              <w:contextualSpacing/>
              <w:jc w:val="both"/>
              <w:rPr>
                <w:rFonts w:ascii="Arial" w:hAnsi="Arial" w:cs="Arial"/>
                <w:sz w:val="22"/>
                <w:szCs w:val="22"/>
              </w:rPr>
            </w:pPr>
          </w:p>
          <w:p w14:paraId="3E596D77" w14:textId="77777777" w:rsidR="0041546D" w:rsidRPr="005A7377" w:rsidRDefault="0041546D" w:rsidP="00FF21C4">
            <w:pPr>
              <w:pStyle w:val="Prrafodelista"/>
              <w:numPr>
                <w:ilvl w:val="1"/>
                <w:numId w:val="56"/>
              </w:numPr>
              <w:spacing w:afterLines="80" w:after="192"/>
              <w:ind w:right="118"/>
              <w:contextualSpacing/>
              <w:jc w:val="both"/>
              <w:rPr>
                <w:rFonts w:ascii="Arial" w:hAnsi="Arial" w:cs="Arial"/>
                <w:b/>
                <w:sz w:val="22"/>
                <w:szCs w:val="22"/>
              </w:rPr>
            </w:pPr>
            <w:r w:rsidRPr="005A7377">
              <w:rPr>
                <w:rFonts w:ascii="Arial" w:hAnsi="Arial" w:cs="Arial"/>
                <w:b/>
                <w:sz w:val="22"/>
                <w:szCs w:val="22"/>
              </w:rPr>
              <w:t>Garantía de Cumplimiento de Contrato</w:t>
            </w:r>
          </w:p>
          <w:p w14:paraId="07C95363" w14:textId="77777777" w:rsidR="0041546D" w:rsidRPr="00C96BA9" w:rsidRDefault="0041546D" w:rsidP="004F5778">
            <w:pPr>
              <w:pStyle w:val="Prrafodelista"/>
              <w:spacing w:afterLines="80" w:after="192"/>
              <w:ind w:left="426" w:right="118"/>
              <w:contextualSpacing/>
              <w:jc w:val="both"/>
              <w:rPr>
                <w:rFonts w:ascii="Arial" w:hAnsi="Arial" w:cs="Arial"/>
                <w:b/>
                <w:sz w:val="14"/>
                <w:szCs w:val="22"/>
              </w:rPr>
            </w:pPr>
          </w:p>
          <w:p w14:paraId="5190B8AF" w14:textId="77777777" w:rsidR="0041546D" w:rsidRDefault="0041546D" w:rsidP="004F5778">
            <w:pPr>
              <w:pStyle w:val="Prrafodelista"/>
              <w:spacing w:afterLines="80" w:after="192"/>
              <w:ind w:left="0" w:right="118"/>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3809E27F" w14:textId="77777777" w:rsidR="0041546D" w:rsidRDefault="0041546D" w:rsidP="004F5778">
            <w:pPr>
              <w:pStyle w:val="Prrafodelista"/>
              <w:spacing w:afterLines="80" w:after="192"/>
              <w:ind w:left="0"/>
              <w:contextualSpacing/>
              <w:jc w:val="both"/>
              <w:rPr>
                <w:rFonts w:ascii="Arial" w:hAnsi="Arial" w:cs="Arial"/>
                <w:bCs/>
                <w:sz w:val="22"/>
                <w:szCs w:val="22"/>
              </w:rPr>
            </w:pPr>
          </w:p>
          <w:p w14:paraId="6E430291" w14:textId="77777777" w:rsidR="0041546D" w:rsidRPr="006825A7" w:rsidRDefault="0041546D" w:rsidP="00FF21C4">
            <w:pPr>
              <w:pStyle w:val="Prrafodelista"/>
              <w:numPr>
                <w:ilvl w:val="1"/>
                <w:numId w:val="56"/>
              </w:numPr>
              <w:spacing w:afterLines="80" w:after="192"/>
              <w:ind w:right="74"/>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1BC66C1D" w14:textId="77777777" w:rsidR="0041546D" w:rsidRPr="00A76ECA" w:rsidRDefault="0041546D" w:rsidP="004F5778">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419" w:type="dxa"/>
            <w:vAlign w:val="center"/>
          </w:tcPr>
          <w:p w14:paraId="262E5CB1" w14:textId="77777777" w:rsidR="0041546D" w:rsidRPr="00E4655F" w:rsidRDefault="0041546D" w:rsidP="004F5778">
            <w:pPr>
              <w:rPr>
                <w:rFonts w:cs="Arial"/>
                <w:lang w:val="es-BO"/>
              </w:rPr>
            </w:pPr>
          </w:p>
        </w:tc>
      </w:tr>
      <w:tr w:rsidR="0041546D" w:rsidRPr="00E4655F" w14:paraId="7660F5F5" w14:textId="77777777" w:rsidTr="004F5778">
        <w:trPr>
          <w:trHeight w:val="204"/>
        </w:trPr>
        <w:tc>
          <w:tcPr>
            <w:tcW w:w="454" w:type="dxa"/>
            <w:shd w:val="clear" w:color="auto" w:fill="95B3D7" w:themeFill="accent1" w:themeFillTint="99"/>
            <w:vAlign w:val="center"/>
          </w:tcPr>
          <w:p w14:paraId="287C780E" w14:textId="77777777" w:rsidR="0041546D" w:rsidRPr="00E4655F" w:rsidRDefault="0041546D" w:rsidP="004F5778">
            <w:pPr>
              <w:rPr>
                <w:rFonts w:eastAsiaTheme="minorEastAsia" w:cs="Arial"/>
                <w:color w:val="000000"/>
                <w:lang w:val="es-ES_tradnl" w:eastAsia="en-US"/>
              </w:rPr>
            </w:pPr>
            <w:r>
              <w:rPr>
                <w:rFonts w:eastAsiaTheme="minorEastAsia" w:cs="Arial"/>
                <w:color w:val="000000"/>
                <w:lang w:val="es-ES_tradnl" w:eastAsia="en-US"/>
              </w:rPr>
              <w:t>8</w:t>
            </w:r>
          </w:p>
        </w:tc>
        <w:tc>
          <w:tcPr>
            <w:tcW w:w="8333" w:type="dxa"/>
            <w:shd w:val="clear" w:color="auto" w:fill="95B3D7" w:themeFill="accent1" w:themeFillTint="99"/>
            <w:vAlign w:val="center"/>
          </w:tcPr>
          <w:p w14:paraId="4A16739F" w14:textId="77777777" w:rsidR="0041546D" w:rsidRPr="001522E3" w:rsidRDefault="0041546D" w:rsidP="004F5778">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419" w:type="dxa"/>
            <w:shd w:val="clear" w:color="auto" w:fill="95B3D7" w:themeFill="accent1" w:themeFillTint="99"/>
            <w:vAlign w:val="center"/>
          </w:tcPr>
          <w:p w14:paraId="5A5E7FFD" w14:textId="77777777" w:rsidR="0041546D" w:rsidRPr="00E4655F" w:rsidRDefault="0041546D" w:rsidP="004F5778">
            <w:pPr>
              <w:rPr>
                <w:rFonts w:cs="Arial"/>
                <w:lang w:val="es-BO"/>
              </w:rPr>
            </w:pPr>
          </w:p>
        </w:tc>
      </w:tr>
      <w:tr w:rsidR="0041546D" w:rsidRPr="00E4655F" w14:paraId="2A192EBF" w14:textId="77777777" w:rsidTr="004F5778">
        <w:trPr>
          <w:trHeight w:val="90"/>
        </w:trPr>
        <w:tc>
          <w:tcPr>
            <w:tcW w:w="454" w:type="dxa"/>
            <w:vAlign w:val="center"/>
          </w:tcPr>
          <w:p w14:paraId="00C8AB2C"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2D5B7181" w14:textId="77777777" w:rsidR="0041546D" w:rsidRPr="007B6D5D" w:rsidRDefault="0041546D" w:rsidP="004F5778">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419" w:type="dxa"/>
            <w:vAlign w:val="center"/>
          </w:tcPr>
          <w:p w14:paraId="281E3663" w14:textId="77777777" w:rsidR="0041546D" w:rsidRPr="00E4655F" w:rsidRDefault="0041546D" w:rsidP="004F5778">
            <w:pPr>
              <w:rPr>
                <w:rFonts w:cs="Arial"/>
                <w:lang w:val="es-BO"/>
              </w:rPr>
            </w:pPr>
          </w:p>
        </w:tc>
      </w:tr>
      <w:tr w:rsidR="0041546D" w:rsidRPr="00E4655F" w14:paraId="629DFF6D" w14:textId="77777777" w:rsidTr="004F5778">
        <w:trPr>
          <w:trHeight w:val="429"/>
        </w:trPr>
        <w:tc>
          <w:tcPr>
            <w:tcW w:w="454" w:type="dxa"/>
            <w:shd w:val="clear" w:color="auto" w:fill="8DB3E2" w:themeFill="text2" w:themeFillTint="66"/>
            <w:vAlign w:val="center"/>
          </w:tcPr>
          <w:p w14:paraId="23232F1E" w14:textId="77777777" w:rsidR="0041546D" w:rsidRPr="00E4655F" w:rsidRDefault="0041546D" w:rsidP="004F5778">
            <w:pPr>
              <w:rPr>
                <w:rFonts w:cs="Arial"/>
                <w:b/>
                <w:lang w:val="es-BO"/>
              </w:rPr>
            </w:pPr>
            <w:r>
              <w:rPr>
                <w:rFonts w:cs="Arial"/>
                <w:b/>
                <w:lang w:val="es-BO"/>
              </w:rPr>
              <w:t>12</w:t>
            </w:r>
          </w:p>
        </w:tc>
        <w:tc>
          <w:tcPr>
            <w:tcW w:w="8333" w:type="dxa"/>
            <w:shd w:val="clear" w:color="auto" w:fill="8DB3E2" w:themeFill="text2" w:themeFillTint="66"/>
            <w:vAlign w:val="center"/>
          </w:tcPr>
          <w:p w14:paraId="17D345F0" w14:textId="77777777" w:rsidR="0041546D" w:rsidRDefault="0041546D" w:rsidP="004F5778">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1F2ED494" w14:textId="77777777" w:rsidR="0041546D" w:rsidRPr="00E4655F" w:rsidRDefault="0041546D" w:rsidP="004F5778">
            <w:pPr>
              <w:rPr>
                <w:rFonts w:cs="Arial"/>
                <w:lang w:val="es-BO"/>
              </w:rPr>
            </w:pPr>
          </w:p>
        </w:tc>
      </w:tr>
      <w:tr w:rsidR="0041546D" w:rsidRPr="00E4655F" w14:paraId="16AB3AD6" w14:textId="77777777" w:rsidTr="004F5778">
        <w:trPr>
          <w:trHeight w:val="1538"/>
        </w:trPr>
        <w:tc>
          <w:tcPr>
            <w:tcW w:w="454" w:type="dxa"/>
            <w:vAlign w:val="center"/>
          </w:tcPr>
          <w:p w14:paraId="625CEFFE" w14:textId="77777777" w:rsidR="0041546D" w:rsidRPr="00E4655F" w:rsidRDefault="0041546D" w:rsidP="004F5778">
            <w:pPr>
              <w:rPr>
                <w:rFonts w:cs="Arial"/>
                <w:b/>
                <w:lang w:val="es-BO"/>
              </w:rPr>
            </w:pPr>
          </w:p>
        </w:tc>
        <w:tc>
          <w:tcPr>
            <w:tcW w:w="8333" w:type="dxa"/>
            <w:vAlign w:val="center"/>
          </w:tcPr>
          <w:p w14:paraId="226FE14E" w14:textId="77777777" w:rsidR="0041546D" w:rsidRPr="00E857FF" w:rsidRDefault="0041546D" w:rsidP="004F5778">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392334BE" w14:textId="77777777" w:rsidR="0041546D" w:rsidRPr="00E4655F" w:rsidRDefault="0041546D" w:rsidP="004F5778">
            <w:pPr>
              <w:rPr>
                <w:rFonts w:cs="Arial"/>
                <w:lang w:val="es-BO"/>
              </w:rPr>
            </w:pPr>
          </w:p>
        </w:tc>
      </w:tr>
      <w:tr w:rsidR="0041546D" w:rsidRPr="00E4655F" w14:paraId="669B9AAE" w14:textId="77777777" w:rsidTr="004F5778">
        <w:trPr>
          <w:trHeight w:val="556"/>
        </w:trPr>
        <w:tc>
          <w:tcPr>
            <w:tcW w:w="454" w:type="dxa"/>
            <w:shd w:val="clear" w:color="auto" w:fill="95B3D7" w:themeFill="accent1" w:themeFillTint="99"/>
            <w:vAlign w:val="center"/>
          </w:tcPr>
          <w:p w14:paraId="41FCE71A" w14:textId="77777777" w:rsidR="0041546D" w:rsidRPr="00E4655F" w:rsidRDefault="0041546D" w:rsidP="004F5778">
            <w:pPr>
              <w:rPr>
                <w:rFonts w:cs="Arial"/>
                <w:b/>
                <w:lang w:val="es-BO"/>
              </w:rPr>
            </w:pPr>
            <w:r>
              <w:rPr>
                <w:rFonts w:cs="Arial"/>
                <w:b/>
                <w:lang w:val="es-BO"/>
              </w:rPr>
              <w:t>13</w:t>
            </w:r>
          </w:p>
        </w:tc>
        <w:tc>
          <w:tcPr>
            <w:tcW w:w="8333" w:type="dxa"/>
            <w:shd w:val="clear" w:color="auto" w:fill="95B3D7" w:themeFill="accent1" w:themeFillTint="99"/>
            <w:vAlign w:val="center"/>
          </w:tcPr>
          <w:p w14:paraId="1E3AB59A" w14:textId="77777777" w:rsidR="0041546D" w:rsidRPr="00F61EBA" w:rsidRDefault="0041546D" w:rsidP="004F5778">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4D5590AA" w14:textId="77777777" w:rsidR="0041546D" w:rsidRPr="00E4655F" w:rsidRDefault="0041546D" w:rsidP="004F5778">
            <w:pPr>
              <w:rPr>
                <w:rFonts w:cs="Arial"/>
                <w:lang w:val="es-BO"/>
              </w:rPr>
            </w:pPr>
          </w:p>
        </w:tc>
      </w:tr>
      <w:tr w:rsidR="0041546D" w:rsidRPr="00E4655F" w14:paraId="67987F90" w14:textId="77777777" w:rsidTr="004F5778">
        <w:trPr>
          <w:trHeight w:val="923"/>
        </w:trPr>
        <w:tc>
          <w:tcPr>
            <w:tcW w:w="454" w:type="dxa"/>
            <w:vAlign w:val="center"/>
          </w:tcPr>
          <w:p w14:paraId="7A89E5A4" w14:textId="77777777" w:rsidR="0041546D" w:rsidRPr="00E4655F" w:rsidRDefault="0041546D" w:rsidP="004F5778">
            <w:pPr>
              <w:rPr>
                <w:rFonts w:cs="Arial"/>
                <w:b/>
                <w:lang w:val="es-BO"/>
              </w:rPr>
            </w:pPr>
          </w:p>
        </w:tc>
        <w:tc>
          <w:tcPr>
            <w:tcW w:w="8333" w:type="dxa"/>
            <w:vAlign w:val="center"/>
          </w:tcPr>
          <w:p w14:paraId="173BBC04" w14:textId="77777777" w:rsidR="0041546D" w:rsidRPr="00805278"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69A8AD9B" w14:textId="77777777" w:rsidR="0041546D" w:rsidRPr="00F61EBA"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419" w:type="dxa"/>
            <w:vAlign w:val="center"/>
          </w:tcPr>
          <w:p w14:paraId="07191071" w14:textId="77777777" w:rsidR="0041546D" w:rsidRPr="00E4655F" w:rsidRDefault="0041546D" w:rsidP="004F5778">
            <w:pPr>
              <w:rPr>
                <w:rFonts w:cs="Arial"/>
                <w:lang w:val="es-BO"/>
              </w:rPr>
            </w:pPr>
          </w:p>
        </w:tc>
      </w:tr>
      <w:tr w:rsidR="0041546D" w:rsidRPr="00E4655F" w14:paraId="4790821E" w14:textId="77777777" w:rsidTr="004F5778">
        <w:trPr>
          <w:trHeight w:val="378"/>
        </w:trPr>
        <w:tc>
          <w:tcPr>
            <w:tcW w:w="454" w:type="dxa"/>
            <w:shd w:val="clear" w:color="auto" w:fill="95B3D7" w:themeFill="accent1" w:themeFillTint="99"/>
            <w:vAlign w:val="center"/>
          </w:tcPr>
          <w:p w14:paraId="6062A036" w14:textId="77777777" w:rsidR="0041546D" w:rsidRPr="00E4655F" w:rsidRDefault="0041546D" w:rsidP="004F5778">
            <w:pPr>
              <w:rPr>
                <w:rFonts w:cs="Arial"/>
                <w:b/>
                <w:lang w:val="es-BO"/>
              </w:rPr>
            </w:pPr>
            <w:r>
              <w:rPr>
                <w:rFonts w:cs="Arial"/>
                <w:b/>
                <w:lang w:val="es-BO"/>
              </w:rPr>
              <w:t>14</w:t>
            </w:r>
          </w:p>
        </w:tc>
        <w:tc>
          <w:tcPr>
            <w:tcW w:w="8333" w:type="dxa"/>
            <w:shd w:val="clear" w:color="auto" w:fill="95B3D7" w:themeFill="accent1" w:themeFillTint="99"/>
            <w:vAlign w:val="center"/>
          </w:tcPr>
          <w:p w14:paraId="42A91CD8" w14:textId="77777777" w:rsidR="0041546D" w:rsidRPr="007B6D5D" w:rsidRDefault="0041546D" w:rsidP="004F5778">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419" w:type="dxa"/>
            <w:shd w:val="clear" w:color="auto" w:fill="95B3D7" w:themeFill="accent1" w:themeFillTint="99"/>
            <w:vAlign w:val="center"/>
          </w:tcPr>
          <w:p w14:paraId="6CC47384" w14:textId="77777777" w:rsidR="0041546D" w:rsidRPr="00E4655F" w:rsidRDefault="0041546D" w:rsidP="004F5778">
            <w:pPr>
              <w:rPr>
                <w:rFonts w:cs="Arial"/>
                <w:lang w:val="es-BO"/>
              </w:rPr>
            </w:pPr>
          </w:p>
        </w:tc>
      </w:tr>
      <w:tr w:rsidR="0041546D" w:rsidRPr="00E4655F" w14:paraId="71EC3459" w14:textId="77777777" w:rsidTr="004F5778">
        <w:trPr>
          <w:trHeight w:val="923"/>
        </w:trPr>
        <w:tc>
          <w:tcPr>
            <w:tcW w:w="454" w:type="dxa"/>
            <w:vAlign w:val="center"/>
          </w:tcPr>
          <w:p w14:paraId="0DDC99C9" w14:textId="77777777" w:rsidR="0041546D" w:rsidRPr="00E4655F" w:rsidRDefault="0041546D" w:rsidP="004F5778">
            <w:pPr>
              <w:rPr>
                <w:rFonts w:cs="Arial"/>
                <w:b/>
                <w:lang w:val="es-BO"/>
              </w:rPr>
            </w:pPr>
          </w:p>
        </w:tc>
        <w:tc>
          <w:tcPr>
            <w:tcW w:w="8333" w:type="dxa"/>
            <w:vAlign w:val="center"/>
          </w:tcPr>
          <w:p w14:paraId="6304622C" w14:textId="77777777" w:rsidR="0041546D" w:rsidRPr="007B6D5D"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419" w:type="dxa"/>
            <w:vAlign w:val="center"/>
          </w:tcPr>
          <w:p w14:paraId="3A372DFE" w14:textId="77777777" w:rsidR="0041546D" w:rsidRPr="00E4655F" w:rsidRDefault="0041546D" w:rsidP="004F5778">
            <w:pPr>
              <w:rPr>
                <w:rFonts w:cs="Arial"/>
                <w:lang w:val="es-BO"/>
              </w:rPr>
            </w:pPr>
          </w:p>
        </w:tc>
      </w:tr>
    </w:tbl>
    <w:p w14:paraId="0DA13AB0" w14:textId="77777777" w:rsidR="0041546D" w:rsidRPr="009956C4" w:rsidRDefault="0041546D" w:rsidP="0041546D">
      <w:pPr>
        <w:rPr>
          <w:rFonts w:cs="Arial"/>
          <w:lang w:val="es-BO"/>
        </w:rPr>
      </w:pPr>
      <w:r w:rsidRPr="009956C4">
        <w:rPr>
          <w:rFonts w:cs="Arial"/>
          <w:lang w:val="es-BO"/>
        </w:rPr>
        <w:t>Nota: En caso que la contratación se efectué por ítem o lotes, se deberá repetir el cuadro para cada ítem o lote.</w:t>
      </w:r>
    </w:p>
    <w:p w14:paraId="7D552B41" w14:textId="77777777" w:rsidR="0041546D" w:rsidRPr="009956C4" w:rsidRDefault="0041546D" w:rsidP="0041546D">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7695B18" w14:textId="77777777" w:rsidR="0041546D" w:rsidRDefault="0041546D" w:rsidP="0041546D">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FD87293" w14:textId="77777777" w:rsidR="0041546D" w:rsidRDefault="0041546D" w:rsidP="0041546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DB0367D" w14:textId="12A0F4A3" w:rsidR="0041546D" w:rsidRDefault="0041546D" w:rsidP="0041546D">
      <w:pPr>
        <w:jc w:val="both"/>
        <w:rPr>
          <w:rFonts w:cs="Arial"/>
          <w:b/>
          <w:sz w:val="18"/>
          <w:szCs w:val="18"/>
          <w:lang w:val="es-BO"/>
        </w:rPr>
      </w:pPr>
    </w:p>
    <w:p w14:paraId="43D5DB52" w14:textId="7E4BA4EA" w:rsidR="00FF21C4" w:rsidRDefault="00FF21C4" w:rsidP="0041546D">
      <w:pPr>
        <w:jc w:val="both"/>
        <w:rPr>
          <w:rFonts w:cs="Arial"/>
          <w:b/>
          <w:sz w:val="18"/>
          <w:szCs w:val="18"/>
          <w:lang w:val="es-BO"/>
        </w:rPr>
      </w:pPr>
    </w:p>
    <w:p w14:paraId="370293D4" w14:textId="78EDF85D" w:rsidR="00FF21C4" w:rsidRDefault="00FF21C4" w:rsidP="0041546D">
      <w:pPr>
        <w:jc w:val="both"/>
        <w:rPr>
          <w:rFonts w:cs="Arial"/>
          <w:b/>
          <w:sz w:val="18"/>
          <w:szCs w:val="18"/>
          <w:lang w:val="es-BO"/>
        </w:rPr>
      </w:pPr>
    </w:p>
    <w:p w14:paraId="5C5E0B82" w14:textId="1EEC60A8" w:rsidR="00FF21C4" w:rsidRDefault="00FF21C4" w:rsidP="0041546D">
      <w:pPr>
        <w:jc w:val="both"/>
        <w:rPr>
          <w:rFonts w:cs="Arial"/>
          <w:b/>
          <w:sz w:val="18"/>
          <w:szCs w:val="18"/>
          <w:lang w:val="es-BO"/>
        </w:rPr>
      </w:pPr>
    </w:p>
    <w:p w14:paraId="6D44CC1E" w14:textId="035798DB" w:rsidR="00FF21C4" w:rsidRDefault="00FF21C4" w:rsidP="0041546D">
      <w:pPr>
        <w:jc w:val="both"/>
        <w:rPr>
          <w:rFonts w:cs="Arial"/>
          <w:b/>
          <w:sz w:val="18"/>
          <w:szCs w:val="18"/>
          <w:lang w:val="es-BO"/>
        </w:rPr>
      </w:pPr>
    </w:p>
    <w:p w14:paraId="528FCA12" w14:textId="7147FD70" w:rsidR="00FF21C4" w:rsidRDefault="00FF21C4" w:rsidP="0041546D">
      <w:pPr>
        <w:jc w:val="both"/>
        <w:rPr>
          <w:rFonts w:cs="Arial"/>
          <w:b/>
          <w:sz w:val="18"/>
          <w:szCs w:val="18"/>
          <w:lang w:val="es-BO"/>
        </w:rPr>
      </w:pPr>
    </w:p>
    <w:p w14:paraId="71D296EA" w14:textId="36F47822" w:rsidR="00FF21C4" w:rsidRDefault="00FF21C4" w:rsidP="0041546D">
      <w:pPr>
        <w:jc w:val="both"/>
        <w:rPr>
          <w:rFonts w:cs="Arial"/>
          <w:b/>
          <w:sz w:val="18"/>
          <w:szCs w:val="18"/>
          <w:lang w:val="es-BO"/>
        </w:rPr>
      </w:pPr>
    </w:p>
    <w:p w14:paraId="5BB18432" w14:textId="442955D2" w:rsidR="00FF21C4" w:rsidRDefault="00FF21C4" w:rsidP="0041546D">
      <w:pPr>
        <w:jc w:val="both"/>
        <w:rPr>
          <w:rFonts w:cs="Arial"/>
          <w:b/>
          <w:sz w:val="18"/>
          <w:szCs w:val="18"/>
          <w:lang w:val="es-BO"/>
        </w:rPr>
      </w:pPr>
    </w:p>
    <w:p w14:paraId="00CE2319" w14:textId="7F252655" w:rsidR="00FF21C4" w:rsidRDefault="00FF21C4" w:rsidP="0041546D">
      <w:pPr>
        <w:jc w:val="both"/>
        <w:rPr>
          <w:rFonts w:cs="Arial"/>
          <w:b/>
          <w:sz w:val="18"/>
          <w:szCs w:val="18"/>
          <w:lang w:val="es-BO"/>
        </w:rPr>
      </w:pPr>
    </w:p>
    <w:p w14:paraId="4F3C8A2F" w14:textId="608E0377" w:rsidR="00FF21C4" w:rsidRDefault="00FF21C4" w:rsidP="0041546D">
      <w:pPr>
        <w:jc w:val="both"/>
        <w:rPr>
          <w:rFonts w:cs="Arial"/>
          <w:b/>
          <w:sz w:val="18"/>
          <w:szCs w:val="18"/>
          <w:lang w:val="es-BO"/>
        </w:rPr>
      </w:pPr>
    </w:p>
    <w:p w14:paraId="4327D6A1" w14:textId="6A61B5A1" w:rsidR="00FF21C4" w:rsidRDefault="00FF21C4" w:rsidP="0041546D">
      <w:pPr>
        <w:jc w:val="both"/>
        <w:rPr>
          <w:rFonts w:cs="Arial"/>
          <w:b/>
          <w:sz w:val="18"/>
          <w:szCs w:val="18"/>
          <w:lang w:val="es-BO"/>
        </w:rPr>
      </w:pPr>
    </w:p>
    <w:p w14:paraId="4181C4D8" w14:textId="2A6966C4" w:rsidR="00FF21C4" w:rsidRDefault="00FF21C4" w:rsidP="0041546D">
      <w:pPr>
        <w:jc w:val="both"/>
        <w:rPr>
          <w:rFonts w:cs="Arial"/>
          <w:b/>
          <w:sz w:val="18"/>
          <w:szCs w:val="18"/>
          <w:lang w:val="es-BO"/>
        </w:rPr>
      </w:pPr>
    </w:p>
    <w:p w14:paraId="28982DF1" w14:textId="15133F0D" w:rsidR="00FF21C4" w:rsidRDefault="00FF21C4" w:rsidP="0041546D">
      <w:pPr>
        <w:jc w:val="both"/>
        <w:rPr>
          <w:rFonts w:cs="Arial"/>
          <w:b/>
          <w:sz w:val="18"/>
          <w:szCs w:val="18"/>
          <w:lang w:val="es-BO"/>
        </w:rPr>
      </w:pPr>
      <w:r>
        <w:rPr>
          <w:rFonts w:cs="Arial"/>
          <w:b/>
          <w:sz w:val="18"/>
          <w:szCs w:val="18"/>
          <w:lang w:val="es-BO"/>
        </w:rPr>
        <w:t xml:space="preserve">        </w:t>
      </w:r>
    </w:p>
    <w:p w14:paraId="0BE7E224" w14:textId="59DB4309" w:rsidR="00FF21C4" w:rsidRDefault="00FF21C4" w:rsidP="0041546D">
      <w:pPr>
        <w:jc w:val="both"/>
        <w:rPr>
          <w:rFonts w:cs="Arial"/>
          <w:b/>
          <w:sz w:val="18"/>
          <w:szCs w:val="18"/>
          <w:lang w:val="es-BO"/>
        </w:rPr>
      </w:pPr>
    </w:p>
    <w:p w14:paraId="4BA7A6CE" w14:textId="79B7144F" w:rsidR="00FF21C4" w:rsidRDefault="00FF21C4" w:rsidP="0041546D">
      <w:pPr>
        <w:jc w:val="both"/>
        <w:rPr>
          <w:rFonts w:cs="Arial"/>
          <w:b/>
          <w:sz w:val="18"/>
          <w:szCs w:val="18"/>
          <w:lang w:val="es-BO"/>
        </w:rPr>
      </w:pPr>
    </w:p>
    <w:p w14:paraId="7F9314FB" w14:textId="0024BBF0" w:rsidR="00FF21C4" w:rsidRDefault="00FF21C4" w:rsidP="0041546D">
      <w:pPr>
        <w:jc w:val="both"/>
        <w:rPr>
          <w:rFonts w:cs="Arial"/>
          <w:b/>
          <w:sz w:val="18"/>
          <w:szCs w:val="18"/>
          <w:lang w:val="es-BO"/>
        </w:rPr>
      </w:pPr>
    </w:p>
    <w:p w14:paraId="1C4A87FC" w14:textId="724F7EF3" w:rsidR="00FF21C4" w:rsidRDefault="00FF21C4" w:rsidP="0041546D">
      <w:pPr>
        <w:jc w:val="both"/>
        <w:rPr>
          <w:rFonts w:cs="Arial"/>
          <w:b/>
          <w:sz w:val="18"/>
          <w:szCs w:val="18"/>
          <w:lang w:val="es-BO"/>
        </w:rPr>
      </w:pPr>
    </w:p>
    <w:p w14:paraId="6EC6258A" w14:textId="429B0350" w:rsidR="00FF21C4" w:rsidRDefault="00FF21C4" w:rsidP="0041546D">
      <w:pPr>
        <w:jc w:val="both"/>
        <w:rPr>
          <w:rFonts w:cs="Arial"/>
          <w:b/>
          <w:sz w:val="18"/>
          <w:szCs w:val="18"/>
          <w:lang w:val="es-BO"/>
        </w:rPr>
      </w:pPr>
    </w:p>
    <w:p w14:paraId="4FDAE85B" w14:textId="1C10D22A" w:rsidR="00FF21C4" w:rsidRDefault="00FF21C4" w:rsidP="0041546D">
      <w:pPr>
        <w:jc w:val="both"/>
        <w:rPr>
          <w:rFonts w:cs="Arial"/>
          <w:b/>
          <w:sz w:val="18"/>
          <w:szCs w:val="18"/>
          <w:lang w:val="es-BO"/>
        </w:rPr>
      </w:pPr>
    </w:p>
    <w:p w14:paraId="4C5B4656" w14:textId="64A62A1B" w:rsidR="00FF21C4" w:rsidRDefault="00FF21C4" w:rsidP="0041546D">
      <w:pPr>
        <w:jc w:val="both"/>
        <w:rPr>
          <w:rFonts w:cs="Arial"/>
          <w:b/>
          <w:sz w:val="18"/>
          <w:szCs w:val="18"/>
          <w:lang w:val="es-BO"/>
        </w:rPr>
      </w:pPr>
    </w:p>
    <w:p w14:paraId="55AA37FB" w14:textId="1E6692A2" w:rsidR="00FF21C4" w:rsidRDefault="00FF21C4" w:rsidP="0041546D">
      <w:pPr>
        <w:jc w:val="both"/>
        <w:rPr>
          <w:rFonts w:cs="Arial"/>
          <w:b/>
          <w:sz w:val="18"/>
          <w:szCs w:val="18"/>
          <w:lang w:val="es-BO"/>
        </w:rPr>
      </w:pPr>
    </w:p>
    <w:p w14:paraId="60140EEE" w14:textId="77777777" w:rsidR="00FF21C4" w:rsidRDefault="00FF21C4" w:rsidP="0041546D">
      <w:pPr>
        <w:jc w:val="both"/>
        <w:rPr>
          <w:rFonts w:cs="Arial"/>
          <w:b/>
          <w:sz w:val="18"/>
          <w:szCs w:val="18"/>
          <w:lang w:val="es-BO"/>
        </w:rPr>
      </w:pPr>
    </w:p>
    <w:p w14:paraId="7283685F" w14:textId="3647FE1F" w:rsidR="00FF21C4" w:rsidRDefault="00FF21C4" w:rsidP="0041546D">
      <w:pPr>
        <w:jc w:val="both"/>
        <w:rPr>
          <w:rFonts w:cs="Arial"/>
          <w:b/>
          <w:sz w:val="18"/>
          <w:szCs w:val="18"/>
          <w:lang w:val="es-BO"/>
        </w:rPr>
      </w:pPr>
    </w:p>
    <w:p w14:paraId="02ECBD9D" w14:textId="4F32D50D" w:rsidR="00FF21C4" w:rsidRDefault="00FF21C4" w:rsidP="0041546D">
      <w:pPr>
        <w:jc w:val="both"/>
        <w:rPr>
          <w:rFonts w:cs="Arial"/>
          <w:b/>
          <w:sz w:val="18"/>
          <w:szCs w:val="18"/>
          <w:lang w:val="es-BO"/>
        </w:rPr>
      </w:pPr>
      <w:r>
        <w:rPr>
          <w:rFonts w:cs="Arial"/>
          <w:b/>
          <w:sz w:val="18"/>
          <w:szCs w:val="18"/>
          <w:lang w:val="es-BO"/>
        </w:rPr>
        <w:t xml:space="preserve"> </w:t>
      </w:r>
    </w:p>
    <w:p w14:paraId="28CF89F6" w14:textId="3CEC59F7" w:rsidR="00FF21C4" w:rsidRDefault="00FF21C4" w:rsidP="0041546D">
      <w:pPr>
        <w:jc w:val="both"/>
        <w:rPr>
          <w:rFonts w:cs="Arial"/>
          <w:b/>
          <w:sz w:val="18"/>
          <w:szCs w:val="18"/>
          <w:lang w:val="es-BO"/>
        </w:rPr>
      </w:pPr>
    </w:p>
    <w:p w14:paraId="52442A07" w14:textId="77777777" w:rsidR="00FF21C4" w:rsidRDefault="00FF21C4" w:rsidP="0041546D">
      <w:pPr>
        <w:jc w:val="both"/>
        <w:rPr>
          <w:rFonts w:cs="Arial"/>
          <w:b/>
          <w:sz w:val="18"/>
          <w:szCs w:val="18"/>
          <w:lang w:val="es-BO"/>
        </w:rPr>
      </w:pPr>
    </w:p>
    <w:p w14:paraId="0C271F06" w14:textId="77777777" w:rsidR="0041546D" w:rsidRDefault="0041546D" w:rsidP="0041546D">
      <w:pPr>
        <w:jc w:val="both"/>
        <w:rPr>
          <w:rFonts w:cs="Arial"/>
          <w:b/>
          <w:sz w:val="18"/>
          <w:szCs w:val="18"/>
          <w:lang w:val="es-BO"/>
        </w:rPr>
      </w:pPr>
    </w:p>
    <w:p w14:paraId="1ED2B366" w14:textId="53DDD2D7" w:rsidR="0041546D" w:rsidRDefault="0041546D" w:rsidP="00521E7C">
      <w:pPr>
        <w:jc w:val="center"/>
        <w:rPr>
          <w:rFonts w:cs="Arial"/>
          <w:b/>
          <w:sz w:val="18"/>
          <w:szCs w:val="18"/>
          <w:lang w:val="es-BO"/>
        </w:rPr>
      </w:pPr>
    </w:p>
    <w:p w14:paraId="670D538C" w14:textId="77777777" w:rsidR="0041546D" w:rsidRPr="00B20654" w:rsidRDefault="0041546D" w:rsidP="0041546D">
      <w:pPr>
        <w:jc w:val="center"/>
        <w:rPr>
          <w:rFonts w:cs="Arial"/>
          <w:b/>
          <w:sz w:val="22"/>
          <w:szCs w:val="18"/>
          <w:lang w:val="es-BO"/>
        </w:rPr>
      </w:pPr>
      <w:r w:rsidRPr="00B20654">
        <w:rPr>
          <w:rFonts w:cs="Arial"/>
          <w:b/>
          <w:sz w:val="22"/>
          <w:szCs w:val="18"/>
          <w:lang w:val="es-BO"/>
        </w:rPr>
        <w:lastRenderedPageBreak/>
        <w:t>FORMULARIO C-1</w:t>
      </w:r>
    </w:p>
    <w:p w14:paraId="054B22E4" w14:textId="592BE8D2" w:rsidR="0041546D" w:rsidRDefault="0041546D" w:rsidP="0041546D">
      <w:pPr>
        <w:jc w:val="center"/>
        <w:rPr>
          <w:rFonts w:cs="Arial"/>
          <w:b/>
          <w:sz w:val="22"/>
          <w:szCs w:val="18"/>
          <w:lang w:val="es-BO"/>
        </w:rPr>
      </w:pPr>
      <w:r w:rsidRPr="00B20654">
        <w:rPr>
          <w:rFonts w:cs="Arial"/>
          <w:b/>
          <w:sz w:val="22"/>
          <w:szCs w:val="18"/>
          <w:lang w:val="es-BO"/>
        </w:rPr>
        <w:t>ESPECIFICACIONES TÉCNICAS</w:t>
      </w:r>
    </w:p>
    <w:p w14:paraId="048FAA3E" w14:textId="186A61EC" w:rsidR="0041546D" w:rsidRDefault="0041546D" w:rsidP="0041546D">
      <w:pPr>
        <w:jc w:val="center"/>
        <w:rPr>
          <w:rFonts w:cs="Arial"/>
          <w:b/>
          <w:sz w:val="22"/>
          <w:szCs w:val="18"/>
          <w:lang w:val="es-BO"/>
        </w:rPr>
      </w:pPr>
      <w:r>
        <w:rPr>
          <w:rFonts w:cs="Arial"/>
          <w:b/>
          <w:sz w:val="22"/>
          <w:szCs w:val="18"/>
          <w:lang w:val="es-BO"/>
        </w:rPr>
        <w:t xml:space="preserve">ITEM </w:t>
      </w:r>
      <w:proofErr w:type="spellStart"/>
      <w:r>
        <w:rPr>
          <w:rFonts w:cs="Arial"/>
          <w:b/>
          <w:sz w:val="22"/>
          <w:szCs w:val="18"/>
          <w:lang w:val="es-BO"/>
        </w:rPr>
        <w:t>Nº</w:t>
      </w:r>
      <w:proofErr w:type="spellEnd"/>
      <w:r>
        <w:rPr>
          <w:rFonts w:cs="Arial"/>
          <w:b/>
          <w:sz w:val="22"/>
          <w:szCs w:val="18"/>
          <w:lang w:val="es-BO"/>
        </w:rPr>
        <w:t xml:space="preserve"> 7:</w:t>
      </w:r>
      <w:r w:rsidRPr="0041546D">
        <w:t xml:space="preserve"> </w:t>
      </w:r>
      <w:r w:rsidRPr="0041546D">
        <w:rPr>
          <w:rFonts w:cs="Arial"/>
          <w:b/>
          <w:sz w:val="22"/>
          <w:szCs w:val="18"/>
          <w:lang w:val="es-BO"/>
        </w:rPr>
        <w:t>Filtro de aceite R132I_A7.5</w:t>
      </w:r>
    </w:p>
    <w:p w14:paraId="2E863010" w14:textId="77777777" w:rsidR="0041546D" w:rsidRPr="00DD466C" w:rsidRDefault="0041546D" w:rsidP="0041546D">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41546D" w:rsidRPr="00E4655F" w14:paraId="4435FDA9" w14:textId="77777777" w:rsidTr="004F5778">
        <w:trPr>
          <w:trHeight w:val="879"/>
          <w:tblHeader/>
        </w:trPr>
        <w:tc>
          <w:tcPr>
            <w:tcW w:w="8787" w:type="dxa"/>
            <w:gridSpan w:val="2"/>
            <w:shd w:val="clear" w:color="auto" w:fill="8DB3E2" w:themeFill="text2" w:themeFillTint="66"/>
            <w:vAlign w:val="center"/>
          </w:tcPr>
          <w:p w14:paraId="6CEEA83B" w14:textId="77777777" w:rsidR="0041546D" w:rsidRPr="00E4655F" w:rsidRDefault="0041546D" w:rsidP="004F5778">
            <w:pPr>
              <w:jc w:val="center"/>
              <w:rPr>
                <w:rFonts w:cs="Arial"/>
                <w:b/>
                <w:lang w:val="es-BO"/>
              </w:rPr>
            </w:pPr>
            <w:r w:rsidRPr="00E4655F">
              <w:rPr>
                <w:rFonts w:cs="Arial"/>
                <w:b/>
                <w:lang w:val="es-BO"/>
              </w:rPr>
              <w:t>Para ser llenado por la Entidad convocante</w:t>
            </w:r>
          </w:p>
          <w:p w14:paraId="1AB8D825" w14:textId="77777777" w:rsidR="0041546D" w:rsidRPr="00E4655F" w:rsidRDefault="0041546D" w:rsidP="004F5778">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4048CEE5" w14:textId="77777777" w:rsidR="0041546D" w:rsidRPr="00E4655F" w:rsidRDefault="0041546D" w:rsidP="004F5778">
            <w:pPr>
              <w:rPr>
                <w:rFonts w:cs="Arial"/>
                <w:b/>
                <w:lang w:val="es-BO"/>
              </w:rPr>
            </w:pPr>
            <w:r w:rsidRPr="007B6D5D">
              <w:rPr>
                <w:rFonts w:cs="Arial"/>
                <w:b/>
                <w:sz w:val="14"/>
                <w:lang w:val="es-BO"/>
              </w:rPr>
              <w:t>Para ser llenado por el proponente al momento de elaborar su propuesta</w:t>
            </w:r>
          </w:p>
        </w:tc>
      </w:tr>
      <w:tr w:rsidR="0041546D" w:rsidRPr="00E4655F" w14:paraId="458F82A0" w14:textId="77777777" w:rsidTr="004F5778">
        <w:trPr>
          <w:trHeight w:val="243"/>
        </w:trPr>
        <w:tc>
          <w:tcPr>
            <w:tcW w:w="454" w:type="dxa"/>
            <w:vMerge w:val="restart"/>
            <w:shd w:val="clear" w:color="auto" w:fill="8DB3E2" w:themeFill="text2" w:themeFillTint="66"/>
            <w:vAlign w:val="center"/>
          </w:tcPr>
          <w:p w14:paraId="66510765" w14:textId="77777777" w:rsidR="0041546D" w:rsidRPr="00E4655F" w:rsidRDefault="0041546D" w:rsidP="004F5778">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4D95A713" w14:textId="77777777" w:rsidR="0041546D" w:rsidRPr="00E4655F" w:rsidRDefault="0041546D" w:rsidP="004F5778">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013767A3" w14:textId="77777777" w:rsidR="0041546D" w:rsidRPr="00E4655F" w:rsidRDefault="0041546D" w:rsidP="004F5778">
            <w:pPr>
              <w:rPr>
                <w:rFonts w:cs="Arial"/>
                <w:b/>
                <w:lang w:val="es-BO"/>
              </w:rPr>
            </w:pPr>
            <w:r w:rsidRPr="00E4655F">
              <w:rPr>
                <w:rFonts w:cs="Arial"/>
                <w:b/>
                <w:lang w:val="es-BO"/>
              </w:rPr>
              <w:t>Característica Propuesta (**)</w:t>
            </w:r>
          </w:p>
        </w:tc>
      </w:tr>
      <w:tr w:rsidR="0041546D" w:rsidRPr="00E4655F" w14:paraId="58690ED3" w14:textId="77777777" w:rsidTr="004F5778">
        <w:trPr>
          <w:trHeight w:val="243"/>
        </w:trPr>
        <w:tc>
          <w:tcPr>
            <w:tcW w:w="454" w:type="dxa"/>
            <w:vMerge/>
            <w:tcBorders>
              <w:bottom w:val="single" w:sz="4" w:space="0" w:color="auto"/>
            </w:tcBorders>
            <w:shd w:val="clear" w:color="auto" w:fill="8DB3E2" w:themeFill="text2" w:themeFillTint="66"/>
            <w:vAlign w:val="center"/>
          </w:tcPr>
          <w:p w14:paraId="2D9306A0" w14:textId="77777777" w:rsidR="0041546D" w:rsidRPr="00E4655F" w:rsidRDefault="0041546D" w:rsidP="004F5778">
            <w:pPr>
              <w:rPr>
                <w:rFonts w:cs="Arial"/>
                <w:b/>
                <w:lang w:val="es-BO"/>
              </w:rPr>
            </w:pPr>
          </w:p>
        </w:tc>
        <w:tc>
          <w:tcPr>
            <w:tcW w:w="8333" w:type="dxa"/>
            <w:vMerge/>
            <w:tcBorders>
              <w:bottom w:val="single" w:sz="4" w:space="0" w:color="auto"/>
            </w:tcBorders>
            <w:shd w:val="clear" w:color="auto" w:fill="8DB3E2" w:themeFill="text2" w:themeFillTint="66"/>
            <w:vAlign w:val="center"/>
          </w:tcPr>
          <w:p w14:paraId="7C71E689" w14:textId="77777777" w:rsidR="0041546D" w:rsidRPr="00E4655F" w:rsidRDefault="0041546D" w:rsidP="004F5778">
            <w:pPr>
              <w:rPr>
                <w:rFonts w:cs="Arial"/>
                <w:b/>
                <w:lang w:val="es-BO"/>
              </w:rPr>
            </w:pPr>
          </w:p>
        </w:tc>
        <w:tc>
          <w:tcPr>
            <w:tcW w:w="1419" w:type="dxa"/>
            <w:vMerge/>
            <w:shd w:val="clear" w:color="auto" w:fill="DBE5F1" w:themeFill="accent1" w:themeFillTint="33"/>
            <w:vAlign w:val="center"/>
          </w:tcPr>
          <w:p w14:paraId="38A621BD" w14:textId="77777777" w:rsidR="0041546D" w:rsidRPr="00E4655F" w:rsidRDefault="0041546D" w:rsidP="004F5778">
            <w:pPr>
              <w:rPr>
                <w:rFonts w:cs="Arial"/>
                <w:b/>
                <w:lang w:val="es-BO"/>
              </w:rPr>
            </w:pPr>
          </w:p>
        </w:tc>
      </w:tr>
      <w:tr w:rsidR="0041546D" w:rsidRPr="00E4655F" w14:paraId="13AC174E" w14:textId="77777777" w:rsidTr="00FF21C4">
        <w:trPr>
          <w:trHeight w:val="1956"/>
        </w:trPr>
        <w:tc>
          <w:tcPr>
            <w:tcW w:w="454" w:type="dxa"/>
            <w:tcBorders>
              <w:top w:val="single" w:sz="4" w:space="0" w:color="auto"/>
              <w:left w:val="single" w:sz="4" w:space="0" w:color="auto"/>
              <w:bottom w:val="single" w:sz="4" w:space="0" w:color="auto"/>
              <w:right w:val="single" w:sz="4" w:space="0" w:color="auto"/>
            </w:tcBorders>
            <w:vAlign w:val="center"/>
          </w:tcPr>
          <w:p w14:paraId="516A9336" w14:textId="77777777" w:rsidR="0041546D" w:rsidRPr="00E4655F" w:rsidRDefault="0041546D" w:rsidP="004F5778">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009E614D" w14:textId="77777777" w:rsidR="0041546D" w:rsidRDefault="0041546D" w:rsidP="004F5778">
            <w:pPr>
              <w:rPr>
                <w:rFonts w:cs="Arial"/>
                <w:b/>
                <w:bCs/>
                <w:color w:val="000000"/>
                <w:lang w:val="es-BO" w:eastAsia="es-BO"/>
              </w:rPr>
            </w:pPr>
            <w:r w:rsidRPr="00E4655F">
              <w:rPr>
                <w:rFonts w:cs="Arial"/>
                <w:b/>
                <w:bCs/>
                <w:color w:val="000000"/>
                <w:lang w:val="es-BO" w:eastAsia="es-BO"/>
              </w:rPr>
              <w:t>CARACTERÍSTICAS TÉCNICAS (Manifestar aceptación/propuesta)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2"/>
              <w:gridCol w:w="685"/>
              <w:gridCol w:w="3345"/>
              <w:gridCol w:w="3609"/>
            </w:tblGrid>
            <w:tr w:rsidR="0041546D" w:rsidRPr="00511997" w14:paraId="4823FCA9" w14:textId="77777777" w:rsidTr="0041546D">
              <w:trPr>
                <w:trHeight w:val="371"/>
                <w:jc w:val="center"/>
              </w:trPr>
              <w:tc>
                <w:tcPr>
                  <w:tcW w:w="562" w:type="dxa"/>
                  <w:shd w:val="clear" w:color="auto" w:fill="00B0F0"/>
                  <w:vAlign w:val="center"/>
                  <w:hideMark/>
                </w:tcPr>
                <w:p w14:paraId="570782EA"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563630D6"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77FC6146"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282CAAF9"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54A7E5B4"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41546D" w:rsidRPr="00511997" w14:paraId="5AE4FAF6" w14:textId="77777777" w:rsidTr="0041546D">
              <w:trPr>
                <w:trHeight w:val="1041"/>
                <w:jc w:val="center"/>
              </w:trPr>
              <w:tc>
                <w:tcPr>
                  <w:tcW w:w="562" w:type="dxa"/>
                  <w:vAlign w:val="center"/>
                  <w:hideMark/>
                </w:tcPr>
                <w:p w14:paraId="3954E341" w14:textId="77777777" w:rsidR="0041546D" w:rsidRPr="00FF21C4" w:rsidRDefault="0041546D" w:rsidP="004F5778">
                  <w:pPr>
                    <w:jc w:val="center"/>
                    <w:rPr>
                      <w:rFonts w:ascii="Arial" w:hAnsi="Arial" w:cs="Arial"/>
                      <w:b/>
                      <w:bCs/>
                      <w:color w:val="000000"/>
                      <w:sz w:val="20"/>
                      <w:szCs w:val="20"/>
                      <w:lang w:val="es-BO"/>
                    </w:rPr>
                  </w:pPr>
                  <w:r w:rsidRPr="00FF21C4">
                    <w:rPr>
                      <w:rFonts w:ascii="Arial" w:hAnsi="Arial" w:cs="Arial"/>
                      <w:b/>
                      <w:bCs/>
                      <w:color w:val="000000"/>
                      <w:sz w:val="20"/>
                      <w:szCs w:val="20"/>
                      <w:lang w:val="es-BO"/>
                    </w:rPr>
                    <w:t>7</w:t>
                  </w:r>
                </w:p>
              </w:tc>
              <w:tc>
                <w:tcPr>
                  <w:tcW w:w="632" w:type="dxa"/>
                  <w:vAlign w:val="center"/>
                  <w:hideMark/>
                </w:tcPr>
                <w:p w14:paraId="089F0ADC" w14:textId="77777777" w:rsidR="0041546D" w:rsidRPr="00FF21C4" w:rsidRDefault="0041546D" w:rsidP="004F5778">
                  <w:pPr>
                    <w:jc w:val="center"/>
                    <w:rPr>
                      <w:rFonts w:ascii="Arial" w:hAnsi="Arial" w:cs="Arial"/>
                      <w:color w:val="000000"/>
                      <w:sz w:val="20"/>
                      <w:szCs w:val="20"/>
                    </w:rPr>
                  </w:pPr>
                  <w:r w:rsidRPr="00FF21C4">
                    <w:rPr>
                      <w:rFonts w:ascii="Arial" w:hAnsi="Arial" w:cs="Arial"/>
                      <w:color w:val="000000"/>
                      <w:sz w:val="20"/>
                      <w:szCs w:val="20"/>
                    </w:rPr>
                    <w:t>8</w:t>
                  </w:r>
                </w:p>
              </w:tc>
              <w:tc>
                <w:tcPr>
                  <w:tcW w:w="685" w:type="dxa"/>
                  <w:vAlign w:val="center"/>
                  <w:hideMark/>
                </w:tcPr>
                <w:p w14:paraId="58705005" w14:textId="77777777" w:rsidR="0041546D" w:rsidRPr="00FF21C4" w:rsidRDefault="0041546D" w:rsidP="004F5778">
                  <w:pPr>
                    <w:jc w:val="center"/>
                    <w:rPr>
                      <w:rFonts w:ascii="Arial" w:hAnsi="Arial" w:cs="Arial"/>
                      <w:color w:val="000000"/>
                      <w:sz w:val="20"/>
                      <w:szCs w:val="20"/>
                      <w:lang w:val="es-BO"/>
                    </w:rPr>
                  </w:pPr>
                  <w:r w:rsidRPr="00FF21C4">
                    <w:rPr>
                      <w:rFonts w:ascii="Arial" w:hAnsi="Arial" w:cs="Arial"/>
                      <w:color w:val="000000"/>
                      <w:sz w:val="20"/>
                      <w:szCs w:val="20"/>
                      <w:lang w:val="es-BO"/>
                    </w:rPr>
                    <w:t>Pieza</w:t>
                  </w:r>
                </w:p>
              </w:tc>
              <w:tc>
                <w:tcPr>
                  <w:tcW w:w="3345" w:type="dxa"/>
                  <w:vAlign w:val="center"/>
                  <w:hideMark/>
                </w:tcPr>
                <w:p w14:paraId="67BAAF33"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Filtro de aceite R132I_A7.5</w:t>
                  </w:r>
                </w:p>
              </w:tc>
              <w:tc>
                <w:tcPr>
                  <w:tcW w:w="3609" w:type="dxa"/>
                  <w:vAlign w:val="center"/>
                  <w:hideMark/>
                </w:tcPr>
                <w:p w14:paraId="7FE01A21"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Marca: Ingersoll Rand o equivalente</w:t>
                  </w:r>
                </w:p>
                <w:p w14:paraId="535765B0"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Número de parte: 23424922</w:t>
                  </w:r>
                  <w:r w:rsidRPr="00FF21C4">
                    <w:rPr>
                      <w:rFonts w:ascii="Arial" w:hAnsi="Arial" w:cs="Arial"/>
                      <w:color w:val="000000"/>
                      <w:sz w:val="20"/>
                      <w:szCs w:val="20"/>
                      <w:lang w:val="es-BO"/>
                    </w:rPr>
                    <w:br/>
                    <w:t>Modelo del compresor: R132I_A7.5</w:t>
                  </w:r>
                  <w:r w:rsidRPr="00FF21C4">
                    <w:rPr>
                      <w:rFonts w:ascii="Arial" w:hAnsi="Arial" w:cs="Arial"/>
                      <w:color w:val="000000"/>
                      <w:sz w:val="20"/>
                      <w:szCs w:val="20"/>
                      <w:lang w:val="es-BO"/>
                    </w:rPr>
                    <w:br/>
                    <w:t>Marca del compresor: Ingersoll Rand</w:t>
                  </w:r>
                </w:p>
              </w:tc>
            </w:tr>
          </w:tbl>
          <w:p w14:paraId="61380BD6" w14:textId="77777777" w:rsidR="0041546D" w:rsidRPr="00F14BC5" w:rsidRDefault="0041546D" w:rsidP="004F5778">
            <w:pPr>
              <w:pStyle w:val="Textoindependiente3"/>
              <w:spacing w:after="0"/>
              <w:rPr>
                <w:rFonts w:cs="Arial"/>
                <w:b/>
                <w:color w:val="FFFFFF" w:themeColor="background1"/>
              </w:rPr>
            </w:pPr>
          </w:p>
        </w:tc>
        <w:tc>
          <w:tcPr>
            <w:tcW w:w="1419" w:type="dxa"/>
            <w:tcBorders>
              <w:left w:val="single" w:sz="4" w:space="0" w:color="auto"/>
            </w:tcBorders>
            <w:vAlign w:val="center"/>
          </w:tcPr>
          <w:p w14:paraId="3E2B06AE" w14:textId="77777777" w:rsidR="0041546D" w:rsidRPr="00E4655F" w:rsidRDefault="0041546D" w:rsidP="004F5778">
            <w:pPr>
              <w:rPr>
                <w:rFonts w:cs="Arial"/>
                <w:lang w:val="es-BO"/>
              </w:rPr>
            </w:pPr>
          </w:p>
        </w:tc>
      </w:tr>
      <w:tr w:rsidR="0041546D" w:rsidRPr="00E4655F" w14:paraId="436E8EDD" w14:textId="77777777" w:rsidTr="004F5778">
        <w:trPr>
          <w:trHeight w:val="383"/>
        </w:trPr>
        <w:tc>
          <w:tcPr>
            <w:tcW w:w="454" w:type="dxa"/>
            <w:tcBorders>
              <w:top w:val="single" w:sz="4" w:space="0" w:color="auto"/>
            </w:tcBorders>
            <w:shd w:val="clear" w:color="auto" w:fill="8DB3E2" w:themeFill="text2" w:themeFillTint="66"/>
            <w:vAlign w:val="center"/>
          </w:tcPr>
          <w:p w14:paraId="4C06D9DC" w14:textId="77777777" w:rsidR="0041546D" w:rsidRPr="00E4655F" w:rsidRDefault="0041546D" w:rsidP="004F5778">
            <w:pPr>
              <w:spacing w:before="60" w:after="60"/>
              <w:jc w:val="center"/>
              <w:rPr>
                <w:rFonts w:cs="Arial"/>
                <w:b/>
                <w:lang w:val="es-BO"/>
              </w:rPr>
            </w:pPr>
            <w:r>
              <w:rPr>
                <w:rFonts w:cs="Arial"/>
                <w:b/>
                <w:lang w:val="es-BO"/>
              </w:rPr>
              <w:t>2.</w:t>
            </w:r>
          </w:p>
        </w:tc>
        <w:tc>
          <w:tcPr>
            <w:tcW w:w="8333" w:type="dxa"/>
            <w:tcBorders>
              <w:top w:val="single" w:sz="4" w:space="0" w:color="auto"/>
            </w:tcBorders>
            <w:shd w:val="clear" w:color="auto" w:fill="8DB3E2" w:themeFill="text2" w:themeFillTint="66"/>
            <w:vAlign w:val="center"/>
          </w:tcPr>
          <w:p w14:paraId="3DE0B48C" w14:textId="77777777" w:rsidR="0041546D" w:rsidRPr="00E4655F" w:rsidRDefault="0041546D" w:rsidP="004F5778">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707B40B7" w14:textId="77777777" w:rsidR="0041546D" w:rsidRPr="00E4655F" w:rsidRDefault="0041546D" w:rsidP="004F5778">
            <w:pPr>
              <w:spacing w:before="60" w:after="60"/>
              <w:jc w:val="center"/>
              <w:rPr>
                <w:rFonts w:cs="Arial"/>
                <w:lang w:val="es-BO"/>
              </w:rPr>
            </w:pPr>
          </w:p>
        </w:tc>
      </w:tr>
      <w:tr w:rsidR="0041546D" w:rsidRPr="00E4655F" w14:paraId="76AE2D74" w14:textId="77777777" w:rsidTr="004F5778">
        <w:trPr>
          <w:trHeight w:val="494"/>
        </w:trPr>
        <w:tc>
          <w:tcPr>
            <w:tcW w:w="454" w:type="dxa"/>
            <w:vAlign w:val="center"/>
          </w:tcPr>
          <w:p w14:paraId="036B7ACC" w14:textId="77777777" w:rsidR="0041546D" w:rsidRPr="00E4655F" w:rsidRDefault="0041546D" w:rsidP="004F5778">
            <w:pPr>
              <w:rPr>
                <w:rFonts w:cs="Arial"/>
                <w:b/>
                <w:lang w:val="es-BO"/>
              </w:rPr>
            </w:pPr>
          </w:p>
        </w:tc>
        <w:tc>
          <w:tcPr>
            <w:tcW w:w="8333" w:type="dxa"/>
            <w:vAlign w:val="center"/>
          </w:tcPr>
          <w:p w14:paraId="4D5294AA" w14:textId="77777777" w:rsidR="0041546D" w:rsidRPr="00583828" w:rsidRDefault="0041546D" w:rsidP="004F5778">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741E0C34" w14:textId="77777777" w:rsidR="0041546D" w:rsidRDefault="0041546D" w:rsidP="004F5778">
            <w:pPr>
              <w:pStyle w:val="Prrafodelista"/>
              <w:numPr>
                <w:ilvl w:val="0"/>
                <w:numId w:val="46"/>
              </w:numPr>
              <w:ind w:left="426"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3FC72DE9" w14:textId="77777777" w:rsidR="0041546D" w:rsidRPr="00405F86" w:rsidRDefault="0041546D" w:rsidP="004F5778">
            <w:pPr>
              <w:jc w:val="both"/>
              <w:rPr>
                <w:rFonts w:ascii="Arial" w:hAnsi="Arial" w:cs="Arial"/>
                <w:color w:val="000000"/>
                <w:sz w:val="22"/>
                <w:szCs w:val="22"/>
              </w:rPr>
            </w:pPr>
          </w:p>
          <w:p w14:paraId="573929C5" w14:textId="77777777" w:rsidR="0041546D" w:rsidRDefault="0041546D" w:rsidP="004F5778">
            <w:pPr>
              <w:pStyle w:val="Prrafodelista"/>
              <w:numPr>
                <w:ilvl w:val="0"/>
                <w:numId w:val="46"/>
              </w:numPr>
              <w:ind w:left="426"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47045A82" w14:textId="77777777" w:rsidR="0041546D" w:rsidRPr="00405F86" w:rsidRDefault="0041546D" w:rsidP="004F5778">
            <w:pPr>
              <w:jc w:val="both"/>
              <w:rPr>
                <w:rFonts w:ascii="Arial" w:hAnsi="Arial" w:cs="Arial"/>
                <w:color w:val="000000"/>
                <w:sz w:val="22"/>
                <w:szCs w:val="22"/>
              </w:rPr>
            </w:pPr>
          </w:p>
          <w:p w14:paraId="0D11154E" w14:textId="77777777" w:rsidR="0041546D" w:rsidRPr="00DC563C" w:rsidRDefault="0041546D" w:rsidP="004F5778">
            <w:pPr>
              <w:pStyle w:val="Prrafodelista"/>
              <w:numPr>
                <w:ilvl w:val="0"/>
                <w:numId w:val="46"/>
              </w:numPr>
              <w:ind w:left="426"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636B1046" w14:textId="77777777" w:rsidR="0041546D" w:rsidRPr="007B6D5D" w:rsidRDefault="0041546D" w:rsidP="004F5778">
            <w:pPr>
              <w:spacing w:afterLines="80" w:after="192"/>
              <w:contextualSpacing/>
              <w:jc w:val="both"/>
              <w:rPr>
                <w:rFonts w:ascii="Arial" w:hAnsi="Arial" w:cs="Arial"/>
                <w:color w:val="FF0000"/>
                <w:sz w:val="22"/>
                <w:szCs w:val="22"/>
              </w:rPr>
            </w:pPr>
          </w:p>
        </w:tc>
        <w:tc>
          <w:tcPr>
            <w:tcW w:w="1419" w:type="dxa"/>
            <w:vAlign w:val="center"/>
          </w:tcPr>
          <w:p w14:paraId="1D5C3D73" w14:textId="77777777" w:rsidR="0041546D" w:rsidRPr="00E4655F" w:rsidRDefault="0041546D" w:rsidP="004F5778">
            <w:pPr>
              <w:rPr>
                <w:rFonts w:cs="Arial"/>
                <w:lang w:val="es-BO"/>
              </w:rPr>
            </w:pPr>
          </w:p>
        </w:tc>
      </w:tr>
      <w:tr w:rsidR="0041546D" w:rsidRPr="00E4655F" w14:paraId="12ECC215" w14:textId="77777777" w:rsidTr="004F5778">
        <w:tc>
          <w:tcPr>
            <w:tcW w:w="454" w:type="dxa"/>
            <w:shd w:val="clear" w:color="auto" w:fill="8DB3E2" w:themeFill="text2" w:themeFillTint="66"/>
            <w:vAlign w:val="center"/>
          </w:tcPr>
          <w:p w14:paraId="1312C2B0" w14:textId="77777777" w:rsidR="0041546D" w:rsidRPr="00E4655F" w:rsidRDefault="0041546D" w:rsidP="004F5778">
            <w:pPr>
              <w:spacing w:before="60" w:after="60"/>
              <w:rPr>
                <w:rFonts w:cs="Arial"/>
                <w:b/>
                <w:lang w:val="es-BO"/>
              </w:rPr>
            </w:pPr>
            <w:r>
              <w:rPr>
                <w:rFonts w:cs="Arial"/>
                <w:b/>
                <w:sz w:val="22"/>
                <w:lang w:val="es-BO"/>
              </w:rPr>
              <w:t>3</w:t>
            </w:r>
            <w:r w:rsidRPr="00F767BA">
              <w:rPr>
                <w:rFonts w:cs="Arial"/>
                <w:b/>
                <w:sz w:val="22"/>
                <w:lang w:val="es-BO"/>
              </w:rPr>
              <w:t>.</w:t>
            </w:r>
          </w:p>
        </w:tc>
        <w:tc>
          <w:tcPr>
            <w:tcW w:w="8333" w:type="dxa"/>
            <w:shd w:val="clear" w:color="auto" w:fill="8DB3E2" w:themeFill="text2" w:themeFillTint="66"/>
            <w:vAlign w:val="center"/>
          </w:tcPr>
          <w:p w14:paraId="51C3A40A" w14:textId="77777777" w:rsidR="0041546D" w:rsidRPr="00F767BA" w:rsidRDefault="0041546D" w:rsidP="004F5778">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5979061F" w14:textId="77777777" w:rsidR="0041546D" w:rsidRPr="00E4655F" w:rsidRDefault="0041546D" w:rsidP="004F5778">
            <w:pPr>
              <w:spacing w:before="60" w:after="60"/>
              <w:rPr>
                <w:rFonts w:cs="Arial"/>
                <w:lang w:val="es-BO"/>
              </w:rPr>
            </w:pPr>
          </w:p>
        </w:tc>
      </w:tr>
      <w:tr w:rsidR="0041546D" w:rsidRPr="00E4655F" w14:paraId="2D5EA63F" w14:textId="77777777" w:rsidTr="004F5778">
        <w:trPr>
          <w:trHeight w:val="1058"/>
        </w:trPr>
        <w:tc>
          <w:tcPr>
            <w:tcW w:w="454" w:type="dxa"/>
            <w:vAlign w:val="center"/>
          </w:tcPr>
          <w:p w14:paraId="1FDE6BE8" w14:textId="77777777" w:rsidR="0041546D" w:rsidRPr="00E4655F" w:rsidRDefault="0041546D" w:rsidP="004F5778">
            <w:pPr>
              <w:rPr>
                <w:rFonts w:cs="Arial"/>
                <w:b/>
                <w:lang w:val="es-BO"/>
              </w:rPr>
            </w:pPr>
          </w:p>
        </w:tc>
        <w:tc>
          <w:tcPr>
            <w:tcW w:w="8333" w:type="dxa"/>
            <w:vAlign w:val="center"/>
          </w:tcPr>
          <w:p w14:paraId="32DE79AD" w14:textId="77777777" w:rsidR="0041546D" w:rsidRPr="00EB4C17" w:rsidRDefault="0041546D" w:rsidP="004F5778">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419" w:type="dxa"/>
            <w:vAlign w:val="center"/>
          </w:tcPr>
          <w:p w14:paraId="1BEEA5E3" w14:textId="77777777" w:rsidR="0041546D" w:rsidRPr="00E4655F" w:rsidRDefault="0041546D" w:rsidP="004F5778">
            <w:pPr>
              <w:rPr>
                <w:rFonts w:cs="Arial"/>
                <w:lang w:val="es-BO"/>
              </w:rPr>
            </w:pPr>
          </w:p>
        </w:tc>
      </w:tr>
      <w:tr w:rsidR="0041546D" w:rsidRPr="00E4655F" w14:paraId="0096E92C" w14:textId="77777777" w:rsidTr="004F5778">
        <w:trPr>
          <w:trHeight w:val="441"/>
        </w:trPr>
        <w:tc>
          <w:tcPr>
            <w:tcW w:w="454" w:type="dxa"/>
            <w:shd w:val="clear" w:color="auto" w:fill="8DB3E2" w:themeFill="text2" w:themeFillTint="66"/>
            <w:vAlign w:val="center"/>
          </w:tcPr>
          <w:p w14:paraId="231C7BE1"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 xml:space="preserve">4. </w:t>
            </w:r>
          </w:p>
        </w:tc>
        <w:tc>
          <w:tcPr>
            <w:tcW w:w="8333" w:type="dxa"/>
            <w:shd w:val="clear" w:color="auto" w:fill="8DB3E2" w:themeFill="text2" w:themeFillTint="66"/>
            <w:vAlign w:val="center"/>
          </w:tcPr>
          <w:p w14:paraId="16C93B09" w14:textId="77777777" w:rsidR="0041546D" w:rsidRPr="00F767BA" w:rsidRDefault="0041546D" w:rsidP="004F5778">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40EA8902" w14:textId="77777777" w:rsidR="0041546D" w:rsidRPr="00E4655F" w:rsidRDefault="0041546D" w:rsidP="004F5778">
            <w:pPr>
              <w:rPr>
                <w:rFonts w:cs="Arial"/>
                <w:lang w:val="es-BO"/>
              </w:rPr>
            </w:pPr>
          </w:p>
        </w:tc>
      </w:tr>
      <w:tr w:rsidR="0041546D" w:rsidRPr="00E4655F" w14:paraId="548ED77B" w14:textId="77777777" w:rsidTr="004F5778">
        <w:trPr>
          <w:trHeight w:val="557"/>
        </w:trPr>
        <w:tc>
          <w:tcPr>
            <w:tcW w:w="454" w:type="dxa"/>
            <w:vAlign w:val="center"/>
          </w:tcPr>
          <w:p w14:paraId="387BEF7D" w14:textId="77777777" w:rsidR="0041546D" w:rsidRPr="00E4655F" w:rsidRDefault="0041546D" w:rsidP="004F5778">
            <w:pPr>
              <w:jc w:val="both"/>
              <w:rPr>
                <w:rFonts w:cs="Arial"/>
                <w:b/>
                <w:lang w:val="es-BO"/>
              </w:rPr>
            </w:pPr>
          </w:p>
        </w:tc>
        <w:tc>
          <w:tcPr>
            <w:tcW w:w="8333" w:type="dxa"/>
            <w:vAlign w:val="center"/>
          </w:tcPr>
          <w:p w14:paraId="059F523A" w14:textId="77777777" w:rsidR="0041546D" w:rsidRPr="00A76ECA" w:rsidRDefault="0041546D" w:rsidP="004F5778">
            <w:pPr>
              <w:spacing w:before="60"/>
              <w:jc w:val="both"/>
              <w:rPr>
                <w:rFonts w:ascii="Arial" w:hAnsi="Arial" w:cs="Arial"/>
                <w:bCs/>
                <w:sz w:val="22"/>
                <w:szCs w:val="22"/>
                <w:u w:val="single"/>
              </w:rPr>
            </w:pPr>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p>
        </w:tc>
        <w:tc>
          <w:tcPr>
            <w:tcW w:w="1419" w:type="dxa"/>
            <w:vAlign w:val="center"/>
          </w:tcPr>
          <w:p w14:paraId="4C222268" w14:textId="77777777" w:rsidR="0041546D" w:rsidRPr="00E4655F" w:rsidRDefault="0041546D" w:rsidP="004F5778">
            <w:pPr>
              <w:rPr>
                <w:rFonts w:cs="Arial"/>
                <w:lang w:val="es-BO"/>
              </w:rPr>
            </w:pPr>
          </w:p>
        </w:tc>
      </w:tr>
      <w:tr w:rsidR="0041546D" w:rsidRPr="00E4655F" w14:paraId="51A185C5" w14:textId="77777777" w:rsidTr="004F5778">
        <w:trPr>
          <w:trHeight w:val="406"/>
        </w:trPr>
        <w:tc>
          <w:tcPr>
            <w:tcW w:w="454" w:type="dxa"/>
            <w:shd w:val="clear" w:color="auto" w:fill="8DB3E2" w:themeFill="text2" w:themeFillTint="66"/>
            <w:vAlign w:val="center"/>
          </w:tcPr>
          <w:p w14:paraId="06ED7283" w14:textId="77777777" w:rsidR="0041546D" w:rsidRPr="00E4655F" w:rsidRDefault="0041546D" w:rsidP="004F5778">
            <w:pPr>
              <w:rPr>
                <w:rFonts w:cs="Arial"/>
                <w:b/>
                <w:lang w:val="es-BO"/>
              </w:rPr>
            </w:pPr>
            <w:r>
              <w:rPr>
                <w:rFonts w:cs="Arial"/>
                <w:b/>
                <w:sz w:val="20"/>
                <w:lang w:val="es-BO"/>
              </w:rPr>
              <w:t>5</w:t>
            </w:r>
            <w:r w:rsidRPr="00F767BA">
              <w:rPr>
                <w:rFonts w:cs="Arial"/>
                <w:b/>
                <w:sz w:val="20"/>
                <w:lang w:val="es-BO"/>
              </w:rPr>
              <w:t>.</w:t>
            </w:r>
          </w:p>
        </w:tc>
        <w:tc>
          <w:tcPr>
            <w:tcW w:w="8333" w:type="dxa"/>
            <w:shd w:val="clear" w:color="auto" w:fill="8DB3E2" w:themeFill="text2" w:themeFillTint="66"/>
            <w:vAlign w:val="center"/>
          </w:tcPr>
          <w:p w14:paraId="5E4EC37C" w14:textId="77777777" w:rsidR="0041546D" w:rsidRPr="00F767BA" w:rsidRDefault="0041546D" w:rsidP="004F5778">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0EAE5939" w14:textId="77777777" w:rsidR="0041546D" w:rsidRPr="00E4655F" w:rsidRDefault="0041546D" w:rsidP="004F5778">
            <w:pPr>
              <w:rPr>
                <w:rFonts w:cs="Arial"/>
                <w:lang w:val="es-BO"/>
              </w:rPr>
            </w:pPr>
          </w:p>
        </w:tc>
      </w:tr>
      <w:tr w:rsidR="0041546D" w:rsidRPr="00E4655F" w14:paraId="0A5ECA06" w14:textId="77777777" w:rsidTr="004F5778">
        <w:trPr>
          <w:trHeight w:val="1011"/>
        </w:trPr>
        <w:tc>
          <w:tcPr>
            <w:tcW w:w="454" w:type="dxa"/>
            <w:vAlign w:val="center"/>
          </w:tcPr>
          <w:p w14:paraId="3C95BAE5" w14:textId="77777777" w:rsidR="0041546D" w:rsidRPr="00E4655F" w:rsidRDefault="0041546D" w:rsidP="004F5778">
            <w:pPr>
              <w:rPr>
                <w:rFonts w:cs="Arial"/>
                <w:b/>
                <w:lang w:val="es-BO"/>
              </w:rPr>
            </w:pPr>
          </w:p>
        </w:tc>
        <w:tc>
          <w:tcPr>
            <w:tcW w:w="8333" w:type="dxa"/>
            <w:vAlign w:val="center"/>
          </w:tcPr>
          <w:p w14:paraId="572FC559" w14:textId="77777777" w:rsidR="0041546D" w:rsidRPr="005A7377" w:rsidRDefault="0041546D" w:rsidP="004F5778">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419" w:type="dxa"/>
            <w:vAlign w:val="center"/>
          </w:tcPr>
          <w:p w14:paraId="5EB2BF39" w14:textId="77777777" w:rsidR="0041546D" w:rsidRPr="00E4655F" w:rsidRDefault="0041546D" w:rsidP="004F5778">
            <w:pPr>
              <w:rPr>
                <w:rFonts w:cs="Arial"/>
                <w:lang w:val="es-BO"/>
              </w:rPr>
            </w:pPr>
          </w:p>
        </w:tc>
      </w:tr>
      <w:tr w:rsidR="0041546D" w:rsidRPr="00E4655F" w14:paraId="6C400EE9" w14:textId="77777777" w:rsidTr="004F5778">
        <w:trPr>
          <w:trHeight w:val="482"/>
        </w:trPr>
        <w:tc>
          <w:tcPr>
            <w:tcW w:w="454" w:type="dxa"/>
            <w:shd w:val="clear" w:color="auto" w:fill="8DB3E2" w:themeFill="text2" w:themeFillTint="66"/>
            <w:vAlign w:val="center"/>
          </w:tcPr>
          <w:p w14:paraId="7178F343" w14:textId="77777777" w:rsidR="0041546D" w:rsidRPr="00F767BA" w:rsidRDefault="0041546D" w:rsidP="004F5778">
            <w:pPr>
              <w:spacing w:before="60" w:after="60"/>
              <w:rPr>
                <w:rFonts w:cs="Arial"/>
                <w:b/>
                <w:sz w:val="20"/>
                <w:lang w:val="es-BO"/>
              </w:rPr>
            </w:pPr>
            <w:r>
              <w:rPr>
                <w:rFonts w:cs="Arial"/>
                <w:b/>
                <w:sz w:val="20"/>
                <w:lang w:val="es-BO"/>
              </w:rPr>
              <w:t>6</w:t>
            </w:r>
            <w:r w:rsidRPr="00F767BA">
              <w:rPr>
                <w:rFonts w:cs="Arial"/>
                <w:b/>
                <w:sz w:val="20"/>
                <w:lang w:val="es-BO"/>
              </w:rPr>
              <w:t xml:space="preserve">. </w:t>
            </w:r>
          </w:p>
        </w:tc>
        <w:tc>
          <w:tcPr>
            <w:tcW w:w="8333" w:type="dxa"/>
            <w:shd w:val="clear" w:color="auto" w:fill="8DB3E2" w:themeFill="text2" w:themeFillTint="66"/>
            <w:vAlign w:val="center"/>
          </w:tcPr>
          <w:p w14:paraId="48193C30" w14:textId="77777777" w:rsidR="0041546D" w:rsidRPr="005A7377" w:rsidRDefault="0041546D" w:rsidP="004F5778">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419" w:type="dxa"/>
            <w:shd w:val="clear" w:color="auto" w:fill="8DB3E2" w:themeFill="text2" w:themeFillTint="66"/>
            <w:vAlign w:val="center"/>
          </w:tcPr>
          <w:p w14:paraId="0B26D82E" w14:textId="77777777" w:rsidR="0041546D" w:rsidRPr="00E4655F" w:rsidRDefault="0041546D" w:rsidP="004F5778">
            <w:pPr>
              <w:spacing w:before="60" w:after="60"/>
              <w:rPr>
                <w:rFonts w:cs="Arial"/>
                <w:lang w:val="es-BO"/>
              </w:rPr>
            </w:pPr>
          </w:p>
        </w:tc>
      </w:tr>
      <w:tr w:rsidR="0041546D" w:rsidRPr="00E4655F" w14:paraId="62BFD25F" w14:textId="77777777" w:rsidTr="004F5778">
        <w:trPr>
          <w:trHeight w:val="661"/>
        </w:trPr>
        <w:tc>
          <w:tcPr>
            <w:tcW w:w="454" w:type="dxa"/>
            <w:vAlign w:val="center"/>
          </w:tcPr>
          <w:p w14:paraId="7088F54E" w14:textId="77777777" w:rsidR="0041546D" w:rsidRPr="00E4655F" w:rsidRDefault="0041546D" w:rsidP="004F5778">
            <w:pPr>
              <w:rPr>
                <w:rFonts w:cs="Arial"/>
                <w:b/>
                <w:lang w:val="es-BO"/>
              </w:rPr>
            </w:pPr>
          </w:p>
        </w:tc>
        <w:tc>
          <w:tcPr>
            <w:tcW w:w="8333" w:type="dxa"/>
            <w:vAlign w:val="center"/>
          </w:tcPr>
          <w:p w14:paraId="5137AA7F" w14:textId="77777777" w:rsidR="0041546D" w:rsidRPr="005A7377" w:rsidRDefault="0041546D" w:rsidP="004F5778">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419" w:type="dxa"/>
            <w:vAlign w:val="center"/>
          </w:tcPr>
          <w:p w14:paraId="5F949909" w14:textId="77777777" w:rsidR="0041546D" w:rsidRPr="00E4655F" w:rsidRDefault="0041546D" w:rsidP="004F5778">
            <w:pPr>
              <w:rPr>
                <w:rFonts w:cs="Arial"/>
                <w:lang w:val="es-BO"/>
              </w:rPr>
            </w:pPr>
          </w:p>
        </w:tc>
      </w:tr>
      <w:tr w:rsidR="0041546D" w:rsidRPr="00E4655F" w14:paraId="2602F2DA" w14:textId="77777777" w:rsidTr="004F5778">
        <w:trPr>
          <w:trHeight w:val="408"/>
        </w:trPr>
        <w:tc>
          <w:tcPr>
            <w:tcW w:w="454" w:type="dxa"/>
            <w:shd w:val="clear" w:color="auto" w:fill="8DB3E2" w:themeFill="text2" w:themeFillTint="66"/>
            <w:vAlign w:val="center"/>
          </w:tcPr>
          <w:p w14:paraId="73F67A20"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333" w:type="dxa"/>
            <w:shd w:val="clear" w:color="auto" w:fill="8DB3E2" w:themeFill="text2" w:themeFillTint="66"/>
            <w:vAlign w:val="bottom"/>
          </w:tcPr>
          <w:p w14:paraId="51B801E1" w14:textId="77777777" w:rsidR="0041546D" w:rsidRPr="00F767BA" w:rsidRDefault="0041546D" w:rsidP="004F5778">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1B2CF014" w14:textId="77777777" w:rsidR="0041546D" w:rsidRPr="00E4655F" w:rsidRDefault="0041546D" w:rsidP="004F5778">
            <w:pPr>
              <w:rPr>
                <w:rFonts w:cs="Arial"/>
                <w:lang w:val="es-BO"/>
              </w:rPr>
            </w:pPr>
          </w:p>
        </w:tc>
      </w:tr>
      <w:tr w:rsidR="0041546D" w:rsidRPr="00E4655F" w14:paraId="1E022905" w14:textId="77777777" w:rsidTr="004F5778">
        <w:trPr>
          <w:trHeight w:val="1060"/>
        </w:trPr>
        <w:tc>
          <w:tcPr>
            <w:tcW w:w="454" w:type="dxa"/>
            <w:vAlign w:val="center"/>
          </w:tcPr>
          <w:p w14:paraId="5A2B68E4"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4E63C88C" w14:textId="77777777" w:rsidR="0041546D" w:rsidRPr="001522E3" w:rsidRDefault="0041546D" w:rsidP="004F5778">
            <w:pPr>
              <w:pStyle w:val="subtitulosets"/>
              <w:spacing w:afterLines="80" w:after="192"/>
              <w:ind w:right="74"/>
              <w:contextualSpacing/>
              <w:rPr>
                <w:sz w:val="22"/>
                <w:szCs w:val="22"/>
              </w:rPr>
            </w:pPr>
            <w:r>
              <w:rPr>
                <w:sz w:val="22"/>
                <w:szCs w:val="22"/>
              </w:rPr>
              <w:t xml:space="preserve">7.1. </w:t>
            </w:r>
            <w:r w:rsidRPr="001522E3">
              <w:rPr>
                <w:sz w:val="22"/>
                <w:szCs w:val="22"/>
              </w:rPr>
              <w:t>Garantía de Seriedad de Propuesta</w:t>
            </w:r>
          </w:p>
          <w:p w14:paraId="651174E7" w14:textId="77777777" w:rsidR="0041546D" w:rsidRDefault="0041546D" w:rsidP="004F5778">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69BEBE26" w14:textId="77777777" w:rsidR="0041546D" w:rsidRPr="00F61EBA" w:rsidRDefault="0041546D" w:rsidP="004F5778">
            <w:pPr>
              <w:pStyle w:val="Prrafodelista"/>
              <w:spacing w:afterLines="80" w:after="192"/>
              <w:ind w:left="426" w:right="74" w:hanging="426"/>
              <w:contextualSpacing/>
              <w:jc w:val="both"/>
              <w:rPr>
                <w:rFonts w:ascii="Arial" w:hAnsi="Arial" w:cs="Arial"/>
                <w:bCs/>
                <w:sz w:val="22"/>
                <w:szCs w:val="22"/>
              </w:rPr>
            </w:pPr>
          </w:p>
          <w:p w14:paraId="559197C9" w14:textId="0241A78E" w:rsidR="0041546D" w:rsidRPr="00FF21C4" w:rsidRDefault="0041546D" w:rsidP="00FF21C4">
            <w:pPr>
              <w:pStyle w:val="Prrafodelista"/>
              <w:numPr>
                <w:ilvl w:val="1"/>
                <w:numId w:val="57"/>
              </w:numPr>
              <w:spacing w:afterLines="80" w:after="192"/>
              <w:ind w:right="74"/>
              <w:contextualSpacing/>
              <w:jc w:val="both"/>
              <w:rPr>
                <w:rFonts w:ascii="Arial" w:hAnsi="Arial" w:cs="Arial"/>
                <w:b/>
                <w:sz w:val="22"/>
                <w:szCs w:val="22"/>
              </w:rPr>
            </w:pPr>
            <w:r w:rsidRPr="00FF21C4">
              <w:rPr>
                <w:rFonts w:ascii="Arial" w:hAnsi="Arial" w:cs="Arial"/>
                <w:b/>
                <w:sz w:val="22"/>
                <w:szCs w:val="22"/>
              </w:rPr>
              <w:t>Garantía del Proveedor Contra Defectos de Fábrica</w:t>
            </w:r>
          </w:p>
          <w:p w14:paraId="4D78EE02" w14:textId="77777777" w:rsidR="0041546D" w:rsidRDefault="0041546D" w:rsidP="004F5778">
            <w:pPr>
              <w:pStyle w:val="Prrafodelista"/>
              <w:spacing w:afterLines="80" w:after="192"/>
              <w:ind w:left="0" w:right="118"/>
              <w:contextualSpacing/>
              <w:jc w:val="both"/>
              <w:rPr>
                <w:rFonts w:ascii="Arial" w:hAnsi="Arial" w:cs="Arial"/>
                <w:sz w:val="22"/>
                <w:szCs w:val="22"/>
              </w:rPr>
            </w:pPr>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p w14:paraId="334FA376" w14:textId="77777777" w:rsidR="0041546D" w:rsidRDefault="0041546D" w:rsidP="004F5778">
            <w:pPr>
              <w:pStyle w:val="Prrafodelista"/>
              <w:spacing w:afterLines="80" w:after="192"/>
              <w:ind w:left="0" w:right="118"/>
              <w:contextualSpacing/>
              <w:jc w:val="both"/>
              <w:rPr>
                <w:rFonts w:ascii="Arial" w:hAnsi="Arial" w:cs="Arial"/>
                <w:sz w:val="22"/>
                <w:szCs w:val="22"/>
              </w:rPr>
            </w:pPr>
          </w:p>
          <w:p w14:paraId="113EAC74" w14:textId="77777777" w:rsidR="0041546D" w:rsidRPr="005A7377" w:rsidRDefault="0041546D" w:rsidP="00FF21C4">
            <w:pPr>
              <w:pStyle w:val="Prrafodelista"/>
              <w:numPr>
                <w:ilvl w:val="1"/>
                <w:numId w:val="57"/>
              </w:numPr>
              <w:spacing w:afterLines="80" w:after="192"/>
              <w:ind w:right="118"/>
              <w:contextualSpacing/>
              <w:jc w:val="both"/>
              <w:rPr>
                <w:rFonts w:ascii="Arial" w:hAnsi="Arial" w:cs="Arial"/>
                <w:b/>
                <w:sz w:val="22"/>
                <w:szCs w:val="22"/>
              </w:rPr>
            </w:pPr>
            <w:r w:rsidRPr="005A7377">
              <w:rPr>
                <w:rFonts w:ascii="Arial" w:hAnsi="Arial" w:cs="Arial"/>
                <w:b/>
                <w:sz w:val="22"/>
                <w:szCs w:val="22"/>
              </w:rPr>
              <w:t>Garantía de Cumplimiento de Contrato</w:t>
            </w:r>
          </w:p>
          <w:p w14:paraId="2C6A95AA" w14:textId="77777777" w:rsidR="0041546D" w:rsidRPr="00C96BA9" w:rsidRDefault="0041546D" w:rsidP="004F5778">
            <w:pPr>
              <w:pStyle w:val="Prrafodelista"/>
              <w:spacing w:afterLines="80" w:after="192"/>
              <w:ind w:left="426" w:right="118"/>
              <w:contextualSpacing/>
              <w:jc w:val="both"/>
              <w:rPr>
                <w:rFonts w:ascii="Arial" w:hAnsi="Arial" w:cs="Arial"/>
                <w:b/>
                <w:sz w:val="14"/>
                <w:szCs w:val="22"/>
              </w:rPr>
            </w:pPr>
          </w:p>
          <w:p w14:paraId="0FFC6517" w14:textId="77777777" w:rsidR="0041546D" w:rsidRDefault="0041546D" w:rsidP="004F5778">
            <w:pPr>
              <w:pStyle w:val="Prrafodelista"/>
              <w:spacing w:afterLines="80" w:after="192"/>
              <w:ind w:left="0" w:right="118"/>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60BEDE06" w14:textId="77777777" w:rsidR="0041546D" w:rsidRDefault="0041546D" w:rsidP="004F5778">
            <w:pPr>
              <w:pStyle w:val="Prrafodelista"/>
              <w:spacing w:afterLines="80" w:after="192"/>
              <w:ind w:left="0"/>
              <w:contextualSpacing/>
              <w:jc w:val="both"/>
              <w:rPr>
                <w:rFonts w:ascii="Arial" w:hAnsi="Arial" w:cs="Arial"/>
                <w:bCs/>
                <w:sz w:val="22"/>
                <w:szCs w:val="22"/>
              </w:rPr>
            </w:pPr>
          </w:p>
          <w:p w14:paraId="15586EA3" w14:textId="77777777" w:rsidR="0041546D" w:rsidRPr="006825A7" w:rsidRDefault="0041546D" w:rsidP="00FF21C4">
            <w:pPr>
              <w:pStyle w:val="Prrafodelista"/>
              <w:numPr>
                <w:ilvl w:val="1"/>
                <w:numId w:val="57"/>
              </w:numPr>
              <w:spacing w:afterLines="80" w:after="192"/>
              <w:ind w:right="74"/>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7C99309D" w14:textId="77777777" w:rsidR="0041546D" w:rsidRPr="00A76ECA" w:rsidRDefault="0041546D" w:rsidP="004F5778">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419" w:type="dxa"/>
            <w:vAlign w:val="center"/>
          </w:tcPr>
          <w:p w14:paraId="1BEAE93A" w14:textId="77777777" w:rsidR="0041546D" w:rsidRPr="00E4655F" w:rsidRDefault="0041546D" w:rsidP="004F5778">
            <w:pPr>
              <w:rPr>
                <w:rFonts w:cs="Arial"/>
                <w:lang w:val="es-BO"/>
              </w:rPr>
            </w:pPr>
          </w:p>
        </w:tc>
      </w:tr>
      <w:tr w:rsidR="0041546D" w:rsidRPr="00E4655F" w14:paraId="6936C4F8" w14:textId="77777777" w:rsidTr="004F5778">
        <w:trPr>
          <w:trHeight w:val="204"/>
        </w:trPr>
        <w:tc>
          <w:tcPr>
            <w:tcW w:w="454" w:type="dxa"/>
            <w:shd w:val="clear" w:color="auto" w:fill="95B3D7" w:themeFill="accent1" w:themeFillTint="99"/>
            <w:vAlign w:val="center"/>
          </w:tcPr>
          <w:p w14:paraId="53EC5B37" w14:textId="77777777" w:rsidR="0041546D" w:rsidRPr="00E4655F" w:rsidRDefault="0041546D" w:rsidP="004F5778">
            <w:pPr>
              <w:rPr>
                <w:rFonts w:eastAsiaTheme="minorEastAsia" w:cs="Arial"/>
                <w:color w:val="000000"/>
                <w:lang w:val="es-ES_tradnl" w:eastAsia="en-US"/>
              </w:rPr>
            </w:pPr>
            <w:r>
              <w:rPr>
                <w:rFonts w:eastAsiaTheme="minorEastAsia" w:cs="Arial"/>
                <w:color w:val="000000"/>
                <w:lang w:val="es-ES_tradnl" w:eastAsia="en-US"/>
              </w:rPr>
              <w:t>8</w:t>
            </w:r>
          </w:p>
        </w:tc>
        <w:tc>
          <w:tcPr>
            <w:tcW w:w="8333" w:type="dxa"/>
            <w:shd w:val="clear" w:color="auto" w:fill="95B3D7" w:themeFill="accent1" w:themeFillTint="99"/>
            <w:vAlign w:val="center"/>
          </w:tcPr>
          <w:p w14:paraId="2D7421E0" w14:textId="77777777" w:rsidR="0041546D" w:rsidRPr="001522E3" w:rsidRDefault="0041546D" w:rsidP="004F5778">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419" w:type="dxa"/>
            <w:shd w:val="clear" w:color="auto" w:fill="95B3D7" w:themeFill="accent1" w:themeFillTint="99"/>
            <w:vAlign w:val="center"/>
          </w:tcPr>
          <w:p w14:paraId="5B44607F" w14:textId="77777777" w:rsidR="0041546D" w:rsidRPr="00E4655F" w:rsidRDefault="0041546D" w:rsidP="004F5778">
            <w:pPr>
              <w:rPr>
                <w:rFonts w:cs="Arial"/>
                <w:lang w:val="es-BO"/>
              </w:rPr>
            </w:pPr>
          </w:p>
        </w:tc>
      </w:tr>
      <w:tr w:rsidR="0041546D" w:rsidRPr="00E4655F" w14:paraId="4378C86E" w14:textId="77777777" w:rsidTr="004F5778">
        <w:trPr>
          <w:trHeight w:val="90"/>
        </w:trPr>
        <w:tc>
          <w:tcPr>
            <w:tcW w:w="454" w:type="dxa"/>
            <w:vAlign w:val="center"/>
          </w:tcPr>
          <w:p w14:paraId="752F6051"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358EF7CA" w14:textId="77777777" w:rsidR="0041546D" w:rsidRPr="007B6D5D" w:rsidRDefault="0041546D" w:rsidP="004F5778">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419" w:type="dxa"/>
            <w:vAlign w:val="center"/>
          </w:tcPr>
          <w:p w14:paraId="48C4DDAB" w14:textId="77777777" w:rsidR="0041546D" w:rsidRPr="00E4655F" w:rsidRDefault="0041546D" w:rsidP="004F5778">
            <w:pPr>
              <w:rPr>
                <w:rFonts w:cs="Arial"/>
                <w:lang w:val="es-BO"/>
              </w:rPr>
            </w:pPr>
          </w:p>
        </w:tc>
      </w:tr>
      <w:tr w:rsidR="0041546D" w:rsidRPr="00E4655F" w14:paraId="19F9DD79" w14:textId="77777777" w:rsidTr="004F5778">
        <w:trPr>
          <w:trHeight w:val="429"/>
        </w:trPr>
        <w:tc>
          <w:tcPr>
            <w:tcW w:w="454" w:type="dxa"/>
            <w:shd w:val="clear" w:color="auto" w:fill="8DB3E2" w:themeFill="text2" w:themeFillTint="66"/>
            <w:vAlign w:val="center"/>
          </w:tcPr>
          <w:p w14:paraId="0BADFF9A" w14:textId="77777777" w:rsidR="0041546D" w:rsidRPr="00E4655F" w:rsidRDefault="0041546D" w:rsidP="004F5778">
            <w:pPr>
              <w:rPr>
                <w:rFonts w:cs="Arial"/>
                <w:b/>
                <w:lang w:val="es-BO"/>
              </w:rPr>
            </w:pPr>
            <w:r>
              <w:rPr>
                <w:rFonts w:cs="Arial"/>
                <w:b/>
                <w:lang w:val="es-BO"/>
              </w:rPr>
              <w:t>12</w:t>
            </w:r>
          </w:p>
        </w:tc>
        <w:tc>
          <w:tcPr>
            <w:tcW w:w="8333" w:type="dxa"/>
            <w:shd w:val="clear" w:color="auto" w:fill="8DB3E2" w:themeFill="text2" w:themeFillTint="66"/>
            <w:vAlign w:val="center"/>
          </w:tcPr>
          <w:p w14:paraId="2D33700B" w14:textId="77777777" w:rsidR="0041546D" w:rsidRDefault="0041546D" w:rsidP="004F5778">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295E1935" w14:textId="77777777" w:rsidR="0041546D" w:rsidRPr="00E4655F" w:rsidRDefault="0041546D" w:rsidP="004F5778">
            <w:pPr>
              <w:rPr>
                <w:rFonts w:cs="Arial"/>
                <w:lang w:val="es-BO"/>
              </w:rPr>
            </w:pPr>
          </w:p>
        </w:tc>
      </w:tr>
      <w:tr w:rsidR="0041546D" w:rsidRPr="00E4655F" w14:paraId="45807860" w14:textId="77777777" w:rsidTr="004F5778">
        <w:trPr>
          <w:trHeight w:val="1538"/>
        </w:trPr>
        <w:tc>
          <w:tcPr>
            <w:tcW w:w="454" w:type="dxa"/>
            <w:vAlign w:val="center"/>
          </w:tcPr>
          <w:p w14:paraId="21B22EEB" w14:textId="77777777" w:rsidR="0041546D" w:rsidRPr="00E4655F" w:rsidRDefault="0041546D" w:rsidP="004F5778">
            <w:pPr>
              <w:rPr>
                <w:rFonts w:cs="Arial"/>
                <w:b/>
                <w:lang w:val="es-BO"/>
              </w:rPr>
            </w:pPr>
          </w:p>
        </w:tc>
        <w:tc>
          <w:tcPr>
            <w:tcW w:w="8333" w:type="dxa"/>
            <w:vAlign w:val="center"/>
          </w:tcPr>
          <w:p w14:paraId="4BBEBD8B" w14:textId="77777777" w:rsidR="0041546D" w:rsidRPr="00E857FF" w:rsidRDefault="0041546D" w:rsidP="004F5778">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6F7A64F8" w14:textId="77777777" w:rsidR="0041546D" w:rsidRPr="00E4655F" w:rsidRDefault="0041546D" w:rsidP="004F5778">
            <w:pPr>
              <w:rPr>
                <w:rFonts w:cs="Arial"/>
                <w:lang w:val="es-BO"/>
              </w:rPr>
            </w:pPr>
          </w:p>
        </w:tc>
      </w:tr>
      <w:tr w:rsidR="0041546D" w:rsidRPr="00E4655F" w14:paraId="14EF486A" w14:textId="77777777" w:rsidTr="004F5778">
        <w:trPr>
          <w:trHeight w:val="556"/>
        </w:trPr>
        <w:tc>
          <w:tcPr>
            <w:tcW w:w="454" w:type="dxa"/>
            <w:shd w:val="clear" w:color="auto" w:fill="95B3D7" w:themeFill="accent1" w:themeFillTint="99"/>
            <w:vAlign w:val="center"/>
          </w:tcPr>
          <w:p w14:paraId="6C96E57F" w14:textId="77777777" w:rsidR="0041546D" w:rsidRPr="00E4655F" w:rsidRDefault="0041546D" w:rsidP="004F5778">
            <w:pPr>
              <w:rPr>
                <w:rFonts w:cs="Arial"/>
                <w:b/>
                <w:lang w:val="es-BO"/>
              </w:rPr>
            </w:pPr>
            <w:r>
              <w:rPr>
                <w:rFonts w:cs="Arial"/>
                <w:b/>
                <w:lang w:val="es-BO"/>
              </w:rPr>
              <w:t>13</w:t>
            </w:r>
          </w:p>
        </w:tc>
        <w:tc>
          <w:tcPr>
            <w:tcW w:w="8333" w:type="dxa"/>
            <w:shd w:val="clear" w:color="auto" w:fill="95B3D7" w:themeFill="accent1" w:themeFillTint="99"/>
            <w:vAlign w:val="center"/>
          </w:tcPr>
          <w:p w14:paraId="73EF252E" w14:textId="77777777" w:rsidR="0041546D" w:rsidRPr="00F61EBA" w:rsidRDefault="0041546D" w:rsidP="004F5778">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38725337" w14:textId="77777777" w:rsidR="0041546D" w:rsidRPr="00E4655F" w:rsidRDefault="0041546D" w:rsidP="004F5778">
            <w:pPr>
              <w:rPr>
                <w:rFonts w:cs="Arial"/>
                <w:lang w:val="es-BO"/>
              </w:rPr>
            </w:pPr>
          </w:p>
        </w:tc>
      </w:tr>
      <w:tr w:rsidR="0041546D" w:rsidRPr="00E4655F" w14:paraId="28D8E073" w14:textId="77777777" w:rsidTr="004F5778">
        <w:trPr>
          <w:trHeight w:val="923"/>
        </w:trPr>
        <w:tc>
          <w:tcPr>
            <w:tcW w:w="454" w:type="dxa"/>
            <w:vAlign w:val="center"/>
          </w:tcPr>
          <w:p w14:paraId="3AB9BF68" w14:textId="77777777" w:rsidR="0041546D" w:rsidRPr="00E4655F" w:rsidRDefault="0041546D" w:rsidP="004F5778">
            <w:pPr>
              <w:rPr>
                <w:rFonts w:cs="Arial"/>
                <w:b/>
                <w:lang w:val="es-BO"/>
              </w:rPr>
            </w:pPr>
          </w:p>
        </w:tc>
        <w:tc>
          <w:tcPr>
            <w:tcW w:w="8333" w:type="dxa"/>
            <w:vAlign w:val="center"/>
          </w:tcPr>
          <w:p w14:paraId="02F0DBC4" w14:textId="77777777" w:rsidR="0041546D" w:rsidRPr="00805278"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6D2B9FA7" w14:textId="77777777" w:rsidR="0041546D" w:rsidRPr="00F61EBA"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419" w:type="dxa"/>
            <w:vAlign w:val="center"/>
          </w:tcPr>
          <w:p w14:paraId="3D98C561" w14:textId="77777777" w:rsidR="0041546D" w:rsidRPr="00E4655F" w:rsidRDefault="0041546D" w:rsidP="004F5778">
            <w:pPr>
              <w:rPr>
                <w:rFonts w:cs="Arial"/>
                <w:lang w:val="es-BO"/>
              </w:rPr>
            </w:pPr>
          </w:p>
        </w:tc>
      </w:tr>
      <w:tr w:rsidR="0041546D" w:rsidRPr="00E4655F" w14:paraId="678B3459" w14:textId="77777777" w:rsidTr="004F5778">
        <w:trPr>
          <w:trHeight w:val="378"/>
        </w:trPr>
        <w:tc>
          <w:tcPr>
            <w:tcW w:w="454" w:type="dxa"/>
            <w:shd w:val="clear" w:color="auto" w:fill="95B3D7" w:themeFill="accent1" w:themeFillTint="99"/>
            <w:vAlign w:val="center"/>
          </w:tcPr>
          <w:p w14:paraId="232756D3" w14:textId="77777777" w:rsidR="0041546D" w:rsidRPr="00E4655F" w:rsidRDefault="0041546D" w:rsidP="004F5778">
            <w:pPr>
              <w:rPr>
                <w:rFonts w:cs="Arial"/>
                <w:b/>
                <w:lang w:val="es-BO"/>
              </w:rPr>
            </w:pPr>
            <w:r>
              <w:rPr>
                <w:rFonts w:cs="Arial"/>
                <w:b/>
                <w:lang w:val="es-BO"/>
              </w:rPr>
              <w:t>14</w:t>
            </w:r>
          </w:p>
        </w:tc>
        <w:tc>
          <w:tcPr>
            <w:tcW w:w="8333" w:type="dxa"/>
            <w:shd w:val="clear" w:color="auto" w:fill="95B3D7" w:themeFill="accent1" w:themeFillTint="99"/>
            <w:vAlign w:val="center"/>
          </w:tcPr>
          <w:p w14:paraId="373A9539" w14:textId="77777777" w:rsidR="0041546D" w:rsidRPr="007B6D5D" w:rsidRDefault="0041546D" w:rsidP="004F5778">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419" w:type="dxa"/>
            <w:shd w:val="clear" w:color="auto" w:fill="95B3D7" w:themeFill="accent1" w:themeFillTint="99"/>
            <w:vAlign w:val="center"/>
          </w:tcPr>
          <w:p w14:paraId="5D7B8ADD" w14:textId="77777777" w:rsidR="0041546D" w:rsidRPr="00E4655F" w:rsidRDefault="0041546D" w:rsidP="004F5778">
            <w:pPr>
              <w:rPr>
                <w:rFonts w:cs="Arial"/>
                <w:lang w:val="es-BO"/>
              </w:rPr>
            </w:pPr>
          </w:p>
        </w:tc>
      </w:tr>
      <w:tr w:rsidR="0041546D" w:rsidRPr="00E4655F" w14:paraId="044DF5FA" w14:textId="77777777" w:rsidTr="004F5778">
        <w:trPr>
          <w:trHeight w:val="923"/>
        </w:trPr>
        <w:tc>
          <w:tcPr>
            <w:tcW w:w="454" w:type="dxa"/>
            <w:vAlign w:val="center"/>
          </w:tcPr>
          <w:p w14:paraId="62642208" w14:textId="77777777" w:rsidR="0041546D" w:rsidRPr="00E4655F" w:rsidRDefault="0041546D" w:rsidP="004F5778">
            <w:pPr>
              <w:rPr>
                <w:rFonts w:cs="Arial"/>
                <w:b/>
                <w:lang w:val="es-BO"/>
              </w:rPr>
            </w:pPr>
          </w:p>
        </w:tc>
        <w:tc>
          <w:tcPr>
            <w:tcW w:w="8333" w:type="dxa"/>
            <w:vAlign w:val="center"/>
          </w:tcPr>
          <w:p w14:paraId="367A75BB" w14:textId="77777777" w:rsidR="0041546D" w:rsidRPr="007B6D5D"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419" w:type="dxa"/>
            <w:vAlign w:val="center"/>
          </w:tcPr>
          <w:p w14:paraId="13036532" w14:textId="77777777" w:rsidR="0041546D" w:rsidRPr="00E4655F" w:rsidRDefault="0041546D" w:rsidP="004F5778">
            <w:pPr>
              <w:rPr>
                <w:rFonts w:cs="Arial"/>
                <w:lang w:val="es-BO"/>
              </w:rPr>
            </w:pPr>
          </w:p>
        </w:tc>
      </w:tr>
    </w:tbl>
    <w:p w14:paraId="3DE21DE2" w14:textId="77777777" w:rsidR="0041546D" w:rsidRPr="009956C4" w:rsidRDefault="0041546D" w:rsidP="0041546D">
      <w:pPr>
        <w:rPr>
          <w:rFonts w:cs="Arial"/>
          <w:lang w:val="es-BO"/>
        </w:rPr>
      </w:pPr>
      <w:r w:rsidRPr="009956C4">
        <w:rPr>
          <w:rFonts w:cs="Arial"/>
          <w:lang w:val="es-BO"/>
        </w:rPr>
        <w:t>Nota: En caso que la contratación se efectué por ítem o lotes, se deberá repetir el cuadro para cada ítem o lote.</w:t>
      </w:r>
    </w:p>
    <w:p w14:paraId="26A14B6F" w14:textId="77777777" w:rsidR="0041546D" w:rsidRPr="009956C4" w:rsidRDefault="0041546D" w:rsidP="0041546D">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4D79D1F" w14:textId="77777777" w:rsidR="0041546D" w:rsidRDefault="0041546D" w:rsidP="0041546D">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EB35FCA" w14:textId="77777777" w:rsidR="0041546D" w:rsidRDefault="0041546D" w:rsidP="0041546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26EA4B2" w14:textId="77777777" w:rsidR="0041546D" w:rsidRDefault="0041546D" w:rsidP="0041546D">
      <w:pPr>
        <w:jc w:val="both"/>
        <w:rPr>
          <w:rFonts w:cs="Arial"/>
          <w:b/>
          <w:sz w:val="18"/>
          <w:szCs w:val="18"/>
          <w:lang w:val="es-BO"/>
        </w:rPr>
      </w:pPr>
    </w:p>
    <w:p w14:paraId="59B1121C" w14:textId="77777777" w:rsidR="0041546D" w:rsidRDefault="0041546D" w:rsidP="0041546D">
      <w:pPr>
        <w:jc w:val="both"/>
        <w:rPr>
          <w:rFonts w:cs="Arial"/>
          <w:b/>
          <w:sz w:val="18"/>
          <w:szCs w:val="18"/>
          <w:lang w:val="es-BO"/>
        </w:rPr>
      </w:pPr>
    </w:p>
    <w:p w14:paraId="1C258934" w14:textId="1580A505" w:rsidR="0041546D" w:rsidRDefault="0041546D" w:rsidP="00521E7C">
      <w:pPr>
        <w:jc w:val="center"/>
        <w:rPr>
          <w:rFonts w:cs="Arial"/>
          <w:b/>
          <w:sz w:val="18"/>
          <w:szCs w:val="18"/>
          <w:lang w:val="es-BO"/>
        </w:rPr>
      </w:pPr>
    </w:p>
    <w:p w14:paraId="03477E85" w14:textId="68CD75A7" w:rsidR="0041546D" w:rsidRDefault="0041546D" w:rsidP="00521E7C">
      <w:pPr>
        <w:jc w:val="center"/>
        <w:rPr>
          <w:rFonts w:cs="Arial"/>
          <w:b/>
          <w:sz w:val="18"/>
          <w:szCs w:val="18"/>
          <w:lang w:val="es-BO"/>
        </w:rPr>
      </w:pPr>
    </w:p>
    <w:p w14:paraId="2D27707F" w14:textId="5D138709" w:rsidR="0041546D" w:rsidRDefault="0041546D" w:rsidP="00521E7C">
      <w:pPr>
        <w:jc w:val="center"/>
        <w:rPr>
          <w:rFonts w:cs="Arial"/>
          <w:b/>
          <w:sz w:val="18"/>
          <w:szCs w:val="18"/>
          <w:lang w:val="es-BO"/>
        </w:rPr>
      </w:pPr>
    </w:p>
    <w:p w14:paraId="5130485F" w14:textId="44555820" w:rsidR="0041546D" w:rsidRDefault="0041546D" w:rsidP="00521E7C">
      <w:pPr>
        <w:jc w:val="center"/>
        <w:rPr>
          <w:rFonts w:cs="Arial"/>
          <w:b/>
          <w:sz w:val="18"/>
          <w:szCs w:val="18"/>
          <w:lang w:val="es-BO"/>
        </w:rPr>
      </w:pPr>
    </w:p>
    <w:p w14:paraId="1922A7E2" w14:textId="618F3DED" w:rsidR="0041546D" w:rsidRDefault="0041546D" w:rsidP="00521E7C">
      <w:pPr>
        <w:jc w:val="center"/>
        <w:rPr>
          <w:rFonts w:cs="Arial"/>
          <w:b/>
          <w:sz w:val="18"/>
          <w:szCs w:val="18"/>
          <w:lang w:val="es-BO"/>
        </w:rPr>
      </w:pPr>
    </w:p>
    <w:p w14:paraId="4F47891C" w14:textId="0663D31D" w:rsidR="0041546D" w:rsidRDefault="0041546D" w:rsidP="00521E7C">
      <w:pPr>
        <w:jc w:val="center"/>
        <w:rPr>
          <w:rFonts w:cs="Arial"/>
          <w:b/>
          <w:sz w:val="18"/>
          <w:szCs w:val="18"/>
          <w:lang w:val="es-BO"/>
        </w:rPr>
      </w:pPr>
    </w:p>
    <w:p w14:paraId="3EA6AE24" w14:textId="1B73742C" w:rsidR="0041546D" w:rsidRDefault="0041546D" w:rsidP="00521E7C">
      <w:pPr>
        <w:jc w:val="center"/>
        <w:rPr>
          <w:rFonts w:cs="Arial"/>
          <w:b/>
          <w:sz w:val="18"/>
          <w:szCs w:val="18"/>
          <w:lang w:val="es-BO"/>
        </w:rPr>
      </w:pPr>
    </w:p>
    <w:p w14:paraId="373C6E56" w14:textId="2461B57B" w:rsidR="0041546D" w:rsidRDefault="0041546D" w:rsidP="00521E7C">
      <w:pPr>
        <w:jc w:val="center"/>
        <w:rPr>
          <w:rFonts w:cs="Arial"/>
          <w:b/>
          <w:sz w:val="18"/>
          <w:szCs w:val="18"/>
          <w:lang w:val="es-BO"/>
        </w:rPr>
      </w:pPr>
    </w:p>
    <w:p w14:paraId="537BFA29" w14:textId="5638E5DD" w:rsidR="0041546D" w:rsidRDefault="0041546D" w:rsidP="00521E7C">
      <w:pPr>
        <w:jc w:val="center"/>
        <w:rPr>
          <w:rFonts w:cs="Arial"/>
          <w:b/>
          <w:sz w:val="18"/>
          <w:szCs w:val="18"/>
          <w:lang w:val="es-BO"/>
        </w:rPr>
      </w:pPr>
    </w:p>
    <w:p w14:paraId="5FD7297F" w14:textId="5C5FE1A6" w:rsidR="0041546D" w:rsidRDefault="0041546D" w:rsidP="00521E7C">
      <w:pPr>
        <w:jc w:val="center"/>
        <w:rPr>
          <w:rFonts w:cs="Arial"/>
          <w:b/>
          <w:sz w:val="18"/>
          <w:szCs w:val="18"/>
          <w:lang w:val="es-BO"/>
        </w:rPr>
      </w:pPr>
    </w:p>
    <w:p w14:paraId="65608873" w14:textId="435F9A3D" w:rsidR="0041546D" w:rsidRDefault="0041546D" w:rsidP="00521E7C">
      <w:pPr>
        <w:jc w:val="center"/>
        <w:rPr>
          <w:rFonts w:cs="Arial"/>
          <w:b/>
          <w:sz w:val="18"/>
          <w:szCs w:val="18"/>
          <w:lang w:val="es-BO"/>
        </w:rPr>
      </w:pPr>
    </w:p>
    <w:p w14:paraId="45ACF6AB" w14:textId="177FD62A" w:rsidR="0041546D" w:rsidRDefault="0041546D" w:rsidP="00521E7C">
      <w:pPr>
        <w:jc w:val="center"/>
        <w:rPr>
          <w:rFonts w:cs="Arial"/>
          <w:b/>
          <w:sz w:val="18"/>
          <w:szCs w:val="18"/>
          <w:lang w:val="es-BO"/>
        </w:rPr>
      </w:pPr>
    </w:p>
    <w:p w14:paraId="1E47CD25" w14:textId="4395CDA5" w:rsidR="0041546D" w:rsidRDefault="0041546D" w:rsidP="00521E7C">
      <w:pPr>
        <w:jc w:val="center"/>
        <w:rPr>
          <w:rFonts w:cs="Arial"/>
          <w:b/>
          <w:sz w:val="18"/>
          <w:szCs w:val="18"/>
          <w:lang w:val="es-BO"/>
        </w:rPr>
      </w:pPr>
    </w:p>
    <w:p w14:paraId="64FF1E89" w14:textId="2A4367AE" w:rsidR="0041546D" w:rsidRDefault="0041546D" w:rsidP="00521E7C">
      <w:pPr>
        <w:jc w:val="center"/>
        <w:rPr>
          <w:rFonts w:cs="Arial"/>
          <w:b/>
          <w:sz w:val="18"/>
          <w:szCs w:val="18"/>
          <w:lang w:val="es-BO"/>
        </w:rPr>
      </w:pPr>
    </w:p>
    <w:p w14:paraId="76ED45FD" w14:textId="77777777" w:rsidR="0041546D" w:rsidRDefault="0041546D" w:rsidP="00521E7C">
      <w:pPr>
        <w:jc w:val="center"/>
        <w:rPr>
          <w:rFonts w:cs="Arial"/>
          <w:b/>
          <w:sz w:val="18"/>
          <w:szCs w:val="18"/>
          <w:lang w:val="es-BO"/>
        </w:rPr>
      </w:pPr>
    </w:p>
    <w:p w14:paraId="0EE44568" w14:textId="4A6E4BE6" w:rsidR="0041546D" w:rsidRDefault="0041546D" w:rsidP="00521E7C">
      <w:pPr>
        <w:jc w:val="center"/>
        <w:rPr>
          <w:rFonts w:cs="Arial"/>
          <w:b/>
          <w:sz w:val="18"/>
          <w:szCs w:val="18"/>
          <w:lang w:val="es-BO"/>
        </w:rPr>
      </w:pPr>
    </w:p>
    <w:p w14:paraId="0462853C" w14:textId="529DF7A2" w:rsidR="00FF21C4" w:rsidRDefault="00FF21C4" w:rsidP="00521E7C">
      <w:pPr>
        <w:jc w:val="center"/>
        <w:rPr>
          <w:rFonts w:cs="Arial"/>
          <w:b/>
          <w:sz w:val="18"/>
          <w:szCs w:val="18"/>
          <w:lang w:val="es-BO"/>
        </w:rPr>
      </w:pPr>
    </w:p>
    <w:p w14:paraId="1131DB78" w14:textId="40BD475C" w:rsidR="00FF21C4" w:rsidRDefault="00FF21C4" w:rsidP="00521E7C">
      <w:pPr>
        <w:jc w:val="center"/>
        <w:rPr>
          <w:rFonts w:cs="Arial"/>
          <w:b/>
          <w:sz w:val="18"/>
          <w:szCs w:val="18"/>
          <w:lang w:val="es-BO"/>
        </w:rPr>
      </w:pPr>
    </w:p>
    <w:p w14:paraId="38677A2D" w14:textId="74C6DD72" w:rsidR="00FF21C4" w:rsidRDefault="00FF21C4" w:rsidP="00521E7C">
      <w:pPr>
        <w:jc w:val="center"/>
        <w:rPr>
          <w:rFonts w:cs="Arial"/>
          <w:b/>
          <w:sz w:val="18"/>
          <w:szCs w:val="18"/>
          <w:lang w:val="es-BO"/>
        </w:rPr>
      </w:pPr>
    </w:p>
    <w:p w14:paraId="0C2A5B19" w14:textId="4FF58B26" w:rsidR="00FF21C4" w:rsidRDefault="00FF21C4" w:rsidP="00521E7C">
      <w:pPr>
        <w:jc w:val="center"/>
        <w:rPr>
          <w:rFonts w:cs="Arial"/>
          <w:b/>
          <w:sz w:val="18"/>
          <w:szCs w:val="18"/>
          <w:lang w:val="es-BO"/>
        </w:rPr>
      </w:pPr>
    </w:p>
    <w:p w14:paraId="19E80C12" w14:textId="7623CB27" w:rsidR="00FF21C4" w:rsidRDefault="00FF21C4" w:rsidP="00521E7C">
      <w:pPr>
        <w:jc w:val="center"/>
        <w:rPr>
          <w:rFonts w:cs="Arial"/>
          <w:b/>
          <w:sz w:val="18"/>
          <w:szCs w:val="18"/>
          <w:lang w:val="es-BO"/>
        </w:rPr>
      </w:pPr>
    </w:p>
    <w:p w14:paraId="56359559" w14:textId="60AF4CAC" w:rsidR="00FF21C4" w:rsidRDefault="00FF21C4" w:rsidP="00521E7C">
      <w:pPr>
        <w:jc w:val="center"/>
        <w:rPr>
          <w:rFonts w:cs="Arial"/>
          <w:b/>
          <w:sz w:val="18"/>
          <w:szCs w:val="18"/>
          <w:lang w:val="es-BO"/>
        </w:rPr>
      </w:pPr>
    </w:p>
    <w:p w14:paraId="401D5E6B" w14:textId="41BBF2FB" w:rsidR="00FF21C4" w:rsidRDefault="00FF21C4" w:rsidP="00521E7C">
      <w:pPr>
        <w:jc w:val="center"/>
        <w:rPr>
          <w:rFonts w:cs="Arial"/>
          <w:b/>
          <w:sz w:val="18"/>
          <w:szCs w:val="18"/>
          <w:lang w:val="es-BO"/>
        </w:rPr>
      </w:pPr>
    </w:p>
    <w:p w14:paraId="6265654B" w14:textId="66EBCD7A" w:rsidR="00FF21C4" w:rsidRDefault="00FF21C4" w:rsidP="00521E7C">
      <w:pPr>
        <w:jc w:val="center"/>
        <w:rPr>
          <w:rFonts w:cs="Arial"/>
          <w:b/>
          <w:sz w:val="18"/>
          <w:szCs w:val="18"/>
          <w:lang w:val="es-BO"/>
        </w:rPr>
      </w:pPr>
    </w:p>
    <w:p w14:paraId="7F36BC59" w14:textId="77777777" w:rsidR="00FF21C4" w:rsidRDefault="00FF21C4" w:rsidP="00521E7C">
      <w:pPr>
        <w:jc w:val="center"/>
        <w:rPr>
          <w:rFonts w:cs="Arial"/>
          <w:b/>
          <w:sz w:val="18"/>
          <w:szCs w:val="18"/>
          <w:lang w:val="es-BO"/>
        </w:rPr>
      </w:pPr>
    </w:p>
    <w:p w14:paraId="613EB921" w14:textId="3E50FFC7" w:rsidR="0041546D" w:rsidRDefault="0041546D" w:rsidP="00521E7C">
      <w:pPr>
        <w:jc w:val="center"/>
        <w:rPr>
          <w:rFonts w:cs="Arial"/>
          <w:b/>
          <w:sz w:val="18"/>
          <w:szCs w:val="18"/>
          <w:lang w:val="es-BO"/>
        </w:rPr>
      </w:pPr>
    </w:p>
    <w:p w14:paraId="5C53B8DD" w14:textId="77777777" w:rsidR="0041546D" w:rsidRPr="00B20654" w:rsidRDefault="0041546D" w:rsidP="0041546D">
      <w:pPr>
        <w:jc w:val="center"/>
        <w:rPr>
          <w:rFonts w:cs="Arial"/>
          <w:b/>
          <w:sz w:val="22"/>
          <w:szCs w:val="18"/>
          <w:lang w:val="es-BO"/>
        </w:rPr>
      </w:pPr>
      <w:r w:rsidRPr="00B20654">
        <w:rPr>
          <w:rFonts w:cs="Arial"/>
          <w:b/>
          <w:sz w:val="22"/>
          <w:szCs w:val="18"/>
          <w:lang w:val="es-BO"/>
        </w:rPr>
        <w:lastRenderedPageBreak/>
        <w:t>FORMULARIO C-1</w:t>
      </w:r>
    </w:p>
    <w:p w14:paraId="12E7D6B9" w14:textId="50DFD997" w:rsidR="0041546D" w:rsidRDefault="0041546D" w:rsidP="0041546D">
      <w:pPr>
        <w:jc w:val="center"/>
        <w:rPr>
          <w:rFonts w:cs="Arial"/>
          <w:b/>
          <w:sz w:val="22"/>
          <w:szCs w:val="18"/>
          <w:lang w:val="es-BO"/>
        </w:rPr>
      </w:pPr>
      <w:r w:rsidRPr="00B20654">
        <w:rPr>
          <w:rFonts w:cs="Arial"/>
          <w:b/>
          <w:sz w:val="22"/>
          <w:szCs w:val="18"/>
          <w:lang w:val="es-BO"/>
        </w:rPr>
        <w:t>ESPECIFICACIONES TÉCNICAS</w:t>
      </w:r>
    </w:p>
    <w:p w14:paraId="36AB4F78" w14:textId="60D7FCF8" w:rsidR="0041546D" w:rsidRDefault="0041546D" w:rsidP="0041546D">
      <w:pPr>
        <w:jc w:val="center"/>
        <w:rPr>
          <w:rFonts w:cs="Arial"/>
          <w:b/>
          <w:sz w:val="22"/>
          <w:szCs w:val="18"/>
          <w:lang w:val="es-BO"/>
        </w:rPr>
      </w:pPr>
      <w:r>
        <w:rPr>
          <w:rFonts w:cs="Arial"/>
          <w:b/>
          <w:sz w:val="22"/>
          <w:szCs w:val="18"/>
          <w:lang w:val="es-BO"/>
        </w:rPr>
        <w:t xml:space="preserve">ITEM Nº8: </w:t>
      </w:r>
      <w:r w:rsidR="001D0794" w:rsidRPr="001D0794">
        <w:rPr>
          <w:rFonts w:cs="Arial"/>
          <w:b/>
          <w:sz w:val="22"/>
          <w:szCs w:val="18"/>
          <w:lang w:val="es-BO"/>
        </w:rPr>
        <w:t>Núcleo de separación de aceite R132I_A7.5</w:t>
      </w:r>
    </w:p>
    <w:p w14:paraId="632521EA" w14:textId="77777777" w:rsidR="0041546D" w:rsidRPr="00DD466C" w:rsidRDefault="0041546D" w:rsidP="0041546D">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8899"/>
        <w:gridCol w:w="1297"/>
      </w:tblGrid>
      <w:tr w:rsidR="0041546D" w:rsidRPr="00E4655F" w14:paraId="13B62279" w14:textId="77777777" w:rsidTr="004F5778">
        <w:trPr>
          <w:trHeight w:val="879"/>
          <w:tblHeader/>
        </w:trPr>
        <w:tc>
          <w:tcPr>
            <w:tcW w:w="8787" w:type="dxa"/>
            <w:gridSpan w:val="2"/>
            <w:shd w:val="clear" w:color="auto" w:fill="8DB3E2" w:themeFill="text2" w:themeFillTint="66"/>
            <w:vAlign w:val="center"/>
          </w:tcPr>
          <w:p w14:paraId="2292FC61" w14:textId="77777777" w:rsidR="0041546D" w:rsidRPr="00E4655F" w:rsidRDefault="0041546D" w:rsidP="004F5778">
            <w:pPr>
              <w:jc w:val="center"/>
              <w:rPr>
                <w:rFonts w:cs="Arial"/>
                <w:b/>
                <w:lang w:val="es-BO"/>
              </w:rPr>
            </w:pPr>
            <w:r w:rsidRPr="00E4655F">
              <w:rPr>
                <w:rFonts w:cs="Arial"/>
                <w:b/>
                <w:lang w:val="es-BO"/>
              </w:rPr>
              <w:t>Para ser llenado por la Entidad convocante</w:t>
            </w:r>
          </w:p>
          <w:p w14:paraId="7BE8DE11" w14:textId="77777777" w:rsidR="0041546D" w:rsidRPr="00E4655F" w:rsidRDefault="0041546D" w:rsidP="004F5778">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2F9C214C" w14:textId="77777777" w:rsidR="0041546D" w:rsidRPr="00E4655F" w:rsidRDefault="0041546D" w:rsidP="004F5778">
            <w:pPr>
              <w:rPr>
                <w:rFonts w:cs="Arial"/>
                <w:b/>
                <w:lang w:val="es-BO"/>
              </w:rPr>
            </w:pPr>
            <w:r w:rsidRPr="007B6D5D">
              <w:rPr>
                <w:rFonts w:cs="Arial"/>
                <w:b/>
                <w:sz w:val="14"/>
                <w:lang w:val="es-BO"/>
              </w:rPr>
              <w:t>Para ser llenado por el proponente al momento de elaborar su propuesta</w:t>
            </w:r>
          </w:p>
        </w:tc>
      </w:tr>
      <w:tr w:rsidR="0041546D" w:rsidRPr="00E4655F" w14:paraId="10711582" w14:textId="77777777" w:rsidTr="004F5778">
        <w:trPr>
          <w:trHeight w:val="243"/>
        </w:trPr>
        <w:tc>
          <w:tcPr>
            <w:tcW w:w="454" w:type="dxa"/>
            <w:vMerge w:val="restart"/>
            <w:shd w:val="clear" w:color="auto" w:fill="8DB3E2" w:themeFill="text2" w:themeFillTint="66"/>
            <w:vAlign w:val="center"/>
          </w:tcPr>
          <w:p w14:paraId="4D5548D5" w14:textId="77777777" w:rsidR="0041546D" w:rsidRPr="00E4655F" w:rsidRDefault="0041546D" w:rsidP="004F5778">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5BD7FB27" w14:textId="77777777" w:rsidR="0041546D" w:rsidRPr="00E4655F" w:rsidRDefault="0041546D" w:rsidP="004F5778">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07CAF6F7" w14:textId="77777777" w:rsidR="0041546D" w:rsidRPr="00E4655F" w:rsidRDefault="0041546D" w:rsidP="004F5778">
            <w:pPr>
              <w:rPr>
                <w:rFonts w:cs="Arial"/>
                <w:b/>
                <w:lang w:val="es-BO"/>
              </w:rPr>
            </w:pPr>
            <w:r w:rsidRPr="00E4655F">
              <w:rPr>
                <w:rFonts w:cs="Arial"/>
                <w:b/>
                <w:lang w:val="es-BO"/>
              </w:rPr>
              <w:t>Característica Propuesta (**)</w:t>
            </w:r>
          </w:p>
        </w:tc>
      </w:tr>
      <w:tr w:rsidR="0041546D" w:rsidRPr="00E4655F" w14:paraId="5FD24F71" w14:textId="77777777" w:rsidTr="004F5778">
        <w:trPr>
          <w:trHeight w:val="243"/>
        </w:trPr>
        <w:tc>
          <w:tcPr>
            <w:tcW w:w="454" w:type="dxa"/>
            <w:vMerge/>
            <w:tcBorders>
              <w:bottom w:val="single" w:sz="4" w:space="0" w:color="auto"/>
            </w:tcBorders>
            <w:shd w:val="clear" w:color="auto" w:fill="8DB3E2" w:themeFill="text2" w:themeFillTint="66"/>
            <w:vAlign w:val="center"/>
          </w:tcPr>
          <w:p w14:paraId="5D52E368" w14:textId="77777777" w:rsidR="0041546D" w:rsidRPr="00E4655F" w:rsidRDefault="0041546D" w:rsidP="004F5778">
            <w:pPr>
              <w:rPr>
                <w:rFonts w:cs="Arial"/>
                <w:b/>
                <w:lang w:val="es-BO"/>
              </w:rPr>
            </w:pPr>
          </w:p>
        </w:tc>
        <w:tc>
          <w:tcPr>
            <w:tcW w:w="8333" w:type="dxa"/>
            <w:vMerge/>
            <w:tcBorders>
              <w:bottom w:val="single" w:sz="4" w:space="0" w:color="auto"/>
            </w:tcBorders>
            <w:shd w:val="clear" w:color="auto" w:fill="8DB3E2" w:themeFill="text2" w:themeFillTint="66"/>
            <w:vAlign w:val="center"/>
          </w:tcPr>
          <w:p w14:paraId="4FEAFC0D" w14:textId="77777777" w:rsidR="0041546D" w:rsidRPr="00E4655F" w:rsidRDefault="0041546D" w:rsidP="004F5778">
            <w:pPr>
              <w:rPr>
                <w:rFonts w:cs="Arial"/>
                <w:b/>
                <w:lang w:val="es-BO"/>
              </w:rPr>
            </w:pPr>
          </w:p>
        </w:tc>
        <w:tc>
          <w:tcPr>
            <w:tcW w:w="1419" w:type="dxa"/>
            <w:vMerge/>
            <w:shd w:val="clear" w:color="auto" w:fill="DBE5F1" w:themeFill="accent1" w:themeFillTint="33"/>
            <w:vAlign w:val="center"/>
          </w:tcPr>
          <w:p w14:paraId="04D44E73" w14:textId="77777777" w:rsidR="0041546D" w:rsidRPr="00E4655F" w:rsidRDefault="0041546D" w:rsidP="004F5778">
            <w:pPr>
              <w:rPr>
                <w:rFonts w:cs="Arial"/>
                <w:b/>
                <w:lang w:val="es-BO"/>
              </w:rPr>
            </w:pPr>
          </w:p>
        </w:tc>
      </w:tr>
      <w:tr w:rsidR="0041546D" w:rsidRPr="00E4655F" w14:paraId="1E4261EE" w14:textId="77777777" w:rsidTr="00FF21C4">
        <w:trPr>
          <w:trHeight w:val="2179"/>
        </w:trPr>
        <w:tc>
          <w:tcPr>
            <w:tcW w:w="454" w:type="dxa"/>
            <w:tcBorders>
              <w:top w:val="single" w:sz="4" w:space="0" w:color="auto"/>
              <w:left w:val="single" w:sz="4" w:space="0" w:color="auto"/>
              <w:bottom w:val="single" w:sz="4" w:space="0" w:color="auto"/>
              <w:right w:val="single" w:sz="4" w:space="0" w:color="auto"/>
            </w:tcBorders>
            <w:vAlign w:val="center"/>
          </w:tcPr>
          <w:p w14:paraId="223E8EB3" w14:textId="77777777" w:rsidR="0041546D" w:rsidRPr="00E4655F" w:rsidRDefault="0041546D" w:rsidP="004F5778">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54F52B0A" w14:textId="77777777" w:rsidR="0041546D" w:rsidRDefault="0041546D" w:rsidP="004F5778">
            <w:pPr>
              <w:rPr>
                <w:rFonts w:cs="Arial"/>
                <w:b/>
                <w:bCs/>
                <w:color w:val="000000"/>
                <w:lang w:val="es-BO" w:eastAsia="es-BO"/>
              </w:rPr>
            </w:pPr>
            <w:r w:rsidRPr="00E4655F">
              <w:rPr>
                <w:rFonts w:cs="Arial"/>
                <w:b/>
                <w:bCs/>
                <w:color w:val="000000"/>
                <w:lang w:val="es-BO" w:eastAsia="es-BO"/>
              </w:rPr>
              <w:t>CARACTERÍSTICAS TÉCNICAS (Manifestar aceptación/propuesta)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632"/>
              <w:gridCol w:w="685"/>
              <w:gridCol w:w="3345"/>
              <w:gridCol w:w="3609"/>
            </w:tblGrid>
            <w:tr w:rsidR="0041546D" w:rsidRPr="00511997" w14:paraId="7FAA3ECE" w14:textId="77777777" w:rsidTr="0041546D">
              <w:trPr>
                <w:trHeight w:val="399"/>
                <w:jc w:val="center"/>
              </w:trPr>
              <w:tc>
                <w:tcPr>
                  <w:tcW w:w="562" w:type="dxa"/>
                  <w:shd w:val="clear" w:color="auto" w:fill="00B0F0"/>
                  <w:vAlign w:val="center"/>
                  <w:hideMark/>
                </w:tcPr>
                <w:p w14:paraId="5C80F972"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ITEM</w:t>
                  </w:r>
                </w:p>
              </w:tc>
              <w:tc>
                <w:tcPr>
                  <w:tcW w:w="632" w:type="dxa"/>
                  <w:shd w:val="clear" w:color="auto" w:fill="00B0F0"/>
                  <w:vAlign w:val="center"/>
                  <w:hideMark/>
                </w:tcPr>
                <w:p w14:paraId="5AEE69F2"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CANT.</w:t>
                  </w:r>
                </w:p>
              </w:tc>
              <w:tc>
                <w:tcPr>
                  <w:tcW w:w="685" w:type="dxa"/>
                  <w:shd w:val="clear" w:color="auto" w:fill="00B0F0"/>
                  <w:vAlign w:val="center"/>
                  <w:hideMark/>
                </w:tcPr>
                <w:p w14:paraId="07635976"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UNIDAD</w:t>
                  </w:r>
                </w:p>
              </w:tc>
              <w:tc>
                <w:tcPr>
                  <w:tcW w:w="3345" w:type="dxa"/>
                  <w:shd w:val="clear" w:color="auto" w:fill="00B0F0"/>
                  <w:vAlign w:val="center"/>
                  <w:hideMark/>
                </w:tcPr>
                <w:p w14:paraId="096BB09A"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DESCRIPCION</w:t>
                  </w:r>
                </w:p>
              </w:tc>
              <w:tc>
                <w:tcPr>
                  <w:tcW w:w="3609" w:type="dxa"/>
                  <w:shd w:val="clear" w:color="auto" w:fill="00B0F0"/>
                  <w:vAlign w:val="center"/>
                  <w:hideMark/>
                </w:tcPr>
                <w:p w14:paraId="0362C849" w14:textId="77777777" w:rsidR="0041546D" w:rsidRPr="00511997" w:rsidRDefault="0041546D" w:rsidP="004F5778">
                  <w:pPr>
                    <w:jc w:val="center"/>
                    <w:rPr>
                      <w:rFonts w:ascii="Arial" w:hAnsi="Arial" w:cs="Arial"/>
                      <w:b/>
                      <w:bCs/>
                      <w:color w:val="000000"/>
                      <w:sz w:val="14"/>
                      <w:lang w:val="es-BO"/>
                    </w:rPr>
                  </w:pPr>
                  <w:r w:rsidRPr="00511997">
                    <w:rPr>
                      <w:rFonts w:ascii="Arial" w:hAnsi="Arial" w:cs="Arial"/>
                      <w:b/>
                      <w:bCs/>
                      <w:color w:val="000000"/>
                      <w:sz w:val="14"/>
                      <w:lang w:val="es-BO"/>
                    </w:rPr>
                    <w:t>CARACTERISTICA TECNICA</w:t>
                  </w:r>
                </w:p>
              </w:tc>
            </w:tr>
            <w:tr w:rsidR="0041546D" w:rsidRPr="00511997" w14:paraId="1783DBCD" w14:textId="77777777" w:rsidTr="0041546D">
              <w:trPr>
                <w:trHeight w:val="1056"/>
                <w:jc w:val="center"/>
              </w:trPr>
              <w:tc>
                <w:tcPr>
                  <w:tcW w:w="562" w:type="dxa"/>
                  <w:vAlign w:val="center"/>
                </w:tcPr>
                <w:p w14:paraId="2B20B4D3" w14:textId="77777777" w:rsidR="0041546D" w:rsidRPr="00FF21C4" w:rsidRDefault="0041546D" w:rsidP="004F5778">
                  <w:pPr>
                    <w:jc w:val="center"/>
                    <w:rPr>
                      <w:rFonts w:ascii="Arial" w:hAnsi="Arial" w:cs="Arial"/>
                      <w:b/>
                      <w:bCs/>
                      <w:color w:val="000000"/>
                      <w:sz w:val="20"/>
                      <w:szCs w:val="20"/>
                      <w:lang w:val="es-BO"/>
                    </w:rPr>
                  </w:pPr>
                  <w:r w:rsidRPr="00FF21C4">
                    <w:rPr>
                      <w:rFonts w:ascii="Arial" w:hAnsi="Arial" w:cs="Arial"/>
                      <w:b/>
                      <w:bCs/>
                      <w:color w:val="000000"/>
                      <w:sz w:val="20"/>
                      <w:szCs w:val="20"/>
                      <w:lang w:val="es-BO"/>
                    </w:rPr>
                    <w:t>8</w:t>
                  </w:r>
                </w:p>
              </w:tc>
              <w:tc>
                <w:tcPr>
                  <w:tcW w:w="632" w:type="dxa"/>
                  <w:vAlign w:val="center"/>
                </w:tcPr>
                <w:p w14:paraId="20C5BEBF" w14:textId="77777777" w:rsidR="0041546D" w:rsidRPr="00FF21C4" w:rsidRDefault="0041546D" w:rsidP="004F5778">
                  <w:pPr>
                    <w:jc w:val="center"/>
                    <w:rPr>
                      <w:rFonts w:ascii="Arial" w:hAnsi="Arial" w:cs="Arial"/>
                      <w:color w:val="000000"/>
                      <w:sz w:val="20"/>
                      <w:szCs w:val="20"/>
                    </w:rPr>
                  </w:pPr>
                  <w:r w:rsidRPr="00FF21C4">
                    <w:rPr>
                      <w:rFonts w:ascii="Arial" w:hAnsi="Arial" w:cs="Arial"/>
                      <w:color w:val="000000"/>
                      <w:sz w:val="20"/>
                      <w:szCs w:val="20"/>
                    </w:rPr>
                    <w:t>2</w:t>
                  </w:r>
                </w:p>
              </w:tc>
              <w:tc>
                <w:tcPr>
                  <w:tcW w:w="685" w:type="dxa"/>
                  <w:vAlign w:val="center"/>
                </w:tcPr>
                <w:p w14:paraId="5D3372C9" w14:textId="77777777" w:rsidR="0041546D" w:rsidRPr="00FF21C4" w:rsidRDefault="0041546D" w:rsidP="004F5778">
                  <w:pPr>
                    <w:jc w:val="center"/>
                    <w:rPr>
                      <w:rFonts w:ascii="Arial" w:hAnsi="Arial" w:cs="Arial"/>
                      <w:color w:val="000000"/>
                      <w:sz w:val="20"/>
                      <w:szCs w:val="20"/>
                      <w:lang w:val="es-BO"/>
                    </w:rPr>
                  </w:pPr>
                  <w:r w:rsidRPr="00FF21C4">
                    <w:rPr>
                      <w:rFonts w:ascii="Arial" w:hAnsi="Arial" w:cs="Arial"/>
                      <w:color w:val="000000"/>
                      <w:sz w:val="20"/>
                      <w:szCs w:val="20"/>
                      <w:lang w:val="es-BO"/>
                    </w:rPr>
                    <w:t>Pieza</w:t>
                  </w:r>
                </w:p>
              </w:tc>
              <w:tc>
                <w:tcPr>
                  <w:tcW w:w="3345" w:type="dxa"/>
                  <w:vAlign w:val="center"/>
                </w:tcPr>
                <w:p w14:paraId="19C77B37"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Núcleo de separación de aceite R132I_A7.5</w:t>
                  </w:r>
                </w:p>
              </w:tc>
              <w:tc>
                <w:tcPr>
                  <w:tcW w:w="3609" w:type="dxa"/>
                  <w:vAlign w:val="center"/>
                </w:tcPr>
                <w:p w14:paraId="14CE9991"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Marca: Ingersoll Rand o equivalente</w:t>
                  </w:r>
                </w:p>
                <w:p w14:paraId="54E60613" w14:textId="77777777" w:rsidR="0041546D" w:rsidRPr="00FF21C4" w:rsidRDefault="0041546D" w:rsidP="004F5778">
                  <w:pPr>
                    <w:rPr>
                      <w:rFonts w:ascii="Arial" w:hAnsi="Arial" w:cs="Arial"/>
                      <w:color w:val="000000"/>
                      <w:sz w:val="20"/>
                      <w:szCs w:val="20"/>
                      <w:lang w:val="es-BO"/>
                    </w:rPr>
                  </w:pPr>
                  <w:r w:rsidRPr="00FF21C4">
                    <w:rPr>
                      <w:rFonts w:ascii="Arial" w:hAnsi="Arial" w:cs="Arial"/>
                      <w:color w:val="000000"/>
                      <w:sz w:val="20"/>
                      <w:szCs w:val="20"/>
                      <w:lang w:val="es-BO"/>
                    </w:rPr>
                    <w:t>Número de parte: 23545841</w:t>
                  </w:r>
                  <w:r w:rsidRPr="00FF21C4">
                    <w:rPr>
                      <w:rFonts w:ascii="Arial" w:hAnsi="Arial" w:cs="Arial"/>
                      <w:color w:val="000000"/>
                      <w:sz w:val="20"/>
                      <w:szCs w:val="20"/>
                      <w:lang w:val="es-BO"/>
                    </w:rPr>
                    <w:br/>
                    <w:t>Modelo del compresor: R132I_A7.5</w:t>
                  </w:r>
                  <w:r w:rsidRPr="00FF21C4">
                    <w:rPr>
                      <w:rFonts w:ascii="Arial" w:hAnsi="Arial" w:cs="Arial"/>
                      <w:color w:val="000000"/>
                      <w:sz w:val="20"/>
                      <w:szCs w:val="20"/>
                      <w:lang w:val="es-BO"/>
                    </w:rPr>
                    <w:br/>
                    <w:t>Marca del compresor: Ingersoll Rand</w:t>
                  </w:r>
                </w:p>
              </w:tc>
            </w:tr>
          </w:tbl>
          <w:p w14:paraId="3893F33B" w14:textId="77777777" w:rsidR="0041546D" w:rsidRPr="00F14BC5" w:rsidRDefault="0041546D" w:rsidP="004F5778">
            <w:pPr>
              <w:pStyle w:val="Textoindependiente3"/>
              <w:spacing w:after="0"/>
              <w:rPr>
                <w:rFonts w:cs="Arial"/>
                <w:b/>
                <w:color w:val="FFFFFF" w:themeColor="background1"/>
              </w:rPr>
            </w:pPr>
          </w:p>
        </w:tc>
        <w:tc>
          <w:tcPr>
            <w:tcW w:w="1419" w:type="dxa"/>
            <w:tcBorders>
              <w:left w:val="single" w:sz="4" w:space="0" w:color="auto"/>
            </w:tcBorders>
            <w:vAlign w:val="center"/>
          </w:tcPr>
          <w:p w14:paraId="1EE6FB46" w14:textId="77777777" w:rsidR="0041546D" w:rsidRPr="00E4655F" w:rsidRDefault="0041546D" w:rsidP="004F5778">
            <w:pPr>
              <w:rPr>
                <w:rFonts w:cs="Arial"/>
                <w:lang w:val="es-BO"/>
              </w:rPr>
            </w:pPr>
          </w:p>
        </w:tc>
      </w:tr>
      <w:tr w:rsidR="0041546D" w:rsidRPr="00E4655F" w14:paraId="6D11AA11" w14:textId="77777777" w:rsidTr="004F5778">
        <w:trPr>
          <w:trHeight w:val="383"/>
        </w:trPr>
        <w:tc>
          <w:tcPr>
            <w:tcW w:w="454" w:type="dxa"/>
            <w:tcBorders>
              <w:top w:val="single" w:sz="4" w:space="0" w:color="auto"/>
            </w:tcBorders>
            <w:shd w:val="clear" w:color="auto" w:fill="8DB3E2" w:themeFill="text2" w:themeFillTint="66"/>
            <w:vAlign w:val="center"/>
          </w:tcPr>
          <w:p w14:paraId="73B3B575" w14:textId="77777777" w:rsidR="0041546D" w:rsidRPr="00E4655F" w:rsidRDefault="0041546D" w:rsidP="004F5778">
            <w:pPr>
              <w:spacing w:before="60" w:after="60"/>
              <w:jc w:val="center"/>
              <w:rPr>
                <w:rFonts w:cs="Arial"/>
                <w:b/>
                <w:lang w:val="es-BO"/>
              </w:rPr>
            </w:pPr>
            <w:r>
              <w:rPr>
                <w:rFonts w:cs="Arial"/>
                <w:b/>
                <w:lang w:val="es-BO"/>
              </w:rPr>
              <w:t>2.</w:t>
            </w:r>
          </w:p>
        </w:tc>
        <w:tc>
          <w:tcPr>
            <w:tcW w:w="8333" w:type="dxa"/>
            <w:tcBorders>
              <w:top w:val="single" w:sz="4" w:space="0" w:color="auto"/>
            </w:tcBorders>
            <w:shd w:val="clear" w:color="auto" w:fill="8DB3E2" w:themeFill="text2" w:themeFillTint="66"/>
            <w:vAlign w:val="center"/>
          </w:tcPr>
          <w:p w14:paraId="50454D14" w14:textId="77777777" w:rsidR="0041546D" w:rsidRPr="00E4655F" w:rsidRDefault="0041546D" w:rsidP="004F5778">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0DAAD09C" w14:textId="77777777" w:rsidR="0041546D" w:rsidRPr="00E4655F" w:rsidRDefault="0041546D" w:rsidP="004F5778">
            <w:pPr>
              <w:spacing w:before="60" w:after="60"/>
              <w:jc w:val="center"/>
              <w:rPr>
                <w:rFonts w:cs="Arial"/>
                <w:lang w:val="es-BO"/>
              </w:rPr>
            </w:pPr>
          </w:p>
        </w:tc>
      </w:tr>
      <w:tr w:rsidR="0041546D" w:rsidRPr="00E4655F" w14:paraId="29750DB5" w14:textId="77777777" w:rsidTr="004F5778">
        <w:trPr>
          <w:trHeight w:val="494"/>
        </w:trPr>
        <w:tc>
          <w:tcPr>
            <w:tcW w:w="454" w:type="dxa"/>
            <w:vAlign w:val="center"/>
          </w:tcPr>
          <w:p w14:paraId="59B62D42" w14:textId="77777777" w:rsidR="0041546D" w:rsidRPr="00E4655F" w:rsidRDefault="0041546D" w:rsidP="004F5778">
            <w:pPr>
              <w:rPr>
                <w:rFonts w:cs="Arial"/>
                <w:b/>
                <w:lang w:val="es-BO"/>
              </w:rPr>
            </w:pPr>
          </w:p>
        </w:tc>
        <w:tc>
          <w:tcPr>
            <w:tcW w:w="8333" w:type="dxa"/>
            <w:vAlign w:val="center"/>
          </w:tcPr>
          <w:p w14:paraId="3CF32A26" w14:textId="77777777" w:rsidR="0041546D" w:rsidRPr="00583828" w:rsidRDefault="0041546D" w:rsidP="004F5778">
            <w:pPr>
              <w:spacing w:afterLines="80" w:after="192"/>
              <w:jc w:val="both"/>
              <w:rPr>
                <w:rFonts w:ascii="Arial" w:hAnsi="Arial" w:cs="Arial"/>
                <w:color w:val="000000" w:themeColor="text1"/>
                <w:sz w:val="22"/>
                <w:szCs w:val="22"/>
                <w:lang w:val="es-BO"/>
              </w:rPr>
            </w:pPr>
            <w:r w:rsidRPr="00583828">
              <w:rPr>
                <w:rFonts w:ascii="Arial" w:hAnsi="Arial" w:cs="Arial"/>
                <w:color w:val="000000" w:themeColor="text1"/>
                <w:sz w:val="22"/>
                <w:szCs w:val="22"/>
                <w:lang w:val="es-BO"/>
              </w:rPr>
              <w:t xml:space="preserve">El proveedor deberá considerar lo siguiente: </w:t>
            </w:r>
          </w:p>
          <w:p w14:paraId="57A4C03B" w14:textId="77777777" w:rsidR="0041546D" w:rsidRDefault="0041546D" w:rsidP="004F5778">
            <w:pPr>
              <w:pStyle w:val="Prrafodelista"/>
              <w:numPr>
                <w:ilvl w:val="0"/>
                <w:numId w:val="46"/>
              </w:numPr>
              <w:ind w:left="426" w:hanging="284"/>
              <w:jc w:val="both"/>
              <w:rPr>
                <w:rFonts w:ascii="Arial" w:hAnsi="Arial" w:cs="Arial"/>
                <w:color w:val="000000"/>
                <w:sz w:val="22"/>
                <w:szCs w:val="22"/>
              </w:rPr>
            </w:pPr>
            <w:r w:rsidRPr="001B49F2">
              <w:rPr>
                <w:rFonts w:ascii="Arial" w:hAnsi="Arial" w:cs="Arial"/>
                <w:b/>
                <w:bCs/>
                <w:color w:val="000000"/>
                <w:sz w:val="22"/>
                <w:szCs w:val="22"/>
              </w:rPr>
              <w:t>Entrega de bienes:</w:t>
            </w:r>
            <w:r w:rsidRPr="001B49F2">
              <w:rPr>
                <w:rFonts w:ascii="Arial" w:hAnsi="Arial" w:cs="Arial"/>
                <w:color w:val="000000"/>
                <w:sz w:val="22"/>
                <w:szCs w:val="22"/>
              </w:rPr>
              <w:t xml:space="preserve"> El proveedor deberá dar cumplimiento al plazo previsto para la entrega de los bienes, se deberá entregar todos los bienes, nuevos y en buenas condiciones de acuerdo a las especificaciones técnicas establecidas</w:t>
            </w:r>
            <w:r>
              <w:rPr>
                <w:rFonts w:ascii="Arial" w:hAnsi="Arial" w:cs="Arial"/>
                <w:color w:val="000000"/>
                <w:sz w:val="22"/>
                <w:szCs w:val="22"/>
              </w:rPr>
              <w:t>, considerar que los bienes deben ser para el uso de tipo industrial.</w:t>
            </w:r>
          </w:p>
          <w:p w14:paraId="666F7BC3" w14:textId="77777777" w:rsidR="0041546D" w:rsidRPr="00405F86" w:rsidRDefault="0041546D" w:rsidP="004F5778">
            <w:pPr>
              <w:jc w:val="both"/>
              <w:rPr>
                <w:rFonts w:ascii="Arial" w:hAnsi="Arial" w:cs="Arial"/>
                <w:color w:val="000000"/>
                <w:sz w:val="22"/>
                <w:szCs w:val="22"/>
              </w:rPr>
            </w:pPr>
          </w:p>
          <w:p w14:paraId="5DEBC9FF" w14:textId="77777777" w:rsidR="0041546D" w:rsidRDefault="0041546D" w:rsidP="004F5778">
            <w:pPr>
              <w:pStyle w:val="Prrafodelista"/>
              <w:numPr>
                <w:ilvl w:val="0"/>
                <w:numId w:val="46"/>
              </w:numPr>
              <w:ind w:left="426" w:hanging="284"/>
              <w:contextualSpacing/>
              <w:jc w:val="both"/>
              <w:rPr>
                <w:rFonts w:ascii="Arial" w:hAnsi="Arial" w:cs="Arial"/>
                <w:color w:val="000000"/>
                <w:sz w:val="22"/>
                <w:szCs w:val="22"/>
              </w:rPr>
            </w:pPr>
            <w:r w:rsidRPr="001B49F2">
              <w:rPr>
                <w:rFonts w:ascii="Arial" w:hAnsi="Arial" w:cs="Arial"/>
                <w:b/>
                <w:bCs/>
                <w:color w:val="000000"/>
                <w:sz w:val="22"/>
                <w:szCs w:val="22"/>
              </w:rPr>
              <w:t>Medios de Transporte:</w:t>
            </w:r>
            <w:r w:rsidRPr="00DC563C">
              <w:rPr>
                <w:rFonts w:ascii="Arial" w:hAnsi="Arial" w:cs="Arial"/>
                <w:color w:val="000000"/>
                <w:sz w:val="22"/>
                <w:szCs w:val="22"/>
              </w:rPr>
              <w:t xml:space="preserve"> El Pro</w:t>
            </w:r>
            <w:r>
              <w:rPr>
                <w:rFonts w:ascii="Arial" w:hAnsi="Arial" w:cs="Arial"/>
                <w:color w:val="000000"/>
                <w:sz w:val="22"/>
                <w:szCs w:val="22"/>
              </w:rPr>
              <w:t>veedor</w:t>
            </w:r>
            <w:r w:rsidRPr="00DC563C">
              <w:rPr>
                <w:rFonts w:ascii="Arial" w:hAnsi="Arial" w:cs="Arial"/>
                <w:color w:val="000000"/>
                <w:sz w:val="22"/>
                <w:szCs w:val="22"/>
              </w:rPr>
              <w:t xml:space="preserve"> deberá incluir en su propuesta, todos los costos y gastos por concepto de transporte (traslado, carguío y </w:t>
            </w:r>
            <w:proofErr w:type="spellStart"/>
            <w:r w:rsidRPr="00DC563C">
              <w:rPr>
                <w:rFonts w:ascii="Arial" w:hAnsi="Arial" w:cs="Arial"/>
                <w:color w:val="000000"/>
                <w:sz w:val="22"/>
                <w:szCs w:val="22"/>
              </w:rPr>
              <w:t>descarguio</w:t>
            </w:r>
            <w:proofErr w:type="spellEnd"/>
            <w:r w:rsidRPr="00DC563C">
              <w:rPr>
                <w:rFonts w:ascii="Arial" w:hAnsi="Arial" w:cs="Arial"/>
                <w:color w:val="000000"/>
                <w:sz w:val="22"/>
                <w:szCs w:val="22"/>
              </w:rPr>
              <w:t xml:space="preserve">) desde sus Almacenes hasta la entrega de los bienes en el lugar definido </w:t>
            </w:r>
            <w:r w:rsidRPr="00DC563C">
              <w:rPr>
                <w:rFonts w:ascii="Arial" w:hAnsi="Arial" w:cs="Arial"/>
                <w:b/>
                <w:bCs/>
                <w:color w:val="000000"/>
                <w:sz w:val="22"/>
                <w:szCs w:val="22"/>
              </w:rPr>
              <w:t>(Lugar de Entrega)</w:t>
            </w:r>
            <w:r w:rsidRPr="00DC563C">
              <w:rPr>
                <w:rFonts w:ascii="Arial" w:hAnsi="Arial" w:cs="Arial"/>
                <w:color w:val="000000"/>
                <w:sz w:val="22"/>
                <w:szCs w:val="22"/>
              </w:rPr>
              <w:t>; Adecuando el embalaje de tal forma que los mismos queden protegidos contra cualquier daño, deterioro o robo durante el transporte, siendo el proveedor el único responsable resultante de un inadecuado acondicionamiento.</w:t>
            </w:r>
          </w:p>
          <w:p w14:paraId="39B11387" w14:textId="77777777" w:rsidR="0041546D" w:rsidRPr="00405F86" w:rsidRDefault="0041546D" w:rsidP="004F5778">
            <w:pPr>
              <w:jc w:val="both"/>
              <w:rPr>
                <w:rFonts w:ascii="Arial" w:hAnsi="Arial" w:cs="Arial"/>
                <w:color w:val="000000"/>
                <w:sz w:val="22"/>
                <w:szCs w:val="22"/>
              </w:rPr>
            </w:pPr>
          </w:p>
          <w:p w14:paraId="5946FE5A" w14:textId="77777777" w:rsidR="0041546D" w:rsidRPr="00DC563C" w:rsidRDefault="0041546D" w:rsidP="004F5778">
            <w:pPr>
              <w:pStyle w:val="Prrafodelista"/>
              <w:numPr>
                <w:ilvl w:val="0"/>
                <w:numId w:val="46"/>
              </w:numPr>
              <w:ind w:left="426" w:hanging="284"/>
              <w:contextualSpacing/>
              <w:jc w:val="both"/>
              <w:rPr>
                <w:rFonts w:ascii="Arial" w:hAnsi="Arial" w:cs="Arial"/>
                <w:color w:val="000000"/>
                <w:sz w:val="22"/>
                <w:szCs w:val="22"/>
              </w:rPr>
            </w:pPr>
            <w:r w:rsidRPr="0038747F">
              <w:rPr>
                <w:rFonts w:ascii="Arial" w:hAnsi="Arial" w:cs="Arial"/>
                <w:color w:val="000000" w:themeColor="text1"/>
                <w:sz w:val="22"/>
                <w:szCs w:val="22"/>
                <w:lang w:val="es-BO"/>
              </w:rPr>
              <w:t xml:space="preserve">El </w:t>
            </w:r>
            <w:r>
              <w:rPr>
                <w:rFonts w:ascii="Arial" w:hAnsi="Arial" w:cs="Arial"/>
                <w:color w:val="000000" w:themeColor="text1"/>
                <w:sz w:val="22"/>
                <w:szCs w:val="22"/>
                <w:lang w:val="es-BO"/>
              </w:rPr>
              <w:t xml:space="preserve">proveedor </w:t>
            </w:r>
            <w:r w:rsidRPr="0038747F">
              <w:rPr>
                <w:rFonts w:ascii="Arial" w:hAnsi="Arial" w:cs="Arial"/>
                <w:color w:val="000000" w:themeColor="text1"/>
                <w:sz w:val="22"/>
                <w:szCs w:val="22"/>
                <w:lang w:val="es-BO"/>
              </w:rPr>
              <w:t xml:space="preserve">deberá correr con todos los gastos de reemplazo de </w:t>
            </w:r>
            <w:r>
              <w:rPr>
                <w:rFonts w:ascii="Arial" w:hAnsi="Arial" w:cs="Arial"/>
                <w:color w:val="000000" w:themeColor="text1"/>
                <w:sz w:val="22"/>
                <w:szCs w:val="22"/>
                <w:lang w:val="es-BO"/>
              </w:rPr>
              <w:t>los bienes</w:t>
            </w:r>
            <w:r w:rsidRPr="0038747F">
              <w:rPr>
                <w:rFonts w:ascii="Arial" w:hAnsi="Arial" w:cs="Arial"/>
                <w:color w:val="000000" w:themeColor="text1"/>
                <w:sz w:val="22"/>
                <w:szCs w:val="22"/>
                <w:lang w:val="es-BO"/>
              </w:rPr>
              <w:t xml:space="preserve"> en caso de que se presente fallas de fabricación</w:t>
            </w:r>
            <w:r>
              <w:rPr>
                <w:rFonts w:ascii="Arial" w:hAnsi="Arial" w:cs="Arial"/>
                <w:color w:val="000000" w:themeColor="text1"/>
                <w:sz w:val="22"/>
                <w:szCs w:val="22"/>
                <w:lang w:val="es-BO"/>
              </w:rPr>
              <w:t>, e</w:t>
            </w:r>
            <w:r w:rsidRPr="0038747F">
              <w:rPr>
                <w:rFonts w:ascii="Arial" w:hAnsi="Arial" w:cs="Arial"/>
                <w:color w:val="000000" w:themeColor="text1"/>
                <w:sz w:val="22"/>
                <w:szCs w:val="22"/>
                <w:lang w:val="es-BO"/>
              </w:rPr>
              <w:t xml:space="preserve">sto incluye todas las actividades que deban realizarse en caso de que se requiera un cambio de </w:t>
            </w:r>
            <w:r>
              <w:rPr>
                <w:rFonts w:ascii="Arial" w:hAnsi="Arial" w:cs="Arial"/>
                <w:color w:val="000000" w:themeColor="text1"/>
                <w:sz w:val="22"/>
                <w:szCs w:val="22"/>
                <w:lang w:val="es-BO"/>
              </w:rPr>
              <w:t>los biene</w:t>
            </w:r>
            <w:r w:rsidRPr="0038747F">
              <w:rPr>
                <w:rFonts w:ascii="Arial" w:hAnsi="Arial" w:cs="Arial"/>
                <w:color w:val="000000" w:themeColor="text1"/>
                <w:sz w:val="22"/>
                <w:szCs w:val="22"/>
                <w:lang w:val="es-BO"/>
              </w:rPr>
              <w:t>s durante el periodo de garantía</w:t>
            </w:r>
            <w:r>
              <w:rPr>
                <w:rFonts w:ascii="Arial" w:hAnsi="Arial" w:cs="Arial"/>
                <w:color w:val="000000" w:themeColor="text1"/>
                <w:sz w:val="22"/>
                <w:szCs w:val="22"/>
                <w:lang w:val="es-BO"/>
              </w:rPr>
              <w:t>; los reemplazos se deberán realizar en un plazo máximo de 30 días calendario</w:t>
            </w:r>
            <w:r w:rsidRPr="0038747F">
              <w:rPr>
                <w:rFonts w:ascii="Arial" w:hAnsi="Arial" w:cs="Arial"/>
                <w:color w:val="000000" w:themeColor="text1"/>
                <w:sz w:val="22"/>
                <w:szCs w:val="22"/>
                <w:lang w:val="es-BO"/>
              </w:rPr>
              <w:t>.</w:t>
            </w:r>
          </w:p>
          <w:p w14:paraId="1398BA82" w14:textId="77777777" w:rsidR="0041546D" w:rsidRPr="007B6D5D" w:rsidRDefault="0041546D" w:rsidP="004F5778">
            <w:pPr>
              <w:spacing w:afterLines="80" w:after="192"/>
              <w:contextualSpacing/>
              <w:jc w:val="both"/>
              <w:rPr>
                <w:rFonts w:ascii="Arial" w:hAnsi="Arial" w:cs="Arial"/>
                <w:color w:val="FF0000"/>
                <w:sz w:val="22"/>
                <w:szCs w:val="22"/>
              </w:rPr>
            </w:pPr>
          </w:p>
        </w:tc>
        <w:tc>
          <w:tcPr>
            <w:tcW w:w="1419" w:type="dxa"/>
            <w:vAlign w:val="center"/>
          </w:tcPr>
          <w:p w14:paraId="6537D1B6" w14:textId="77777777" w:rsidR="0041546D" w:rsidRPr="00E4655F" w:rsidRDefault="0041546D" w:rsidP="004F5778">
            <w:pPr>
              <w:rPr>
                <w:rFonts w:cs="Arial"/>
                <w:lang w:val="es-BO"/>
              </w:rPr>
            </w:pPr>
          </w:p>
        </w:tc>
      </w:tr>
      <w:tr w:rsidR="0041546D" w:rsidRPr="00E4655F" w14:paraId="6482DF68" w14:textId="77777777" w:rsidTr="004F5778">
        <w:tc>
          <w:tcPr>
            <w:tcW w:w="454" w:type="dxa"/>
            <w:shd w:val="clear" w:color="auto" w:fill="8DB3E2" w:themeFill="text2" w:themeFillTint="66"/>
            <w:vAlign w:val="center"/>
          </w:tcPr>
          <w:p w14:paraId="0A9BA363" w14:textId="77777777" w:rsidR="0041546D" w:rsidRPr="00E4655F" w:rsidRDefault="0041546D" w:rsidP="004F5778">
            <w:pPr>
              <w:spacing w:before="60" w:after="60"/>
              <w:rPr>
                <w:rFonts w:cs="Arial"/>
                <w:b/>
                <w:lang w:val="es-BO"/>
              </w:rPr>
            </w:pPr>
            <w:r>
              <w:rPr>
                <w:rFonts w:cs="Arial"/>
                <w:b/>
                <w:sz w:val="22"/>
                <w:lang w:val="es-BO"/>
              </w:rPr>
              <w:t>3</w:t>
            </w:r>
            <w:r w:rsidRPr="00F767BA">
              <w:rPr>
                <w:rFonts w:cs="Arial"/>
                <w:b/>
                <w:sz w:val="22"/>
                <w:lang w:val="es-BO"/>
              </w:rPr>
              <w:t>.</w:t>
            </w:r>
          </w:p>
        </w:tc>
        <w:tc>
          <w:tcPr>
            <w:tcW w:w="8333" w:type="dxa"/>
            <w:shd w:val="clear" w:color="auto" w:fill="8DB3E2" w:themeFill="text2" w:themeFillTint="66"/>
            <w:vAlign w:val="center"/>
          </w:tcPr>
          <w:p w14:paraId="0FD7BD26" w14:textId="77777777" w:rsidR="0041546D" w:rsidRPr="00F767BA" w:rsidRDefault="0041546D" w:rsidP="004F5778">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62800669" w14:textId="77777777" w:rsidR="0041546D" w:rsidRPr="00E4655F" w:rsidRDefault="0041546D" w:rsidP="004F5778">
            <w:pPr>
              <w:spacing w:before="60" w:after="60"/>
              <w:rPr>
                <w:rFonts w:cs="Arial"/>
                <w:lang w:val="es-BO"/>
              </w:rPr>
            </w:pPr>
          </w:p>
        </w:tc>
      </w:tr>
      <w:tr w:rsidR="0041546D" w:rsidRPr="00E4655F" w14:paraId="63649C7C" w14:textId="77777777" w:rsidTr="004F5778">
        <w:trPr>
          <w:trHeight w:val="1058"/>
        </w:trPr>
        <w:tc>
          <w:tcPr>
            <w:tcW w:w="454" w:type="dxa"/>
            <w:vAlign w:val="center"/>
          </w:tcPr>
          <w:p w14:paraId="0BC17CE4" w14:textId="77777777" w:rsidR="0041546D" w:rsidRPr="00E4655F" w:rsidRDefault="0041546D" w:rsidP="004F5778">
            <w:pPr>
              <w:rPr>
                <w:rFonts w:cs="Arial"/>
                <w:b/>
                <w:lang w:val="es-BO"/>
              </w:rPr>
            </w:pPr>
          </w:p>
        </w:tc>
        <w:tc>
          <w:tcPr>
            <w:tcW w:w="8333" w:type="dxa"/>
            <w:vAlign w:val="center"/>
          </w:tcPr>
          <w:p w14:paraId="18E0DDB8" w14:textId="77777777" w:rsidR="0041546D" w:rsidRPr="00EB4C17" w:rsidRDefault="0041546D" w:rsidP="004F5778">
            <w:pPr>
              <w:spacing w:afterLines="80" w:after="192"/>
              <w:jc w:val="both"/>
              <w:rPr>
                <w:rFonts w:ascii="Arial" w:hAnsi="Arial" w:cs="Arial"/>
                <w:color w:val="000000" w:themeColor="text1"/>
                <w:sz w:val="22"/>
                <w:szCs w:val="22"/>
              </w:rPr>
            </w:pPr>
            <w:r w:rsidRPr="005A7377">
              <w:rPr>
                <w:rFonts w:ascii="Arial" w:hAnsi="Arial" w:cs="Arial"/>
                <w:color w:val="000000" w:themeColor="text1"/>
                <w:sz w:val="22"/>
                <w:szCs w:val="22"/>
              </w:rPr>
              <w:t>Será de responsabilidad exclusiva del proponente los errores u omisiones en que incurra al indicar los precios de la propuesta, debiendo asumir los costos de pérdidas que se deriven de dichos errores.</w:t>
            </w:r>
          </w:p>
        </w:tc>
        <w:tc>
          <w:tcPr>
            <w:tcW w:w="1419" w:type="dxa"/>
            <w:vAlign w:val="center"/>
          </w:tcPr>
          <w:p w14:paraId="05A699BD" w14:textId="77777777" w:rsidR="0041546D" w:rsidRPr="00E4655F" w:rsidRDefault="0041546D" w:rsidP="004F5778">
            <w:pPr>
              <w:rPr>
                <w:rFonts w:cs="Arial"/>
                <w:lang w:val="es-BO"/>
              </w:rPr>
            </w:pPr>
          </w:p>
        </w:tc>
      </w:tr>
      <w:tr w:rsidR="0041546D" w:rsidRPr="00E4655F" w14:paraId="75112FE9" w14:textId="77777777" w:rsidTr="004F5778">
        <w:trPr>
          <w:trHeight w:val="441"/>
        </w:trPr>
        <w:tc>
          <w:tcPr>
            <w:tcW w:w="454" w:type="dxa"/>
            <w:shd w:val="clear" w:color="auto" w:fill="8DB3E2" w:themeFill="text2" w:themeFillTint="66"/>
            <w:vAlign w:val="center"/>
          </w:tcPr>
          <w:p w14:paraId="25D41D10"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 xml:space="preserve">4. </w:t>
            </w:r>
          </w:p>
        </w:tc>
        <w:tc>
          <w:tcPr>
            <w:tcW w:w="8333" w:type="dxa"/>
            <w:shd w:val="clear" w:color="auto" w:fill="8DB3E2" w:themeFill="text2" w:themeFillTint="66"/>
            <w:vAlign w:val="center"/>
          </w:tcPr>
          <w:p w14:paraId="556BA463" w14:textId="77777777" w:rsidR="0041546D" w:rsidRPr="00F767BA" w:rsidRDefault="0041546D" w:rsidP="004F5778">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1D8E3EF0" w14:textId="77777777" w:rsidR="0041546D" w:rsidRPr="00E4655F" w:rsidRDefault="0041546D" w:rsidP="004F5778">
            <w:pPr>
              <w:rPr>
                <w:rFonts w:cs="Arial"/>
                <w:lang w:val="es-BO"/>
              </w:rPr>
            </w:pPr>
          </w:p>
        </w:tc>
      </w:tr>
      <w:tr w:rsidR="0041546D" w:rsidRPr="00E4655F" w14:paraId="35E905CC" w14:textId="77777777" w:rsidTr="004F5778">
        <w:trPr>
          <w:trHeight w:val="557"/>
        </w:trPr>
        <w:tc>
          <w:tcPr>
            <w:tcW w:w="454" w:type="dxa"/>
            <w:vAlign w:val="center"/>
          </w:tcPr>
          <w:p w14:paraId="2F67FCB9" w14:textId="77777777" w:rsidR="0041546D" w:rsidRPr="00E4655F" w:rsidRDefault="0041546D" w:rsidP="004F5778">
            <w:pPr>
              <w:jc w:val="both"/>
              <w:rPr>
                <w:rFonts w:cs="Arial"/>
                <w:b/>
                <w:lang w:val="es-BO"/>
              </w:rPr>
            </w:pPr>
          </w:p>
        </w:tc>
        <w:tc>
          <w:tcPr>
            <w:tcW w:w="8333" w:type="dxa"/>
            <w:vAlign w:val="center"/>
          </w:tcPr>
          <w:p w14:paraId="43572172" w14:textId="77777777" w:rsidR="0041546D" w:rsidRPr="00A76ECA" w:rsidRDefault="0041546D" w:rsidP="004F5778">
            <w:pPr>
              <w:spacing w:before="60"/>
              <w:jc w:val="both"/>
              <w:rPr>
                <w:rFonts w:ascii="Arial" w:hAnsi="Arial" w:cs="Arial"/>
                <w:bCs/>
                <w:sz w:val="22"/>
                <w:szCs w:val="22"/>
                <w:u w:val="single"/>
              </w:rPr>
            </w:pPr>
            <w:r w:rsidRPr="007B6D5D">
              <w:rPr>
                <w:rFonts w:ascii="Arial" w:hAnsi="Arial" w:cs="Arial"/>
                <w:bCs/>
                <w:sz w:val="22"/>
                <w:szCs w:val="22"/>
              </w:rPr>
              <w:t xml:space="preserve">La forma de entrega será: </w:t>
            </w:r>
            <w:r w:rsidRPr="007B6D5D">
              <w:rPr>
                <w:rFonts w:ascii="Arial" w:hAnsi="Arial" w:cs="Arial"/>
                <w:b/>
                <w:bCs/>
                <w:sz w:val="22"/>
                <w:szCs w:val="22"/>
              </w:rPr>
              <w:t>una sola entrega</w:t>
            </w:r>
          </w:p>
        </w:tc>
        <w:tc>
          <w:tcPr>
            <w:tcW w:w="1419" w:type="dxa"/>
            <w:vAlign w:val="center"/>
          </w:tcPr>
          <w:p w14:paraId="00AADCE6" w14:textId="77777777" w:rsidR="0041546D" w:rsidRPr="00E4655F" w:rsidRDefault="0041546D" w:rsidP="004F5778">
            <w:pPr>
              <w:rPr>
                <w:rFonts w:cs="Arial"/>
                <w:lang w:val="es-BO"/>
              </w:rPr>
            </w:pPr>
          </w:p>
        </w:tc>
      </w:tr>
      <w:tr w:rsidR="0041546D" w:rsidRPr="00E4655F" w14:paraId="04781EA3" w14:textId="77777777" w:rsidTr="004F5778">
        <w:trPr>
          <w:trHeight w:val="406"/>
        </w:trPr>
        <w:tc>
          <w:tcPr>
            <w:tcW w:w="454" w:type="dxa"/>
            <w:shd w:val="clear" w:color="auto" w:fill="8DB3E2" w:themeFill="text2" w:themeFillTint="66"/>
            <w:vAlign w:val="center"/>
          </w:tcPr>
          <w:p w14:paraId="47903D53" w14:textId="77777777" w:rsidR="0041546D" w:rsidRPr="00E4655F" w:rsidRDefault="0041546D" w:rsidP="004F5778">
            <w:pPr>
              <w:rPr>
                <w:rFonts w:cs="Arial"/>
                <w:b/>
                <w:lang w:val="es-BO"/>
              </w:rPr>
            </w:pPr>
            <w:r>
              <w:rPr>
                <w:rFonts w:cs="Arial"/>
                <w:b/>
                <w:sz w:val="20"/>
                <w:lang w:val="es-BO"/>
              </w:rPr>
              <w:t>5</w:t>
            </w:r>
            <w:r w:rsidRPr="00F767BA">
              <w:rPr>
                <w:rFonts w:cs="Arial"/>
                <w:b/>
                <w:sz w:val="20"/>
                <w:lang w:val="es-BO"/>
              </w:rPr>
              <w:t>.</w:t>
            </w:r>
          </w:p>
        </w:tc>
        <w:tc>
          <w:tcPr>
            <w:tcW w:w="8333" w:type="dxa"/>
            <w:shd w:val="clear" w:color="auto" w:fill="8DB3E2" w:themeFill="text2" w:themeFillTint="66"/>
            <w:vAlign w:val="center"/>
          </w:tcPr>
          <w:p w14:paraId="038D72C5" w14:textId="77777777" w:rsidR="0041546D" w:rsidRPr="00F767BA" w:rsidRDefault="0041546D" w:rsidP="004F5778">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6478AC55" w14:textId="77777777" w:rsidR="0041546D" w:rsidRPr="00E4655F" w:rsidRDefault="0041546D" w:rsidP="004F5778">
            <w:pPr>
              <w:rPr>
                <w:rFonts w:cs="Arial"/>
                <w:lang w:val="es-BO"/>
              </w:rPr>
            </w:pPr>
          </w:p>
        </w:tc>
      </w:tr>
      <w:tr w:rsidR="0041546D" w:rsidRPr="00E4655F" w14:paraId="26C96297" w14:textId="77777777" w:rsidTr="004F5778">
        <w:trPr>
          <w:trHeight w:val="1011"/>
        </w:trPr>
        <w:tc>
          <w:tcPr>
            <w:tcW w:w="454" w:type="dxa"/>
            <w:vAlign w:val="center"/>
          </w:tcPr>
          <w:p w14:paraId="0F3BF9F5" w14:textId="77777777" w:rsidR="0041546D" w:rsidRPr="00E4655F" w:rsidRDefault="0041546D" w:rsidP="004F5778">
            <w:pPr>
              <w:rPr>
                <w:rFonts w:cs="Arial"/>
                <w:b/>
                <w:lang w:val="es-BO"/>
              </w:rPr>
            </w:pPr>
          </w:p>
        </w:tc>
        <w:tc>
          <w:tcPr>
            <w:tcW w:w="8333" w:type="dxa"/>
            <w:vAlign w:val="center"/>
          </w:tcPr>
          <w:p w14:paraId="0AF0DBF6" w14:textId="77777777" w:rsidR="0041546D" w:rsidRPr="005A7377" w:rsidRDefault="0041546D" w:rsidP="004F5778">
            <w:pPr>
              <w:spacing w:afterLines="80" w:after="192"/>
              <w:jc w:val="both"/>
              <w:rPr>
                <w:rFonts w:ascii="Arial" w:eastAsia="Calibri" w:hAnsi="Arial" w:cs="Arial"/>
                <w:sz w:val="22"/>
                <w:szCs w:val="22"/>
                <w:lang w:val="es-BO"/>
              </w:rPr>
            </w:pPr>
            <w:r w:rsidRPr="005F7979">
              <w:rPr>
                <w:rFonts w:ascii="Arial" w:eastAsia="Calibri" w:hAnsi="Arial" w:cs="Arial"/>
                <w:sz w:val="22"/>
                <w:szCs w:val="22"/>
                <w:lang w:val="es-BO"/>
              </w:rPr>
              <w:t xml:space="preserve">El proveedor entregará los bienes en estricto apego a la propuesta adjudicada, en el plazo </w:t>
            </w:r>
            <w:r w:rsidRPr="00696B5D">
              <w:rPr>
                <w:rFonts w:ascii="Arial" w:eastAsia="Calibri" w:hAnsi="Arial" w:cs="Arial"/>
                <w:sz w:val="22"/>
                <w:szCs w:val="22"/>
                <w:lang w:val="es-BO"/>
              </w:rPr>
              <w:t>de (</w:t>
            </w:r>
            <w:r w:rsidRPr="00341237">
              <w:rPr>
                <w:rFonts w:ascii="Arial" w:eastAsia="Calibri" w:hAnsi="Arial" w:cs="Arial"/>
                <w:b/>
                <w:bCs/>
                <w:sz w:val="22"/>
                <w:szCs w:val="22"/>
                <w:lang w:val="es-BO"/>
              </w:rPr>
              <w:t>60</w:t>
            </w:r>
            <w:r w:rsidRPr="00696B5D">
              <w:rPr>
                <w:rFonts w:ascii="Arial" w:eastAsia="Calibri" w:hAnsi="Arial" w:cs="Arial"/>
                <w:sz w:val="22"/>
                <w:szCs w:val="22"/>
                <w:lang w:val="es-BO"/>
              </w:rPr>
              <w:t xml:space="preserve">) </w:t>
            </w:r>
            <w:r w:rsidRPr="00341237">
              <w:rPr>
                <w:rFonts w:ascii="Arial" w:eastAsia="Calibri" w:hAnsi="Arial" w:cs="Arial"/>
                <w:b/>
                <w:bCs/>
                <w:sz w:val="22"/>
                <w:szCs w:val="22"/>
                <w:lang w:val="es-BO"/>
              </w:rPr>
              <w:t>sesenta</w:t>
            </w:r>
            <w:r w:rsidRPr="005F7979">
              <w:rPr>
                <w:rFonts w:ascii="Arial" w:eastAsia="Calibri" w:hAnsi="Arial" w:cs="Arial"/>
                <w:sz w:val="22"/>
                <w:szCs w:val="22"/>
                <w:lang w:val="es-BO"/>
              </w:rPr>
              <w:t xml:space="preserve"> días calendario, computable a partir del día siguiente hábil</w:t>
            </w:r>
            <w:r>
              <w:rPr>
                <w:rFonts w:ascii="Arial" w:eastAsia="Calibri" w:hAnsi="Arial" w:cs="Arial"/>
                <w:sz w:val="22"/>
                <w:szCs w:val="22"/>
                <w:lang w:val="es-BO"/>
              </w:rPr>
              <w:t xml:space="preserve"> de la firma del contrato.</w:t>
            </w:r>
          </w:p>
        </w:tc>
        <w:tc>
          <w:tcPr>
            <w:tcW w:w="1419" w:type="dxa"/>
            <w:vAlign w:val="center"/>
          </w:tcPr>
          <w:p w14:paraId="5533296F" w14:textId="77777777" w:rsidR="0041546D" w:rsidRPr="00E4655F" w:rsidRDefault="0041546D" w:rsidP="004F5778">
            <w:pPr>
              <w:rPr>
                <w:rFonts w:cs="Arial"/>
                <w:lang w:val="es-BO"/>
              </w:rPr>
            </w:pPr>
          </w:p>
        </w:tc>
      </w:tr>
      <w:tr w:rsidR="0041546D" w:rsidRPr="00E4655F" w14:paraId="79048412" w14:textId="77777777" w:rsidTr="004F5778">
        <w:trPr>
          <w:trHeight w:val="482"/>
        </w:trPr>
        <w:tc>
          <w:tcPr>
            <w:tcW w:w="454" w:type="dxa"/>
            <w:shd w:val="clear" w:color="auto" w:fill="8DB3E2" w:themeFill="text2" w:themeFillTint="66"/>
            <w:vAlign w:val="center"/>
          </w:tcPr>
          <w:p w14:paraId="16D7F77A" w14:textId="77777777" w:rsidR="0041546D" w:rsidRPr="00F767BA" w:rsidRDefault="0041546D" w:rsidP="004F5778">
            <w:pPr>
              <w:spacing w:before="60" w:after="60"/>
              <w:rPr>
                <w:rFonts w:cs="Arial"/>
                <w:b/>
                <w:sz w:val="20"/>
                <w:lang w:val="es-BO"/>
              </w:rPr>
            </w:pPr>
            <w:r>
              <w:rPr>
                <w:rFonts w:cs="Arial"/>
                <w:b/>
                <w:sz w:val="20"/>
                <w:lang w:val="es-BO"/>
              </w:rPr>
              <w:t>6</w:t>
            </w:r>
            <w:r w:rsidRPr="00F767BA">
              <w:rPr>
                <w:rFonts w:cs="Arial"/>
                <w:b/>
                <w:sz w:val="20"/>
                <w:lang w:val="es-BO"/>
              </w:rPr>
              <w:t xml:space="preserve">. </w:t>
            </w:r>
          </w:p>
        </w:tc>
        <w:tc>
          <w:tcPr>
            <w:tcW w:w="8333" w:type="dxa"/>
            <w:shd w:val="clear" w:color="auto" w:fill="8DB3E2" w:themeFill="text2" w:themeFillTint="66"/>
            <w:vAlign w:val="center"/>
          </w:tcPr>
          <w:p w14:paraId="763DB4C5" w14:textId="77777777" w:rsidR="0041546D" w:rsidRPr="005A7377" w:rsidRDefault="0041546D" w:rsidP="004F5778">
            <w:pPr>
              <w:spacing w:before="60" w:after="60"/>
              <w:rPr>
                <w:rFonts w:ascii="Arial" w:hAnsi="Arial" w:cs="Arial"/>
                <w:b/>
                <w:bCs/>
                <w:color w:val="000000" w:themeColor="text1"/>
                <w:sz w:val="22"/>
                <w:szCs w:val="22"/>
                <w:lang w:val="es-BO"/>
              </w:rPr>
            </w:pPr>
            <w:r w:rsidRPr="005A7377">
              <w:rPr>
                <w:rFonts w:ascii="Arial" w:hAnsi="Arial" w:cs="Arial"/>
                <w:b/>
                <w:bCs/>
                <w:color w:val="000000" w:themeColor="text1"/>
                <w:sz w:val="22"/>
                <w:szCs w:val="22"/>
                <w:lang w:val="es-BO"/>
              </w:rPr>
              <w:t>LUGAR DE ENTREGA</w:t>
            </w:r>
          </w:p>
        </w:tc>
        <w:tc>
          <w:tcPr>
            <w:tcW w:w="1419" w:type="dxa"/>
            <w:shd w:val="clear" w:color="auto" w:fill="8DB3E2" w:themeFill="text2" w:themeFillTint="66"/>
            <w:vAlign w:val="center"/>
          </w:tcPr>
          <w:p w14:paraId="384CE546" w14:textId="77777777" w:rsidR="0041546D" w:rsidRPr="00E4655F" w:rsidRDefault="0041546D" w:rsidP="004F5778">
            <w:pPr>
              <w:spacing w:before="60" w:after="60"/>
              <w:rPr>
                <w:rFonts w:cs="Arial"/>
                <w:lang w:val="es-BO"/>
              </w:rPr>
            </w:pPr>
          </w:p>
        </w:tc>
      </w:tr>
      <w:tr w:rsidR="0041546D" w:rsidRPr="00E4655F" w14:paraId="4C590926" w14:textId="77777777" w:rsidTr="004F5778">
        <w:trPr>
          <w:trHeight w:val="661"/>
        </w:trPr>
        <w:tc>
          <w:tcPr>
            <w:tcW w:w="454" w:type="dxa"/>
            <w:vAlign w:val="center"/>
          </w:tcPr>
          <w:p w14:paraId="3D4B97FB" w14:textId="77777777" w:rsidR="0041546D" w:rsidRPr="00E4655F" w:rsidRDefault="0041546D" w:rsidP="004F5778">
            <w:pPr>
              <w:rPr>
                <w:rFonts w:cs="Arial"/>
                <w:b/>
                <w:lang w:val="es-BO"/>
              </w:rPr>
            </w:pPr>
          </w:p>
        </w:tc>
        <w:tc>
          <w:tcPr>
            <w:tcW w:w="8333" w:type="dxa"/>
            <w:vAlign w:val="center"/>
          </w:tcPr>
          <w:p w14:paraId="18125253" w14:textId="77777777" w:rsidR="0041546D" w:rsidRPr="005A7377" w:rsidRDefault="0041546D" w:rsidP="004F5778">
            <w:pPr>
              <w:spacing w:afterLines="80" w:after="192"/>
              <w:jc w:val="both"/>
              <w:rPr>
                <w:rFonts w:ascii="Arial" w:hAnsi="Arial" w:cs="Arial"/>
                <w:bCs/>
                <w:sz w:val="22"/>
                <w:szCs w:val="22"/>
              </w:rPr>
            </w:pPr>
            <w:r w:rsidRPr="0004552F">
              <w:rPr>
                <w:rFonts w:ascii="Arial" w:hAnsi="Arial" w:cs="Arial"/>
                <w:bCs/>
                <w:sz w:val="22"/>
                <w:szCs w:val="22"/>
              </w:rPr>
              <w:t>La entrega de</w:t>
            </w:r>
            <w:r>
              <w:rPr>
                <w:rFonts w:ascii="Arial" w:hAnsi="Arial" w:cs="Arial"/>
                <w:bCs/>
                <w:sz w:val="22"/>
                <w:szCs w:val="22"/>
              </w:rPr>
              <w:t xml:space="preserve"> </w:t>
            </w:r>
            <w:r w:rsidRPr="0004552F">
              <w:rPr>
                <w:rFonts w:ascii="Arial" w:hAnsi="Arial" w:cs="Arial"/>
                <w:bCs/>
                <w:sz w:val="22"/>
                <w:szCs w:val="22"/>
              </w:rPr>
              <w:t>l</w:t>
            </w:r>
            <w:r>
              <w:rPr>
                <w:rFonts w:ascii="Arial" w:hAnsi="Arial" w:cs="Arial"/>
                <w:bCs/>
                <w:sz w:val="22"/>
                <w:szCs w:val="22"/>
              </w:rPr>
              <w:t>os</w:t>
            </w:r>
            <w:r w:rsidRPr="0004552F">
              <w:rPr>
                <w:rFonts w:ascii="Arial" w:hAnsi="Arial" w:cs="Arial"/>
                <w:bCs/>
                <w:sz w:val="22"/>
                <w:szCs w:val="22"/>
              </w:rPr>
              <w:t xml:space="preserve"> bien</w:t>
            </w:r>
            <w:r>
              <w:rPr>
                <w:rFonts w:ascii="Arial" w:hAnsi="Arial" w:cs="Arial"/>
                <w:bCs/>
                <w:sz w:val="22"/>
                <w:szCs w:val="22"/>
              </w:rPr>
              <w:t>es</w:t>
            </w:r>
            <w:r w:rsidRPr="0004552F">
              <w:rPr>
                <w:rFonts w:ascii="Arial" w:hAnsi="Arial" w:cs="Arial"/>
                <w:bCs/>
                <w:sz w:val="22"/>
                <w:szCs w:val="22"/>
              </w:rPr>
              <w:t xml:space="preserve"> será en Almacenes de la Planta </w:t>
            </w:r>
            <w:proofErr w:type="spellStart"/>
            <w:r w:rsidRPr="0004552F">
              <w:rPr>
                <w:rFonts w:ascii="Arial" w:hAnsi="Arial" w:cs="Arial"/>
                <w:bCs/>
                <w:sz w:val="22"/>
                <w:szCs w:val="22"/>
              </w:rPr>
              <w:t>Llipi</w:t>
            </w:r>
            <w:proofErr w:type="spellEnd"/>
            <w:r w:rsidRPr="0004552F">
              <w:rPr>
                <w:rFonts w:ascii="Arial" w:hAnsi="Arial" w:cs="Arial"/>
                <w:bCs/>
                <w:sz w:val="22"/>
                <w:szCs w:val="22"/>
              </w:rPr>
              <w:t xml:space="preserve">, ubicado a 8 Km de la localidad de Rio grande, provincia </w:t>
            </w:r>
            <w:proofErr w:type="spellStart"/>
            <w:r w:rsidRPr="0004552F">
              <w:rPr>
                <w:rFonts w:ascii="Arial" w:hAnsi="Arial" w:cs="Arial"/>
                <w:bCs/>
                <w:sz w:val="22"/>
                <w:szCs w:val="22"/>
              </w:rPr>
              <w:t>Nor</w:t>
            </w:r>
            <w:proofErr w:type="spellEnd"/>
            <w:r w:rsidRPr="0004552F">
              <w:rPr>
                <w:rFonts w:ascii="Arial" w:hAnsi="Arial" w:cs="Arial"/>
                <w:bCs/>
                <w:sz w:val="22"/>
                <w:szCs w:val="22"/>
              </w:rPr>
              <w:t xml:space="preserve"> Lipez, Municipio de Uyuni – Departamento Potosí.</w:t>
            </w:r>
          </w:p>
        </w:tc>
        <w:tc>
          <w:tcPr>
            <w:tcW w:w="1419" w:type="dxa"/>
            <w:vAlign w:val="center"/>
          </w:tcPr>
          <w:p w14:paraId="11ED0156" w14:textId="77777777" w:rsidR="0041546D" w:rsidRPr="00E4655F" w:rsidRDefault="0041546D" w:rsidP="004F5778">
            <w:pPr>
              <w:rPr>
                <w:rFonts w:cs="Arial"/>
                <w:lang w:val="es-BO"/>
              </w:rPr>
            </w:pPr>
          </w:p>
        </w:tc>
      </w:tr>
      <w:tr w:rsidR="0041546D" w:rsidRPr="00E4655F" w14:paraId="39B2EB73" w14:textId="77777777" w:rsidTr="004F5778">
        <w:trPr>
          <w:trHeight w:val="408"/>
        </w:trPr>
        <w:tc>
          <w:tcPr>
            <w:tcW w:w="454" w:type="dxa"/>
            <w:shd w:val="clear" w:color="auto" w:fill="8DB3E2" w:themeFill="text2" w:themeFillTint="66"/>
            <w:vAlign w:val="center"/>
          </w:tcPr>
          <w:p w14:paraId="0EC0C688" w14:textId="77777777" w:rsidR="0041546D" w:rsidRPr="00F767BA" w:rsidRDefault="0041546D" w:rsidP="004F5778">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t>7</w:t>
            </w:r>
          </w:p>
        </w:tc>
        <w:tc>
          <w:tcPr>
            <w:tcW w:w="8333" w:type="dxa"/>
            <w:shd w:val="clear" w:color="auto" w:fill="8DB3E2" w:themeFill="text2" w:themeFillTint="66"/>
            <w:vAlign w:val="bottom"/>
          </w:tcPr>
          <w:p w14:paraId="148D0D13" w14:textId="77777777" w:rsidR="0041546D" w:rsidRPr="00F767BA" w:rsidRDefault="0041546D" w:rsidP="004F5778">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023B5830" w14:textId="77777777" w:rsidR="0041546D" w:rsidRPr="00E4655F" w:rsidRDefault="0041546D" w:rsidP="004F5778">
            <w:pPr>
              <w:rPr>
                <w:rFonts w:cs="Arial"/>
                <w:lang w:val="es-BO"/>
              </w:rPr>
            </w:pPr>
          </w:p>
        </w:tc>
      </w:tr>
      <w:tr w:rsidR="0041546D" w:rsidRPr="00E4655F" w14:paraId="23A2AAEC" w14:textId="77777777" w:rsidTr="004F5778">
        <w:trPr>
          <w:trHeight w:val="1060"/>
        </w:trPr>
        <w:tc>
          <w:tcPr>
            <w:tcW w:w="454" w:type="dxa"/>
            <w:vAlign w:val="center"/>
          </w:tcPr>
          <w:p w14:paraId="1FFF7598"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264F1865" w14:textId="77777777" w:rsidR="0041546D" w:rsidRPr="001522E3" w:rsidRDefault="0041546D" w:rsidP="004F5778">
            <w:pPr>
              <w:pStyle w:val="subtitulosets"/>
              <w:spacing w:afterLines="80" w:after="192"/>
              <w:ind w:right="74"/>
              <w:contextualSpacing/>
              <w:rPr>
                <w:sz w:val="22"/>
                <w:szCs w:val="22"/>
              </w:rPr>
            </w:pPr>
            <w:r>
              <w:rPr>
                <w:sz w:val="22"/>
                <w:szCs w:val="22"/>
              </w:rPr>
              <w:t xml:space="preserve">7.1. </w:t>
            </w:r>
            <w:r w:rsidRPr="001522E3">
              <w:rPr>
                <w:sz w:val="22"/>
                <w:szCs w:val="22"/>
              </w:rPr>
              <w:t>Garantía de Seriedad de Propuesta</w:t>
            </w:r>
          </w:p>
          <w:p w14:paraId="43679BCE" w14:textId="77777777" w:rsidR="0041546D" w:rsidRDefault="0041546D" w:rsidP="004F5778">
            <w:pPr>
              <w:pStyle w:val="Prrafodelista"/>
              <w:spacing w:afterLines="80" w:after="192"/>
              <w:ind w:left="426" w:right="74" w:hanging="426"/>
              <w:contextualSpacing/>
              <w:jc w:val="both"/>
              <w:rPr>
                <w:rFonts w:ascii="Arial" w:hAnsi="Arial" w:cs="Arial"/>
                <w:bCs/>
                <w:sz w:val="22"/>
                <w:szCs w:val="22"/>
              </w:rPr>
            </w:pPr>
            <w:r w:rsidRPr="005A7377">
              <w:rPr>
                <w:rFonts w:ascii="Arial" w:hAnsi="Arial" w:cs="Arial"/>
                <w:bCs/>
                <w:sz w:val="22"/>
                <w:szCs w:val="22"/>
              </w:rPr>
              <w:t>No se requiere.</w:t>
            </w:r>
          </w:p>
          <w:p w14:paraId="78D101C1" w14:textId="77777777" w:rsidR="0041546D" w:rsidRPr="00F61EBA" w:rsidRDefault="0041546D" w:rsidP="004F5778">
            <w:pPr>
              <w:pStyle w:val="Prrafodelista"/>
              <w:spacing w:afterLines="80" w:after="192"/>
              <w:ind w:left="426" w:right="74" w:hanging="426"/>
              <w:contextualSpacing/>
              <w:jc w:val="both"/>
              <w:rPr>
                <w:rFonts w:ascii="Arial" w:hAnsi="Arial" w:cs="Arial"/>
                <w:bCs/>
                <w:sz w:val="22"/>
                <w:szCs w:val="22"/>
              </w:rPr>
            </w:pPr>
          </w:p>
          <w:p w14:paraId="053D33BD" w14:textId="1A6F03B4" w:rsidR="0041546D" w:rsidRPr="00FF21C4" w:rsidRDefault="0041546D" w:rsidP="00FF21C4">
            <w:pPr>
              <w:pStyle w:val="Prrafodelista"/>
              <w:numPr>
                <w:ilvl w:val="1"/>
                <w:numId w:val="58"/>
              </w:numPr>
              <w:spacing w:afterLines="80" w:after="192"/>
              <w:ind w:right="74"/>
              <w:contextualSpacing/>
              <w:jc w:val="both"/>
              <w:rPr>
                <w:rFonts w:ascii="Arial" w:hAnsi="Arial" w:cs="Arial"/>
                <w:b/>
                <w:sz w:val="22"/>
                <w:szCs w:val="22"/>
              </w:rPr>
            </w:pPr>
            <w:r w:rsidRPr="00FF21C4">
              <w:rPr>
                <w:rFonts w:ascii="Arial" w:hAnsi="Arial" w:cs="Arial"/>
                <w:b/>
                <w:sz w:val="22"/>
                <w:szCs w:val="22"/>
              </w:rPr>
              <w:t>Garantía del Proveedor Contra Defectos de Fábrica</w:t>
            </w:r>
          </w:p>
          <w:p w14:paraId="17F69F6C" w14:textId="77777777" w:rsidR="0041546D" w:rsidRDefault="0041546D" w:rsidP="004F5778">
            <w:pPr>
              <w:pStyle w:val="Prrafodelista"/>
              <w:spacing w:afterLines="80" w:after="192"/>
              <w:ind w:left="0" w:right="118"/>
              <w:contextualSpacing/>
              <w:jc w:val="both"/>
              <w:rPr>
                <w:rFonts w:ascii="Arial" w:hAnsi="Arial" w:cs="Arial"/>
                <w:sz w:val="22"/>
                <w:szCs w:val="22"/>
              </w:rPr>
            </w:pPr>
            <w:r w:rsidRPr="005A7377">
              <w:rPr>
                <w:rFonts w:ascii="Arial" w:hAnsi="Arial" w:cs="Arial"/>
                <w:sz w:val="22"/>
                <w:szCs w:val="22"/>
              </w:rPr>
              <w:t xml:space="preserve">El proveedor presentará un certificado de garantía a nombre de: Empresa Pública Nacional Estratégica de Yacimientos de Litio Bolivianos -YLB, </w:t>
            </w:r>
            <w:r w:rsidRPr="005A7377">
              <w:rPr>
                <w:rFonts w:ascii="Arial" w:hAnsi="Arial" w:cs="Arial"/>
                <w:b/>
                <w:bCs/>
                <w:i/>
                <w:iCs/>
                <w:sz w:val="22"/>
                <w:szCs w:val="22"/>
              </w:rPr>
              <w:t xml:space="preserve">con una vigencia mínima de </w:t>
            </w:r>
            <w:r>
              <w:rPr>
                <w:rFonts w:ascii="Arial" w:hAnsi="Arial" w:cs="Arial"/>
                <w:b/>
                <w:bCs/>
                <w:i/>
                <w:iCs/>
                <w:sz w:val="22"/>
                <w:szCs w:val="22"/>
              </w:rPr>
              <w:t xml:space="preserve">(6) </w:t>
            </w:r>
            <w:r w:rsidRPr="005A7377">
              <w:rPr>
                <w:rFonts w:ascii="Arial" w:hAnsi="Arial" w:cs="Arial"/>
                <w:b/>
                <w:bCs/>
                <w:i/>
                <w:iCs/>
                <w:sz w:val="22"/>
                <w:szCs w:val="22"/>
              </w:rPr>
              <w:t xml:space="preserve">seis meses </w:t>
            </w:r>
            <w:r w:rsidRPr="005A7377">
              <w:rPr>
                <w:rFonts w:ascii="Arial" w:hAnsi="Arial" w:cs="Arial"/>
                <w:sz w:val="22"/>
                <w:szCs w:val="22"/>
              </w:rPr>
              <w:t>contra defectos de fabricación, misma que deberá ser entregada al momento de la recepción de los bienes.</w:t>
            </w:r>
          </w:p>
          <w:p w14:paraId="6B4EA9D4" w14:textId="77777777" w:rsidR="0041546D" w:rsidRDefault="0041546D" w:rsidP="004F5778">
            <w:pPr>
              <w:pStyle w:val="Prrafodelista"/>
              <w:spacing w:afterLines="80" w:after="192"/>
              <w:ind w:left="0" w:right="118"/>
              <w:contextualSpacing/>
              <w:jc w:val="both"/>
              <w:rPr>
                <w:rFonts w:ascii="Arial" w:hAnsi="Arial" w:cs="Arial"/>
                <w:sz w:val="22"/>
                <w:szCs w:val="22"/>
              </w:rPr>
            </w:pPr>
          </w:p>
          <w:p w14:paraId="43D621AD" w14:textId="77777777" w:rsidR="0041546D" w:rsidRPr="005A7377" w:rsidRDefault="0041546D" w:rsidP="00FF21C4">
            <w:pPr>
              <w:pStyle w:val="Prrafodelista"/>
              <w:numPr>
                <w:ilvl w:val="1"/>
                <w:numId w:val="58"/>
              </w:numPr>
              <w:spacing w:afterLines="80" w:after="192"/>
              <w:ind w:right="118"/>
              <w:contextualSpacing/>
              <w:jc w:val="both"/>
              <w:rPr>
                <w:rFonts w:ascii="Arial" w:hAnsi="Arial" w:cs="Arial"/>
                <w:b/>
                <w:sz w:val="22"/>
                <w:szCs w:val="22"/>
              </w:rPr>
            </w:pPr>
            <w:r w:rsidRPr="005A7377">
              <w:rPr>
                <w:rFonts w:ascii="Arial" w:hAnsi="Arial" w:cs="Arial"/>
                <w:b/>
                <w:sz w:val="22"/>
                <w:szCs w:val="22"/>
              </w:rPr>
              <w:t>Garantía de Cumplimiento de Contrato</w:t>
            </w:r>
          </w:p>
          <w:p w14:paraId="08D6C6D6" w14:textId="77777777" w:rsidR="0041546D" w:rsidRPr="00C96BA9" w:rsidRDefault="0041546D" w:rsidP="004F5778">
            <w:pPr>
              <w:pStyle w:val="Prrafodelista"/>
              <w:spacing w:afterLines="80" w:after="192"/>
              <w:ind w:left="426" w:right="118"/>
              <w:contextualSpacing/>
              <w:jc w:val="both"/>
              <w:rPr>
                <w:rFonts w:ascii="Arial" w:hAnsi="Arial" w:cs="Arial"/>
                <w:b/>
                <w:sz w:val="14"/>
                <w:szCs w:val="22"/>
              </w:rPr>
            </w:pPr>
          </w:p>
          <w:p w14:paraId="3296C32E" w14:textId="77777777" w:rsidR="0041546D" w:rsidRDefault="0041546D" w:rsidP="004F5778">
            <w:pPr>
              <w:pStyle w:val="Prrafodelista"/>
              <w:spacing w:afterLines="80" w:after="192"/>
              <w:ind w:left="0" w:right="118"/>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5CCA8178" w14:textId="77777777" w:rsidR="0041546D" w:rsidRDefault="0041546D" w:rsidP="004F5778">
            <w:pPr>
              <w:pStyle w:val="Prrafodelista"/>
              <w:spacing w:afterLines="80" w:after="192"/>
              <w:ind w:left="0"/>
              <w:contextualSpacing/>
              <w:jc w:val="both"/>
              <w:rPr>
                <w:rFonts w:ascii="Arial" w:hAnsi="Arial" w:cs="Arial"/>
                <w:bCs/>
                <w:sz w:val="22"/>
                <w:szCs w:val="22"/>
              </w:rPr>
            </w:pPr>
          </w:p>
          <w:p w14:paraId="5FD5B68D" w14:textId="77777777" w:rsidR="0041546D" w:rsidRPr="006825A7" w:rsidRDefault="0041546D" w:rsidP="00FF21C4">
            <w:pPr>
              <w:pStyle w:val="Prrafodelista"/>
              <w:numPr>
                <w:ilvl w:val="1"/>
                <w:numId w:val="58"/>
              </w:numPr>
              <w:spacing w:afterLines="80" w:after="192"/>
              <w:ind w:right="74"/>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24C936E3" w14:textId="77777777" w:rsidR="0041546D" w:rsidRPr="00A76ECA" w:rsidRDefault="0041546D" w:rsidP="004F5778">
            <w:pPr>
              <w:spacing w:afterLines="80" w:after="192"/>
              <w:ind w:right="74"/>
              <w:contextualSpacing/>
              <w:jc w:val="both"/>
              <w:rPr>
                <w:rFonts w:eastAsiaTheme="minorEastAsia" w:cs="Arial"/>
                <w:color w:val="000000"/>
                <w:lang w:val="es-ES_tradnl"/>
              </w:rPr>
            </w:pPr>
            <w:r w:rsidRPr="00805278">
              <w:rPr>
                <w:rFonts w:ascii="Arial" w:hAnsi="Arial" w:cs="Arial"/>
                <w:bCs/>
                <w:sz w:val="22"/>
                <w:szCs w:val="22"/>
              </w:rPr>
              <w:t>No se otorgará anticipo.</w:t>
            </w:r>
          </w:p>
        </w:tc>
        <w:tc>
          <w:tcPr>
            <w:tcW w:w="1419" w:type="dxa"/>
            <w:vAlign w:val="center"/>
          </w:tcPr>
          <w:p w14:paraId="564B5903" w14:textId="77777777" w:rsidR="0041546D" w:rsidRPr="00E4655F" w:rsidRDefault="0041546D" w:rsidP="004F5778">
            <w:pPr>
              <w:rPr>
                <w:rFonts w:cs="Arial"/>
                <w:lang w:val="es-BO"/>
              </w:rPr>
            </w:pPr>
          </w:p>
        </w:tc>
      </w:tr>
      <w:tr w:rsidR="0041546D" w:rsidRPr="00E4655F" w14:paraId="47663848" w14:textId="77777777" w:rsidTr="004F5778">
        <w:trPr>
          <w:trHeight w:val="204"/>
        </w:trPr>
        <w:tc>
          <w:tcPr>
            <w:tcW w:w="454" w:type="dxa"/>
            <w:shd w:val="clear" w:color="auto" w:fill="95B3D7" w:themeFill="accent1" w:themeFillTint="99"/>
            <w:vAlign w:val="center"/>
          </w:tcPr>
          <w:p w14:paraId="3283E99D" w14:textId="77777777" w:rsidR="0041546D" w:rsidRPr="00E4655F" w:rsidRDefault="0041546D" w:rsidP="004F5778">
            <w:pPr>
              <w:rPr>
                <w:rFonts w:eastAsiaTheme="minorEastAsia" w:cs="Arial"/>
                <w:color w:val="000000"/>
                <w:lang w:val="es-ES_tradnl" w:eastAsia="en-US"/>
              </w:rPr>
            </w:pPr>
            <w:r>
              <w:rPr>
                <w:rFonts w:eastAsiaTheme="minorEastAsia" w:cs="Arial"/>
                <w:color w:val="000000"/>
                <w:lang w:val="es-ES_tradnl" w:eastAsia="en-US"/>
              </w:rPr>
              <w:t>8</w:t>
            </w:r>
          </w:p>
        </w:tc>
        <w:tc>
          <w:tcPr>
            <w:tcW w:w="8333" w:type="dxa"/>
            <w:shd w:val="clear" w:color="auto" w:fill="95B3D7" w:themeFill="accent1" w:themeFillTint="99"/>
            <w:vAlign w:val="center"/>
          </w:tcPr>
          <w:p w14:paraId="09A609A0" w14:textId="77777777" w:rsidR="0041546D" w:rsidRPr="001522E3" w:rsidRDefault="0041546D" w:rsidP="004F5778">
            <w:pPr>
              <w:pStyle w:val="subtitulosets"/>
              <w:spacing w:afterLines="80" w:after="192"/>
              <w:ind w:left="0" w:right="74" w:firstLine="0"/>
              <w:contextualSpacing/>
              <w:jc w:val="left"/>
              <w:rPr>
                <w:sz w:val="22"/>
                <w:szCs w:val="22"/>
              </w:rPr>
            </w:pPr>
            <w:r w:rsidRPr="0064225A">
              <w:rPr>
                <w:bCs/>
                <w:color w:val="000000" w:themeColor="text1"/>
                <w:sz w:val="22"/>
                <w:szCs w:val="22"/>
              </w:rPr>
              <w:t>ANTICIPO</w:t>
            </w:r>
          </w:p>
        </w:tc>
        <w:tc>
          <w:tcPr>
            <w:tcW w:w="1419" w:type="dxa"/>
            <w:shd w:val="clear" w:color="auto" w:fill="95B3D7" w:themeFill="accent1" w:themeFillTint="99"/>
            <w:vAlign w:val="center"/>
          </w:tcPr>
          <w:p w14:paraId="41CBED95" w14:textId="77777777" w:rsidR="0041546D" w:rsidRPr="00E4655F" w:rsidRDefault="0041546D" w:rsidP="004F5778">
            <w:pPr>
              <w:rPr>
                <w:rFonts w:cs="Arial"/>
                <w:lang w:val="es-BO"/>
              </w:rPr>
            </w:pPr>
          </w:p>
        </w:tc>
      </w:tr>
      <w:tr w:rsidR="0041546D" w:rsidRPr="00E4655F" w14:paraId="193D22D9" w14:textId="77777777" w:rsidTr="004F5778">
        <w:trPr>
          <w:trHeight w:val="90"/>
        </w:trPr>
        <w:tc>
          <w:tcPr>
            <w:tcW w:w="454" w:type="dxa"/>
            <w:vAlign w:val="center"/>
          </w:tcPr>
          <w:p w14:paraId="378A031D" w14:textId="77777777" w:rsidR="0041546D" w:rsidRPr="00E4655F" w:rsidRDefault="0041546D" w:rsidP="004F5778">
            <w:pPr>
              <w:rPr>
                <w:rFonts w:eastAsiaTheme="minorEastAsia" w:cs="Arial"/>
                <w:color w:val="000000"/>
                <w:lang w:val="es-ES_tradnl" w:eastAsia="en-US"/>
              </w:rPr>
            </w:pPr>
          </w:p>
        </w:tc>
        <w:tc>
          <w:tcPr>
            <w:tcW w:w="8333" w:type="dxa"/>
            <w:vAlign w:val="center"/>
          </w:tcPr>
          <w:p w14:paraId="44A64B06" w14:textId="77777777" w:rsidR="0041546D" w:rsidRPr="007B6D5D" w:rsidRDefault="0041546D" w:rsidP="004F5778">
            <w:pPr>
              <w:spacing w:afterLines="80" w:after="192"/>
              <w:jc w:val="both"/>
              <w:rPr>
                <w:rFonts w:ascii="Arial" w:hAnsi="Arial" w:cs="Arial"/>
                <w:color w:val="000000" w:themeColor="text1"/>
                <w:sz w:val="22"/>
                <w:szCs w:val="22"/>
              </w:rPr>
            </w:pPr>
            <w:r w:rsidRPr="0064225A">
              <w:rPr>
                <w:rFonts w:ascii="Arial" w:hAnsi="Arial" w:cs="Arial"/>
                <w:color w:val="000000" w:themeColor="text1"/>
                <w:sz w:val="22"/>
                <w:szCs w:val="22"/>
              </w:rPr>
              <w:t>La entidad no otorgará anticipo.</w:t>
            </w:r>
          </w:p>
        </w:tc>
        <w:tc>
          <w:tcPr>
            <w:tcW w:w="1419" w:type="dxa"/>
            <w:vAlign w:val="center"/>
          </w:tcPr>
          <w:p w14:paraId="3A98F6B4" w14:textId="77777777" w:rsidR="0041546D" w:rsidRPr="00E4655F" w:rsidRDefault="0041546D" w:rsidP="004F5778">
            <w:pPr>
              <w:rPr>
                <w:rFonts w:cs="Arial"/>
                <w:lang w:val="es-BO"/>
              </w:rPr>
            </w:pPr>
          </w:p>
        </w:tc>
      </w:tr>
      <w:tr w:rsidR="0041546D" w:rsidRPr="00E4655F" w14:paraId="2E56B605" w14:textId="77777777" w:rsidTr="004F5778">
        <w:trPr>
          <w:trHeight w:val="429"/>
        </w:trPr>
        <w:tc>
          <w:tcPr>
            <w:tcW w:w="454" w:type="dxa"/>
            <w:shd w:val="clear" w:color="auto" w:fill="8DB3E2" w:themeFill="text2" w:themeFillTint="66"/>
            <w:vAlign w:val="center"/>
          </w:tcPr>
          <w:p w14:paraId="596E8EEF" w14:textId="77777777" w:rsidR="0041546D" w:rsidRPr="00E4655F" w:rsidRDefault="0041546D" w:rsidP="004F5778">
            <w:pPr>
              <w:rPr>
                <w:rFonts w:cs="Arial"/>
                <w:b/>
                <w:lang w:val="es-BO"/>
              </w:rPr>
            </w:pPr>
            <w:r>
              <w:rPr>
                <w:rFonts w:cs="Arial"/>
                <w:b/>
                <w:lang w:val="es-BO"/>
              </w:rPr>
              <w:t>12</w:t>
            </w:r>
          </w:p>
        </w:tc>
        <w:tc>
          <w:tcPr>
            <w:tcW w:w="8333" w:type="dxa"/>
            <w:shd w:val="clear" w:color="auto" w:fill="8DB3E2" w:themeFill="text2" w:themeFillTint="66"/>
            <w:vAlign w:val="center"/>
          </w:tcPr>
          <w:p w14:paraId="016E5832" w14:textId="77777777" w:rsidR="0041546D" w:rsidRDefault="0041546D" w:rsidP="004F5778">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013A22D3" w14:textId="77777777" w:rsidR="0041546D" w:rsidRPr="00E4655F" w:rsidRDefault="0041546D" w:rsidP="004F5778">
            <w:pPr>
              <w:rPr>
                <w:rFonts w:cs="Arial"/>
                <w:lang w:val="es-BO"/>
              </w:rPr>
            </w:pPr>
          </w:p>
        </w:tc>
      </w:tr>
      <w:tr w:rsidR="0041546D" w:rsidRPr="00E4655F" w14:paraId="67B6D41A" w14:textId="77777777" w:rsidTr="004F5778">
        <w:trPr>
          <w:trHeight w:val="1538"/>
        </w:trPr>
        <w:tc>
          <w:tcPr>
            <w:tcW w:w="454" w:type="dxa"/>
            <w:vAlign w:val="center"/>
          </w:tcPr>
          <w:p w14:paraId="4F91BA16" w14:textId="77777777" w:rsidR="0041546D" w:rsidRPr="00E4655F" w:rsidRDefault="0041546D" w:rsidP="004F5778">
            <w:pPr>
              <w:rPr>
                <w:rFonts w:cs="Arial"/>
                <w:b/>
                <w:lang w:val="es-BO"/>
              </w:rPr>
            </w:pPr>
          </w:p>
        </w:tc>
        <w:tc>
          <w:tcPr>
            <w:tcW w:w="8333" w:type="dxa"/>
            <w:vAlign w:val="center"/>
          </w:tcPr>
          <w:p w14:paraId="249CCE80" w14:textId="77777777" w:rsidR="0041546D" w:rsidRPr="00E857FF" w:rsidRDefault="0041546D" w:rsidP="004F5778">
            <w:pPr>
              <w:ind w:right="119"/>
              <w:contextualSpacing/>
              <w:jc w:val="both"/>
              <w:rPr>
                <w:rFonts w:ascii="Arial" w:hAnsi="Arial" w:cs="Arial"/>
                <w:sz w:val="22"/>
                <w:szCs w:val="22"/>
              </w:rPr>
            </w:pPr>
            <w:r w:rsidRPr="00805278">
              <w:rPr>
                <w:rFonts w:ascii="Arial" w:hAnsi="Arial" w:cs="Arial"/>
                <w:b/>
                <w:sz w:val="22"/>
                <w:szCs w:val="22"/>
              </w:rPr>
              <w:t xml:space="preserve">Pago único </w:t>
            </w:r>
            <w:r w:rsidRPr="00805278">
              <w:rPr>
                <w:rFonts w:ascii="Arial" w:hAnsi="Arial" w:cs="Arial"/>
                <w:bCs/>
                <w:sz w:val="22"/>
                <w:szCs w:val="22"/>
              </w:rPr>
              <w:t>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2EAAC0E5" w14:textId="77777777" w:rsidR="0041546D" w:rsidRPr="00E4655F" w:rsidRDefault="0041546D" w:rsidP="004F5778">
            <w:pPr>
              <w:rPr>
                <w:rFonts w:cs="Arial"/>
                <w:lang w:val="es-BO"/>
              </w:rPr>
            </w:pPr>
          </w:p>
        </w:tc>
      </w:tr>
      <w:tr w:rsidR="0041546D" w:rsidRPr="00E4655F" w14:paraId="1DFBD931" w14:textId="77777777" w:rsidTr="004F5778">
        <w:trPr>
          <w:trHeight w:val="556"/>
        </w:trPr>
        <w:tc>
          <w:tcPr>
            <w:tcW w:w="454" w:type="dxa"/>
            <w:shd w:val="clear" w:color="auto" w:fill="95B3D7" w:themeFill="accent1" w:themeFillTint="99"/>
            <w:vAlign w:val="center"/>
          </w:tcPr>
          <w:p w14:paraId="6BF3CB26" w14:textId="77777777" w:rsidR="0041546D" w:rsidRPr="00E4655F" w:rsidRDefault="0041546D" w:rsidP="004F5778">
            <w:pPr>
              <w:rPr>
                <w:rFonts w:cs="Arial"/>
                <w:b/>
                <w:lang w:val="es-BO"/>
              </w:rPr>
            </w:pPr>
            <w:r>
              <w:rPr>
                <w:rFonts w:cs="Arial"/>
                <w:b/>
                <w:lang w:val="es-BO"/>
              </w:rPr>
              <w:t>13</w:t>
            </w:r>
          </w:p>
        </w:tc>
        <w:tc>
          <w:tcPr>
            <w:tcW w:w="8333" w:type="dxa"/>
            <w:shd w:val="clear" w:color="auto" w:fill="95B3D7" w:themeFill="accent1" w:themeFillTint="99"/>
            <w:vAlign w:val="center"/>
          </w:tcPr>
          <w:p w14:paraId="02C56B9E" w14:textId="77777777" w:rsidR="0041546D" w:rsidRPr="00F61EBA" w:rsidRDefault="0041546D" w:rsidP="004F5778">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6ABE34C8" w14:textId="77777777" w:rsidR="0041546D" w:rsidRPr="00E4655F" w:rsidRDefault="0041546D" w:rsidP="004F5778">
            <w:pPr>
              <w:rPr>
                <w:rFonts w:cs="Arial"/>
                <w:lang w:val="es-BO"/>
              </w:rPr>
            </w:pPr>
          </w:p>
        </w:tc>
      </w:tr>
      <w:tr w:rsidR="0041546D" w:rsidRPr="00E4655F" w14:paraId="2690748B" w14:textId="77777777" w:rsidTr="004F5778">
        <w:trPr>
          <w:trHeight w:val="923"/>
        </w:trPr>
        <w:tc>
          <w:tcPr>
            <w:tcW w:w="454" w:type="dxa"/>
            <w:vAlign w:val="center"/>
          </w:tcPr>
          <w:p w14:paraId="61C7F2EF" w14:textId="77777777" w:rsidR="0041546D" w:rsidRPr="00E4655F" w:rsidRDefault="0041546D" w:rsidP="004F5778">
            <w:pPr>
              <w:rPr>
                <w:rFonts w:cs="Arial"/>
                <w:b/>
                <w:lang w:val="es-BO"/>
              </w:rPr>
            </w:pPr>
          </w:p>
        </w:tc>
        <w:tc>
          <w:tcPr>
            <w:tcW w:w="8333" w:type="dxa"/>
            <w:vAlign w:val="center"/>
          </w:tcPr>
          <w:p w14:paraId="4EBF9543" w14:textId="77777777" w:rsidR="0041546D" w:rsidRPr="00805278"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w:t>
            </w:r>
            <w:r w:rsidRPr="00805278">
              <w:rPr>
                <w:rFonts w:ascii="Arial" w:hAnsi="Arial" w:cs="Arial"/>
                <w:b/>
                <w:bCs/>
                <w:sz w:val="22"/>
                <w:szCs w:val="22"/>
              </w:rPr>
              <w:t>6 por 1.000</w:t>
            </w:r>
            <w:r w:rsidRPr="00805278">
              <w:rPr>
                <w:rFonts w:ascii="Arial" w:hAnsi="Arial" w:cs="Arial"/>
                <w:sz w:val="22"/>
                <w:szCs w:val="22"/>
              </w:rPr>
              <w:t xml:space="preserve"> del monto de los bienes ENTREGADOS con retraso, por cada día de atraso.</w:t>
            </w:r>
          </w:p>
          <w:p w14:paraId="26CE0E66" w14:textId="77777777" w:rsidR="0041546D" w:rsidRPr="00F61EBA"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tc>
        <w:tc>
          <w:tcPr>
            <w:tcW w:w="1419" w:type="dxa"/>
            <w:vAlign w:val="center"/>
          </w:tcPr>
          <w:p w14:paraId="4A0B177A" w14:textId="77777777" w:rsidR="0041546D" w:rsidRPr="00E4655F" w:rsidRDefault="0041546D" w:rsidP="004F5778">
            <w:pPr>
              <w:rPr>
                <w:rFonts w:cs="Arial"/>
                <w:lang w:val="es-BO"/>
              </w:rPr>
            </w:pPr>
          </w:p>
        </w:tc>
      </w:tr>
      <w:tr w:rsidR="0041546D" w:rsidRPr="00E4655F" w14:paraId="56053CCF" w14:textId="77777777" w:rsidTr="004F5778">
        <w:trPr>
          <w:trHeight w:val="378"/>
        </w:trPr>
        <w:tc>
          <w:tcPr>
            <w:tcW w:w="454" w:type="dxa"/>
            <w:shd w:val="clear" w:color="auto" w:fill="95B3D7" w:themeFill="accent1" w:themeFillTint="99"/>
            <w:vAlign w:val="center"/>
          </w:tcPr>
          <w:p w14:paraId="0ED3CE71" w14:textId="77777777" w:rsidR="0041546D" w:rsidRPr="00E4655F" w:rsidRDefault="0041546D" w:rsidP="004F5778">
            <w:pPr>
              <w:rPr>
                <w:rFonts w:cs="Arial"/>
                <w:b/>
                <w:lang w:val="es-BO"/>
              </w:rPr>
            </w:pPr>
            <w:r>
              <w:rPr>
                <w:rFonts w:cs="Arial"/>
                <w:b/>
                <w:lang w:val="es-BO"/>
              </w:rPr>
              <w:t>14</w:t>
            </w:r>
          </w:p>
        </w:tc>
        <w:tc>
          <w:tcPr>
            <w:tcW w:w="8333" w:type="dxa"/>
            <w:shd w:val="clear" w:color="auto" w:fill="95B3D7" w:themeFill="accent1" w:themeFillTint="99"/>
            <w:vAlign w:val="center"/>
          </w:tcPr>
          <w:p w14:paraId="6EA385A3" w14:textId="77777777" w:rsidR="0041546D" w:rsidRPr="007B6D5D" w:rsidRDefault="0041546D" w:rsidP="004F5778">
            <w:pPr>
              <w:spacing w:afterLines="80" w:after="192"/>
              <w:contextualSpacing/>
              <w:jc w:val="both"/>
              <w:rPr>
                <w:rFonts w:ascii="Arial" w:hAnsi="Arial" w:cs="Arial"/>
                <w:sz w:val="22"/>
                <w:szCs w:val="22"/>
              </w:rPr>
            </w:pPr>
            <w:r w:rsidRPr="007B6D5D">
              <w:rPr>
                <w:rFonts w:ascii="Arial" w:hAnsi="Arial" w:cs="Arial"/>
                <w:b/>
                <w:sz w:val="22"/>
                <w:szCs w:val="22"/>
              </w:rPr>
              <w:t>SANCIONES POR INCUMPLIMIENTO</w:t>
            </w:r>
          </w:p>
        </w:tc>
        <w:tc>
          <w:tcPr>
            <w:tcW w:w="1419" w:type="dxa"/>
            <w:shd w:val="clear" w:color="auto" w:fill="95B3D7" w:themeFill="accent1" w:themeFillTint="99"/>
            <w:vAlign w:val="center"/>
          </w:tcPr>
          <w:p w14:paraId="124AAE16" w14:textId="77777777" w:rsidR="0041546D" w:rsidRPr="00E4655F" w:rsidRDefault="0041546D" w:rsidP="004F5778">
            <w:pPr>
              <w:rPr>
                <w:rFonts w:cs="Arial"/>
                <w:lang w:val="es-BO"/>
              </w:rPr>
            </w:pPr>
          </w:p>
        </w:tc>
      </w:tr>
      <w:tr w:rsidR="0041546D" w:rsidRPr="00E4655F" w14:paraId="27AAAFD4" w14:textId="77777777" w:rsidTr="004F5778">
        <w:trPr>
          <w:trHeight w:val="923"/>
        </w:trPr>
        <w:tc>
          <w:tcPr>
            <w:tcW w:w="454" w:type="dxa"/>
            <w:vAlign w:val="center"/>
          </w:tcPr>
          <w:p w14:paraId="21FAC198" w14:textId="77777777" w:rsidR="0041546D" w:rsidRPr="00E4655F" w:rsidRDefault="0041546D" w:rsidP="004F5778">
            <w:pPr>
              <w:rPr>
                <w:rFonts w:cs="Arial"/>
                <w:b/>
                <w:lang w:val="es-BO"/>
              </w:rPr>
            </w:pPr>
          </w:p>
        </w:tc>
        <w:tc>
          <w:tcPr>
            <w:tcW w:w="8333" w:type="dxa"/>
            <w:vAlign w:val="center"/>
          </w:tcPr>
          <w:p w14:paraId="2BE1A961" w14:textId="77777777" w:rsidR="0041546D" w:rsidRPr="007B6D5D" w:rsidRDefault="0041546D" w:rsidP="004F5778">
            <w:pPr>
              <w:spacing w:afterLines="80" w:after="192"/>
              <w:ind w:right="119"/>
              <w:jc w:val="both"/>
              <w:rPr>
                <w:rFonts w:ascii="Arial" w:hAnsi="Arial" w:cs="Arial"/>
                <w:sz w:val="22"/>
                <w:szCs w:val="22"/>
              </w:rPr>
            </w:pPr>
            <w:r w:rsidRPr="00805278">
              <w:rPr>
                <w:rFonts w:ascii="Arial" w:hAnsi="Arial" w:cs="Arial"/>
                <w:sz w:val="22"/>
                <w:szCs w:val="22"/>
              </w:rPr>
              <w:t>En caso de incumplimiento del documento contractual, El PROVEEDOR será sancionado según lo establecido en los incisos i) y j), Articulo 43 del D.S.  No. 0181, modificado por el Artículo 2 del D.S. No. 0956 del 10/08/2011.</w:t>
            </w:r>
          </w:p>
        </w:tc>
        <w:tc>
          <w:tcPr>
            <w:tcW w:w="1419" w:type="dxa"/>
            <w:vAlign w:val="center"/>
          </w:tcPr>
          <w:p w14:paraId="0B2BBAD2" w14:textId="77777777" w:rsidR="0041546D" w:rsidRPr="00E4655F" w:rsidRDefault="0041546D" w:rsidP="004F5778">
            <w:pPr>
              <w:rPr>
                <w:rFonts w:cs="Arial"/>
                <w:lang w:val="es-BO"/>
              </w:rPr>
            </w:pPr>
          </w:p>
        </w:tc>
      </w:tr>
    </w:tbl>
    <w:p w14:paraId="5A2831EE" w14:textId="77777777" w:rsidR="0041546D" w:rsidRPr="009956C4" w:rsidRDefault="0041546D" w:rsidP="0041546D">
      <w:pPr>
        <w:rPr>
          <w:rFonts w:cs="Arial"/>
          <w:lang w:val="es-BO"/>
        </w:rPr>
      </w:pPr>
      <w:r w:rsidRPr="009956C4">
        <w:rPr>
          <w:rFonts w:cs="Arial"/>
          <w:lang w:val="es-BO"/>
        </w:rPr>
        <w:t>Nota: En caso que la contratación se efectué por ítem o lotes, se deberá repetir el cuadro para cada ítem o lote.</w:t>
      </w:r>
    </w:p>
    <w:p w14:paraId="5310501A" w14:textId="77777777" w:rsidR="0041546D" w:rsidRPr="009956C4" w:rsidRDefault="0041546D" w:rsidP="0041546D">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3DDCAB7" w14:textId="77777777" w:rsidR="0041546D" w:rsidRDefault="0041546D" w:rsidP="0041546D">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5EB69D14" w14:textId="77777777" w:rsidR="0041546D" w:rsidRDefault="0041546D" w:rsidP="0041546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EB4F6DD" w14:textId="77777777" w:rsidR="0041546D" w:rsidRDefault="0041546D" w:rsidP="0041546D">
      <w:pPr>
        <w:jc w:val="both"/>
        <w:rPr>
          <w:rFonts w:cs="Arial"/>
          <w:b/>
          <w:sz w:val="18"/>
          <w:szCs w:val="18"/>
          <w:lang w:val="es-BO"/>
        </w:rPr>
      </w:pPr>
    </w:p>
    <w:p w14:paraId="1F6F33A9" w14:textId="77777777" w:rsidR="0041546D" w:rsidRDefault="0041546D" w:rsidP="0041546D">
      <w:pPr>
        <w:jc w:val="both"/>
        <w:rPr>
          <w:rFonts w:cs="Arial"/>
          <w:b/>
          <w:sz w:val="18"/>
          <w:szCs w:val="18"/>
          <w:lang w:val="es-BO"/>
        </w:rPr>
      </w:pPr>
    </w:p>
    <w:p w14:paraId="2CE806A5" w14:textId="77777777" w:rsidR="0041546D" w:rsidRDefault="0041546D" w:rsidP="00521E7C">
      <w:pPr>
        <w:jc w:val="center"/>
        <w:rPr>
          <w:rFonts w:cs="Arial"/>
          <w:b/>
          <w:sz w:val="18"/>
          <w:szCs w:val="18"/>
          <w:lang w:val="es-BO"/>
        </w:rPr>
      </w:pPr>
    </w:p>
    <w:p w14:paraId="1210306D" w14:textId="77777777" w:rsidR="00737EC2" w:rsidRDefault="00737EC2" w:rsidP="00521E7C">
      <w:pPr>
        <w:jc w:val="center"/>
        <w:rPr>
          <w:rFonts w:cs="Arial"/>
          <w:b/>
          <w:sz w:val="18"/>
          <w:szCs w:val="18"/>
          <w:lang w:val="es-BO"/>
        </w:rPr>
      </w:pPr>
    </w:p>
    <w:p w14:paraId="3614BFB4" w14:textId="24FF1827" w:rsidR="00737EC2" w:rsidRDefault="00737EC2" w:rsidP="00521E7C">
      <w:pPr>
        <w:jc w:val="center"/>
        <w:rPr>
          <w:rFonts w:cs="Arial"/>
          <w:b/>
          <w:sz w:val="18"/>
          <w:szCs w:val="18"/>
          <w:lang w:val="es-BO"/>
        </w:rPr>
      </w:pPr>
    </w:p>
    <w:p w14:paraId="694E595F" w14:textId="7DC77D1B" w:rsidR="00D0302C" w:rsidRDefault="00D0302C" w:rsidP="00521E7C">
      <w:pPr>
        <w:jc w:val="center"/>
        <w:rPr>
          <w:rFonts w:cs="Arial"/>
          <w:b/>
          <w:sz w:val="18"/>
          <w:szCs w:val="18"/>
          <w:lang w:val="es-BO"/>
        </w:rPr>
      </w:pPr>
    </w:p>
    <w:p w14:paraId="75BA5433" w14:textId="083D1DA5" w:rsidR="007B6D5D" w:rsidRDefault="007B6D5D" w:rsidP="00521E7C">
      <w:pPr>
        <w:jc w:val="center"/>
        <w:rPr>
          <w:rFonts w:cs="Arial"/>
          <w:b/>
          <w:sz w:val="18"/>
          <w:szCs w:val="18"/>
          <w:lang w:val="es-BO"/>
        </w:rPr>
      </w:pPr>
    </w:p>
    <w:p w14:paraId="4D0B0148" w14:textId="544C43E0" w:rsidR="007B6D5D" w:rsidRDefault="007B6D5D" w:rsidP="00521E7C">
      <w:pPr>
        <w:jc w:val="center"/>
        <w:rPr>
          <w:rFonts w:cs="Arial"/>
          <w:b/>
          <w:sz w:val="18"/>
          <w:szCs w:val="18"/>
          <w:lang w:val="es-BO"/>
        </w:rPr>
      </w:pPr>
    </w:p>
    <w:p w14:paraId="0CD4B82D" w14:textId="57AA5AFB" w:rsidR="0073360A" w:rsidRDefault="0073360A" w:rsidP="00521E7C">
      <w:pPr>
        <w:jc w:val="center"/>
        <w:rPr>
          <w:rFonts w:cs="Arial"/>
          <w:b/>
          <w:sz w:val="18"/>
          <w:szCs w:val="18"/>
          <w:lang w:val="es-BO"/>
        </w:rPr>
      </w:pPr>
    </w:p>
    <w:p w14:paraId="3D7137B6" w14:textId="3B730381" w:rsidR="0073360A" w:rsidRDefault="0073360A" w:rsidP="00521E7C">
      <w:pPr>
        <w:jc w:val="center"/>
        <w:rPr>
          <w:rFonts w:cs="Arial"/>
          <w:b/>
          <w:sz w:val="18"/>
          <w:szCs w:val="18"/>
          <w:lang w:val="es-BO"/>
        </w:rPr>
      </w:pPr>
    </w:p>
    <w:p w14:paraId="465A4328" w14:textId="0FCF2076" w:rsidR="0073360A" w:rsidRDefault="0073360A" w:rsidP="00521E7C">
      <w:pPr>
        <w:jc w:val="center"/>
        <w:rPr>
          <w:rFonts w:cs="Arial"/>
          <w:b/>
          <w:sz w:val="18"/>
          <w:szCs w:val="18"/>
          <w:lang w:val="es-BO"/>
        </w:rPr>
      </w:pPr>
    </w:p>
    <w:p w14:paraId="181D1AEC" w14:textId="2F9E9139" w:rsidR="0073360A" w:rsidRDefault="0073360A" w:rsidP="00521E7C">
      <w:pPr>
        <w:jc w:val="center"/>
        <w:rPr>
          <w:rFonts w:cs="Arial"/>
          <w:b/>
          <w:sz w:val="18"/>
          <w:szCs w:val="18"/>
          <w:lang w:val="es-BO"/>
        </w:rPr>
      </w:pPr>
    </w:p>
    <w:p w14:paraId="7136081A" w14:textId="40E1C9D4" w:rsidR="0073360A" w:rsidRDefault="0073360A" w:rsidP="00521E7C">
      <w:pPr>
        <w:jc w:val="center"/>
        <w:rPr>
          <w:rFonts w:cs="Arial"/>
          <w:b/>
          <w:sz w:val="18"/>
          <w:szCs w:val="18"/>
          <w:lang w:val="es-BO"/>
        </w:rPr>
      </w:pPr>
    </w:p>
    <w:p w14:paraId="31089193" w14:textId="30C579CA" w:rsidR="0073360A" w:rsidRDefault="0073360A" w:rsidP="00521E7C">
      <w:pPr>
        <w:jc w:val="center"/>
        <w:rPr>
          <w:rFonts w:cs="Arial"/>
          <w:b/>
          <w:sz w:val="18"/>
          <w:szCs w:val="18"/>
          <w:lang w:val="es-BO"/>
        </w:rPr>
      </w:pPr>
    </w:p>
    <w:p w14:paraId="22DDF581" w14:textId="38201567" w:rsidR="0073360A" w:rsidRDefault="0073360A" w:rsidP="00521E7C">
      <w:pPr>
        <w:jc w:val="center"/>
        <w:rPr>
          <w:rFonts w:cs="Arial"/>
          <w:b/>
          <w:sz w:val="18"/>
          <w:szCs w:val="18"/>
          <w:lang w:val="es-BO"/>
        </w:rPr>
      </w:pPr>
    </w:p>
    <w:p w14:paraId="41E1EB75" w14:textId="1312B595" w:rsidR="0073360A" w:rsidRDefault="0073360A" w:rsidP="00521E7C">
      <w:pPr>
        <w:jc w:val="center"/>
        <w:rPr>
          <w:rFonts w:cs="Arial"/>
          <w:b/>
          <w:sz w:val="18"/>
          <w:szCs w:val="18"/>
          <w:lang w:val="es-BO"/>
        </w:rPr>
      </w:pPr>
    </w:p>
    <w:p w14:paraId="4FCCD2F2" w14:textId="7FC56221" w:rsidR="0073360A" w:rsidRDefault="0073360A" w:rsidP="00521E7C">
      <w:pPr>
        <w:jc w:val="center"/>
        <w:rPr>
          <w:rFonts w:cs="Arial"/>
          <w:b/>
          <w:sz w:val="18"/>
          <w:szCs w:val="18"/>
          <w:lang w:val="es-BO"/>
        </w:rPr>
      </w:pPr>
    </w:p>
    <w:p w14:paraId="5252927C" w14:textId="44CA7AAF" w:rsidR="0073360A" w:rsidRDefault="0073360A" w:rsidP="00521E7C">
      <w:pPr>
        <w:jc w:val="center"/>
        <w:rPr>
          <w:rFonts w:cs="Arial"/>
          <w:b/>
          <w:sz w:val="18"/>
          <w:szCs w:val="18"/>
          <w:lang w:val="es-BO"/>
        </w:rPr>
      </w:pPr>
    </w:p>
    <w:p w14:paraId="26D16B09" w14:textId="4B03FB7B" w:rsidR="0073360A" w:rsidRDefault="0073360A" w:rsidP="00521E7C">
      <w:pPr>
        <w:jc w:val="center"/>
        <w:rPr>
          <w:rFonts w:cs="Arial"/>
          <w:b/>
          <w:sz w:val="18"/>
          <w:szCs w:val="18"/>
          <w:lang w:val="es-BO"/>
        </w:rPr>
      </w:pPr>
    </w:p>
    <w:p w14:paraId="72D374E6" w14:textId="353885E1" w:rsidR="0073360A" w:rsidRDefault="0073360A" w:rsidP="00521E7C">
      <w:pPr>
        <w:jc w:val="center"/>
        <w:rPr>
          <w:rFonts w:cs="Arial"/>
          <w:b/>
          <w:sz w:val="18"/>
          <w:szCs w:val="18"/>
          <w:lang w:val="es-BO"/>
        </w:rPr>
      </w:pPr>
    </w:p>
    <w:p w14:paraId="5474D8FC" w14:textId="21B529FE" w:rsidR="0073360A" w:rsidRDefault="0073360A" w:rsidP="00521E7C">
      <w:pPr>
        <w:jc w:val="center"/>
        <w:rPr>
          <w:rFonts w:cs="Arial"/>
          <w:b/>
          <w:sz w:val="18"/>
          <w:szCs w:val="18"/>
          <w:lang w:val="es-BO"/>
        </w:rPr>
      </w:pPr>
    </w:p>
    <w:p w14:paraId="3E18C513" w14:textId="574D2E89" w:rsidR="0073360A" w:rsidRDefault="0073360A" w:rsidP="00521E7C">
      <w:pPr>
        <w:jc w:val="center"/>
        <w:rPr>
          <w:rFonts w:cs="Arial"/>
          <w:b/>
          <w:sz w:val="18"/>
          <w:szCs w:val="18"/>
          <w:lang w:val="es-BO"/>
        </w:rPr>
      </w:pPr>
    </w:p>
    <w:p w14:paraId="46FF264B" w14:textId="456CF3FF" w:rsidR="0073360A" w:rsidRDefault="0073360A" w:rsidP="00521E7C">
      <w:pPr>
        <w:jc w:val="center"/>
        <w:rPr>
          <w:rFonts w:cs="Arial"/>
          <w:b/>
          <w:sz w:val="18"/>
          <w:szCs w:val="18"/>
          <w:lang w:val="es-BO"/>
        </w:rPr>
      </w:pPr>
    </w:p>
    <w:p w14:paraId="7FD954ED" w14:textId="4F9BF963" w:rsidR="0073360A" w:rsidRDefault="0073360A" w:rsidP="00521E7C">
      <w:pPr>
        <w:jc w:val="center"/>
        <w:rPr>
          <w:rFonts w:cs="Arial"/>
          <w:b/>
          <w:sz w:val="18"/>
          <w:szCs w:val="18"/>
          <w:lang w:val="es-BO"/>
        </w:rPr>
      </w:pPr>
    </w:p>
    <w:p w14:paraId="2DBB3D62" w14:textId="032E9A18" w:rsidR="0073360A" w:rsidRDefault="0073360A" w:rsidP="00521E7C">
      <w:pPr>
        <w:jc w:val="center"/>
        <w:rPr>
          <w:rFonts w:cs="Arial"/>
          <w:b/>
          <w:sz w:val="18"/>
          <w:szCs w:val="18"/>
          <w:lang w:val="es-BO"/>
        </w:rPr>
      </w:pPr>
    </w:p>
    <w:p w14:paraId="2DDA34C1" w14:textId="2726A623" w:rsidR="0073360A" w:rsidRDefault="0073360A" w:rsidP="00521E7C">
      <w:pPr>
        <w:jc w:val="center"/>
        <w:rPr>
          <w:rFonts w:cs="Arial"/>
          <w:b/>
          <w:sz w:val="18"/>
          <w:szCs w:val="18"/>
          <w:lang w:val="es-BO"/>
        </w:rPr>
      </w:pPr>
    </w:p>
    <w:p w14:paraId="10C044EA" w14:textId="3B208153" w:rsidR="0073360A" w:rsidRDefault="0073360A" w:rsidP="00521E7C">
      <w:pPr>
        <w:jc w:val="center"/>
        <w:rPr>
          <w:rFonts w:cs="Arial"/>
          <w:b/>
          <w:sz w:val="18"/>
          <w:szCs w:val="18"/>
          <w:lang w:val="es-BO"/>
        </w:rPr>
      </w:pPr>
    </w:p>
    <w:p w14:paraId="690E2F75" w14:textId="77777777" w:rsidR="0073360A" w:rsidRDefault="0073360A" w:rsidP="00521E7C">
      <w:pPr>
        <w:jc w:val="center"/>
        <w:rPr>
          <w:rFonts w:cs="Arial"/>
          <w:b/>
          <w:sz w:val="18"/>
          <w:szCs w:val="18"/>
          <w:lang w:val="es-BO"/>
        </w:rPr>
      </w:pPr>
    </w:p>
    <w:p w14:paraId="79D1CDCA" w14:textId="77777777" w:rsidR="00B430A3" w:rsidRDefault="00B430A3" w:rsidP="00521E7C">
      <w:pPr>
        <w:jc w:val="center"/>
        <w:rPr>
          <w:rFonts w:cs="Arial"/>
          <w:b/>
          <w:sz w:val="18"/>
          <w:szCs w:val="18"/>
          <w:lang w:val="es-BO"/>
        </w:rPr>
      </w:pPr>
    </w:p>
    <w:p w14:paraId="6DAB8512" w14:textId="550B39E6"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FC4494">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FC4494">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FC4494">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FC4494">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FC4494">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FC4494">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FC4494">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FC4494">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A78A15F" w14:textId="77777777" w:rsidR="00B430A3" w:rsidRPr="000C6821" w:rsidRDefault="00B430A3" w:rsidP="00B430A3">
      <w:pPr>
        <w:jc w:val="center"/>
        <w:rPr>
          <w:rFonts w:ascii="Arial" w:hAnsi="Arial" w:cs="Arial"/>
          <w:b/>
          <w:i/>
          <w:lang w:val="es-BO"/>
        </w:rPr>
      </w:pPr>
    </w:p>
    <w:p w14:paraId="63FE85DE" w14:textId="77777777" w:rsidR="00EC32A2" w:rsidRDefault="00EC32A2" w:rsidP="00B6685C">
      <w:pPr>
        <w:jc w:val="center"/>
        <w:rPr>
          <w:rFonts w:cs="Arial"/>
          <w:b/>
          <w:sz w:val="18"/>
          <w:szCs w:val="18"/>
          <w:lang w:val="es-BO"/>
        </w:rPr>
      </w:pPr>
    </w:p>
    <w:p w14:paraId="7D2D341C" w14:textId="77777777" w:rsidR="00EC32A2" w:rsidRDefault="00EC32A2" w:rsidP="00B6685C">
      <w:pPr>
        <w:jc w:val="center"/>
        <w:rPr>
          <w:rFonts w:cs="Arial"/>
          <w:b/>
          <w:sz w:val="18"/>
          <w:szCs w:val="18"/>
          <w:lang w:val="es-BO"/>
        </w:rPr>
      </w:pPr>
    </w:p>
    <w:p w14:paraId="6E94960E" w14:textId="77777777" w:rsidR="00EC32A2" w:rsidRDefault="00EC32A2" w:rsidP="00B6685C">
      <w:pPr>
        <w:jc w:val="center"/>
        <w:rPr>
          <w:rFonts w:cs="Arial"/>
          <w:b/>
          <w:sz w:val="18"/>
          <w:szCs w:val="18"/>
          <w:lang w:val="es-BO"/>
        </w:rPr>
      </w:pPr>
    </w:p>
    <w:p w14:paraId="1A6A3DCF" w14:textId="77777777" w:rsidR="00EC32A2" w:rsidRDefault="00EC32A2" w:rsidP="00B6685C">
      <w:pPr>
        <w:jc w:val="center"/>
        <w:rPr>
          <w:rFonts w:cs="Arial"/>
          <w:b/>
          <w:sz w:val="18"/>
          <w:szCs w:val="18"/>
          <w:lang w:val="es-BO"/>
        </w:rPr>
      </w:pPr>
    </w:p>
    <w:p w14:paraId="2B5D66E3" w14:textId="77777777" w:rsidR="00EC32A2" w:rsidRDefault="00EC32A2" w:rsidP="00B6685C">
      <w:pPr>
        <w:jc w:val="center"/>
        <w:rPr>
          <w:rFonts w:cs="Arial"/>
          <w:b/>
          <w:sz w:val="18"/>
          <w:szCs w:val="18"/>
          <w:lang w:val="es-BO"/>
        </w:rPr>
      </w:pPr>
    </w:p>
    <w:p w14:paraId="06832E61" w14:textId="77777777" w:rsidR="00EC32A2" w:rsidRDefault="00EC32A2" w:rsidP="00B6685C">
      <w:pPr>
        <w:jc w:val="center"/>
        <w:rPr>
          <w:rFonts w:cs="Arial"/>
          <w:b/>
          <w:sz w:val="18"/>
          <w:szCs w:val="18"/>
          <w:lang w:val="es-BO"/>
        </w:rPr>
      </w:pPr>
    </w:p>
    <w:p w14:paraId="47DB9D4A" w14:textId="77777777" w:rsidR="00EC32A2" w:rsidRDefault="00EC32A2" w:rsidP="00B6685C">
      <w:pPr>
        <w:jc w:val="center"/>
        <w:rPr>
          <w:rFonts w:cs="Arial"/>
          <w:b/>
          <w:sz w:val="18"/>
          <w:szCs w:val="18"/>
          <w:lang w:val="es-BO"/>
        </w:rPr>
      </w:pPr>
    </w:p>
    <w:p w14:paraId="31A401F3" w14:textId="77777777" w:rsidR="00EC32A2" w:rsidRDefault="00EC32A2" w:rsidP="00B6685C">
      <w:pPr>
        <w:jc w:val="center"/>
        <w:rPr>
          <w:rFonts w:cs="Arial"/>
          <w:b/>
          <w:sz w:val="18"/>
          <w:szCs w:val="18"/>
          <w:lang w:val="es-BO"/>
        </w:rPr>
      </w:pPr>
    </w:p>
    <w:p w14:paraId="17E1A0F9" w14:textId="77777777" w:rsidR="00EC32A2" w:rsidRDefault="00EC32A2" w:rsidP="00B6685C">
      <w:pPr>
        <w:jc w:val="center"/>
        <w:rPr>
          <w:rFonts w:cs="Arial"/>
          <w:b/>
          <w:sz w:val="18"/>
          <w:szCs w:val="18"/>
          <w:lang w:val="es-BO"/>
        </w:rPr>
      </w:pPr>
    </w:p>
    <w:p w14:paraId="1CA9D2C6" w14:textId="77777777" w:rsidR="00EC32A2" w:rsidRDefault="00EC32A2" w:rsidP="00B6685C">
      <w:pPr>
        <w:jc w:val="center"/>
        <w:rPr>
          <w:rFonts w:cs="Arial"/>
          <w:b/>
          <w:sz w:val="18"/>
          <w:szCs w:val="18"/>
          <w:lang w:val="es-BO"/>
        </w:rPr>
      </w:pPr>
    </w:p>
    <w:p w14:paraId="554AF1D0" w14:textId="77777777" w:rsidR="00EC32A2" w:rsidRDefault="00EC32A2" w:rsidP="00B6685C">
      <w:pPr>
        <w:jc w:val="center"/>
        <w:rPr>
          <w:rFonts w:cs="Arial"/>
          <w:b/>
          <w:sz w:val="18"/>
          <w:szCs w:val="18"/>
          <w:lang w:val="es-BO"/>
        </w:rPr>
      </w:pPr>
    </w:p>
    <w:p w14:paraId="1CCD5467" w14:textId="77777777" w:rsidR="00EC32A2" w:rsidRDefault="00EC32A2" w:rsidP="00B6685C">
      <w:pPr>
        <w:jc w:val="center"/>
        <w:rPr>
          <w:rFonts w:cs="Arial"/>
          <w:b/>
          <w:sz w:val="18"/>
          <w:szCs w:val="18"/>
          <w:lang w:val="es-BO"/>
        </w:rPr>
      </w:pPr>
    </w:p>
    <w:p w14:paraId="05D60104" w14:textId="77777777" w:rsidR="00EC32A2" w:rsidRDefault="00EC32A2" w:rsidP="00B6685C">
      <w:pPr>
        <w:jc w:val="center"/>
        <w:rPr>
          <w:rFonts w:cs="Arial"/>
          <w:b/>
          <w:sz w:val="18"/>
          <w:szCs w:val="18"/>
          <w:lang w:val="es-BO"/>
        </w:rPr>
      </w:pPr>
    </w:p>
    <w:p w14:paraId="3C755119" w14:textId="77777777" w:rsidR="00EC32A2" w:rsidRDefault="00EC32A2" w:rsidP="00B6685C">
      <w:pPr>
        <w:jc w:val="center"/>
        <w:rPr>
          <w:rFonts w:cs="Arial"/>
          <w:b/>
          <w:sz w:val="18"/>
          <w:szCs w:val="18"/>
          <w:lang w:val="es-BO"/>
        </w:rPr>
      </w:pPr>
    </w:p>
    <w:p w14:paraId="68CE1621" w14:textId="77777777" w:rsidR="00EC32A2" w:rsidRDefault="00EC32A2" w:rsidP="00B6685C">
      <w:pPr>
        <w:jc w:val="center"/>
        <w:rPr>
          <w:rFonts w:cs="Arial"/>
          <w:b/>
          <w:sz w:val="18"/>
          <w:szCs w:val="18"/>
          <w:lang w:val="es-BO"/>
        </w:rPr>
      </w:pPr>
    </w:p>
    <w:p w14:paraId="74CBD6E2" w14:textId="77777777" w:rsidR="00EC32A2" w:rsidRDefault="00EC32A2" w:rsidP="00B6685C">
      <w:pPr>
        <w:jc w:val="center"/>
        <w:rPr>
          <w:rFonts w:cs="Arial"/>
          <w:b/>
          <w:sz w:val="18"/>
          <w:szCs w:val="18"/>
          <w:lang w:val="es-BO"/>
        </w:rPr>
      </w:pPr>
    </w:p>
    <w:p w14:paraId="4A3078B0" w14:textId="77777777" w:rsidR="00EC32A2" w:rsidRDefault="00EC32A2" w:rsidP="00B6685C">
      <w:pPr>
        <w:jc w:val="center"/>
        <w:rPr>
          <w:rFonts w:cs="Arial"/>
          <w:b/>
          <w:sz w:val="18"/>
          <w:szCs w:val="18"/>
          <w:lang w:val="es-BO"/>
        </w:rPr>
      </w:pPr>
    </w:p>
    <w:p w14:paraId="5B66F263" w14:textId="77777777" w:rsidR="00EC32A2" w:rsidRDefault="00EC32A2" w:rsidP="00B6685C">
      <w:pPr>
        <w:jc w:val="center"/>
        <w:rPr>
          <w:rFonts w:cs="Arial"/>
          <w:b/>
          <w:sz w:val="18"/>
          <w:szCs w:val="18"/>
          <w:lang w:val="es-BO"/>
        </w:rPr>
      </w:pPr>
    </w:p>
    <w:p w14:paraId="63AC5A41" w14:textId="77777777" w:rsidR="00EC32A2" w:rsidRDefault="00EC32A2" w:rsidP="00B6685C">
      <w:pPr>
        <w:jc w:val="center"/>
        <w:rPr>
          <w:rFonts w:cs="Arial"/>
          <w:b/>
          <w:sz w:val="18"/>
          <w:szCs w:val="18"/>
          <w:lang w:val="es-BO"/>
        </w:rPr>
      </w:pPr>
    </w:p>
    <w:p w14:paraId="77336E43" w14:textId="77777777" w:rsidR="00EC32A2" w:rsidRDefault="00EC32A2" w:rsidP="00B6685C">
      <w:pPr>
        <w:jc w:val="center"/>
        <w:rPr>
          <w:rFonts w:cs="Arial"/>
          <w:b/>
          <w:sz w:val="18"/>
          <w:szCs w:val="18"/>
          <w:lang w:val="es-BO"/>
        </w:rPr>
      </w:pPr>
    </w:p>
    <w:p w14:paraId="7D8B5DB9" w14:textId="77777777" w:rsidR="00EC32A2" w:rsidRDefault="00EC32A2" w:rsidP="00B6685C">
      <w:pPr>
        <w:jc w:val="center"/>
        <w:rPr>
          <w:rFonts w:cs="Arial"/>
          <w:b/>
          <w:sz w:val="18"/>
          <w:szCs w:val="18"/>
          <w:lang w:val="es-BO"/>
        </w:rPr>
      </w:pPr>
    </w:p>
    <w:p w14:paraId="5C44F58B" w14:textId="77777777" w:rsidR="00EC32A2" w:rsidRDefault="00EC32A2" w:rsidP="00B6685C">
      <w:pPr>
        <w:jc w:val="center"/>
        <w:rPr>
          <w:rFonts w:cs="Arial"/>
          <w:b/>
          <w:sz w:val="18"/>
          <w:szCs w:val="18"/>
          <w:lang w:val="es-BO"/>
        </w:rPr>
      </w:pPr>
    </w:p>
    <w:p w14:paraId="1FCFBE25" w14:textId="77777777" w:rsidR="00EC32A2" w:rsidRDefault="00EC32A2" w:rsidP="00B6685C">
      <w:pPr>
        <w:jc w:val="center"/>
        <w:rPr>
          <w:rFonts w:cs="Arial"/>
          <w:b/>
          <w:sz w:val="18"/>
          <w:szCs w:val="18"/>
          <w:lang w:val="es-BO"/>
        </w:rPr>
      </w:pPr>
    </w:p>
    <w:p w14:paraId="431309C6" w14:textId="77777777" w:rsidR="00EC32A2" w:rsidRDefault="00EC32A2" w:rsidP="00B6685C">
      <w:pPr>
        <w:jc w:val="center"/>
        <w:rPr>
          <w:rFonts w:cs="Arial"/>
          <w:b/>
          <w:sz w:val="18"/>
          <w:szCs w:val="18"/>
          <w:lang w:val="es-BO"/>
        </w:rPr>
      </w:pPr>
    </w:p>
    <w:p w14:paraId="37DABA46" w14:textId="77777777" w:rsidR="00EC32A2" w:rsidRDefault="00EC32A2" w:rsidP="00B6685C">
      <w:pPr>
        <w:jc w:val="center"/>
        <w:rPr>
          <w:rFonts w:cs="Arial"/>
          <w:b/>
          <w:sz w:val="18"/>
          <w:szCs w:val="18"/>
          <w:lang w:val="es-BO"/>
        </w:rPr>
      </w:pPr>
    </w:p>
    <w:p w14:paraId="04A997D4" w14:textId="77777777" w:rsidR="00EC32A2" w:rsidRDefault="00EC32A2" w:rsidP="00B6685C">
      <w:pPr>
        <w:jc w:val="center"/>
        <w:rPr>
          <w:rFonts w:cs="Arial"/>
          <w:b/>
          <w:sz w:val="18"/>
          <w:szCs w:val="18"/>
          <w:lang w:val="es-BO"/>
        </w:rPr>
      </w:pPr>
    </w:p>
    <w:p w14:paraId="1CD64222" w14:textId="77777777" w:rsidR="00EC32A2" w:rsidRDefault="00EC32A2" w:rsidP="00B6685C">
      <w:pPr>
        <w:jc w:val="center"/>
        <w:rPr>
          <w:rFonts w:cs="Arial"/>
          <w:b/>
          <w:sz w:val="18"/>
          <w:szCs w:val="18"/>
          <w:lang w:val="es-BO"/>
        </w:rPr>
      </w:pPr>
    </w:p>
    <w:p w14:paraId="2A4DF2ED" w14:textId="77777777" w:rsidR="00EC32A2" w:rsidRDefault="00EC32A2" w:rsidP="00B6685C">
      <w:pPr>
        <w:jc w:val="center"/>
        <w:rPr>
          <w:rFonts w:cs="Arial"/>
          <w:b/>
          <w:sz w:val="18"/>
          <w:szCs w:val="18"/>
          <w:lang w:val="es-BO"/>
        </w:rPr>
      </w:pPr>
    </w:p>
    <w:p w14:paraId="75998B77" w14:textId="77777777" w:rsidR="00EC32A2" w:rsidRDefault="00EC32A2" w:rsidP="00B6685C">
      <w:pPr>
        <w:jc w:val="center"/>
        <w:rPr>
          <w:rFonts w:cs="Arial"/>
          <w:b/>
          <w:sz w:val="18"/>
          <w:szCs w:val="18"/>
          <w:lang w:val="es-BO"/>
        </w:rPr>
      </w:pPr>
    </w:p>
    <w:p w14:paraId="70246C2C" w14:textId="77777777" w:rsidR="00EC32A2" w:rsidRDefault="00EC32A2" w:rsidP="00B6685C">
      <w:pPr>
        <w:jc w:val="center"/>
        <w:rPr>
          <w:rFonts w:cs="Arial"/>
          <w:b/>
          <w:sz w:val="18"/>
          <w:szCs w:val="18"/>
          <w:lang w:val="es-BO"/>
        </w:rPr>
      </w:pPr>
    </w:p>
    <w:p w14:paraId="59FDD676" w14:textId="77777777" w:rsidR="00EC32A2" w:rsidRDefault="00EC32A2" w:rsidP="00B6685C">
      <w:pPr>
        <w:jc w:val="center"/>
        <w:rPr>
          <w:rFonts w:cs="Arial"/>
          <w:b/>
          <w:sz w:val="18"/>
          <w:szCs w:val="18"/>
          <w:lang w:val="es-BO"/>
        </w:rPr>
      </w:pPr>
    </w:p>
    <w:p w14:paraId="39F35A4F" w14:textId="77777777" w:rsidR="00EC32A2" w:rsidRDefault="00EC32A2" w:rsidP="00B6685C">
      <w:pPr>
        <w:jc w:val="center"/>
        <w:rPr>
          <w:rFonts w:cs="Arial"/>
          <w:b/>
          <w:sz w:val="18"/>
          <w:szCs w:val="18"/>
          <w:lang w:val="es-BO"/>
        </w:rPr>
      </w:pPr>
    </w:p>
    <w:p w14:paraId="6DA8CF33" w14:textId="77777777" w:rsidR="00EC32A2" w:rsidRDefault="00EC32A2" w:rsidP="00B6685C">
      <w:pPr>
        <w:jc w:val="center"/>
        <w:rPr>
          <w:rFonts w:cs="Arial"/>
          <w:b/>
          <w:sz w:val="18"/>
          <w:szCs w:val="18"/>
          <w:lang w:val="es-BO"/>
        </w:rPr>
      </w:pPr>
    </w:p>
    <w:p w14:paraId="28A6A900" w14:textId="77777777" w:rsidR="00EC32A2" w:rsidRDefault="00EC32A2" w:rsidP="00B6685C">
      <w:pPr>
        <w:jc w:val="center"/>
        <w:rPr>
          <w:rFonts w:cs="Arial"/>
          <w:b/>
          <w:sz w:val="18"/>
          <w:szCs w:val="18"/>
          <w:lang w:val="es-BO"/>
        </w:rPr>
      </w:pPr>
    </w:p>
    <w:p w14:paraId="5F946D5E" w14:textId="77777777" w:rsidR="00EC32A2" w:rsidRDefault="00EC32A2" w:rsidP="00B6685C">
      <w:pPr>
        <w:jc w:val="center"/>
        <w:rPr>
          <w:rFonts w:cs="Arial"/>
          <w:b/>
          <w:sz w:val="18"/>
          <w:szCs w:val="18"/>
          <w:lang w:val="es-BO"/>
        </w:rPr>
      </w:pPr>
    </w:p>
    <w:p w14:paraId="66E27ECB" w14:textId="77777777" w:rsidR="00EC32A2" w:rsidRDefault="00EC32A2" w:rsidP="00B6685C">
      <w:pPr>
        <w:jc w:val="center"/>
        <w:rPr>
          <w:rFonts w:cs="Arial"/>
          <w:b/>
          <w:sz w:val="18"/>
          <w:szCs w:val="18"/>
          <w:lang w:val="es-BO"/>
        </w:rPr>
      </w:pPr>
    </w:p>
    <w:p w14:paraId="6CC8280B" w14:textId="77777777" w:rsidR="00EC32A2" w:rsidRDefault="00EC32A2" w:rsidP="00B6685C">
      <w:pPr>
        <w:jc w:val="center"/>
        <w:rPr>
          <w:rFonts w:cs="Arial"/>
          <w:b/>
          <w:sz w:val="18"/>
          <w:szCs w:val="18"/>
          <w:lang w:val="es-BO"/>
        </w:rPr>
      </w:pPr>
    </w:p>
    <w:p w14:paraId="1E563EC5" w14:textId="77777777" w:rsidR="00EC32A2" w:rsidRDefault="00EC32A2" w:rsidP="00B6685C">
      <w:pPr>
        <w:jc w:val="center"/>
        <w:rPr>
          <w:rFonts w:cs="Arial"/>
          <w:b/>
          <w:sz w:val="18"/>
          <w:szCs w:val="18"/>
          <w:lang w:val="es-BO"/>
        </w:rPr>
      </w:pPr>
    </w:p>
    <w:p w14:paraId="7D497B50" w14:textId="77777777" w:rsidR="00EC32A2" w:rsidRDefault="00EC32A2" w:rsidP="00B6685C">
      <w:pPr>
        <w:jc w:val="center"/>
        <w:rPr>
          <w:rFonts w:cs="Arial"/>
          <w:b/>
          <w:sz w:val="18"/>
          <w:szCs w:val="18"/>
          <w:lang w:val="es-BO"/>
        </w:rPr>
      </w:pPr>
    </w:p>
    <w:p w14:paraId="0981DDC0" w14:textId="77777777" w:rsidR="00EC32A2" w:rsidRDefault="00EC32A2" w:rsidP="00B6685C">
      <w:pPr>
        <w:jc w:val="center"/>
        <w:rPr>
          <w:rFonts w:cs="Arial"/>
          <w:b/>
          <w:sz w:val="18"/>
          <w:szCs w:val="18"/>
          <w:lang w:val="es-BO"/>
        </w:rPr>
      </w:pPr>
    </w:p>
    <w:p w14:paraId="5C3051C0" w14:textId="77777777" w:rsidR="00EC32A2" w:rsidRDefault="00EC32A2" w:rsidP="00B6685C">
      <w:pPr>
        <w:jc w:val="center"/>
        <w:rPr>
          <w:rFonts w:cs="Arial"/>
          <w:b/>
          <w:sz w:val="18"/>
          <w:szCs w:val="18"/>
          <w:lang w:val="es-BO"/>
        </w:rPr>
      </w:pPr>
    </w:p>
    <w:p w14:paraId="22C6F7F8" w14:textId="77777777" w:rsidR="00EC32A2" w:rsidRDefault="00EC32A2" w:rsidP="00B6685C">
      <w:pPr>
        <w:jc w:val="center"/>
        <w:rPr>
          <w:rFonts w:cs="Arial"/>
          <w:b/>
          <w:sz w:val="18"/>
          <w:szCs w:val="18"/>
          <w:lang w:val="es-BO"/>
        </w:rPr>
      </w:pPr>
    </w:p>
    <w:p w14:paraId="4C3F1F6B" w14:textId="4623B86A" w:rsidR="00B6685C" w:rsidRPr="009956C4" w:rsidRDefault="00B6685C" w:rsidP="00B6685C">
      <w:pPr>
        <w:jc w:val="center"/>
        <w:rPr>
          <w:rFonts w:cs="Arial"/>
          <w:b/>
          <w:sz w:val="18"/>
          <w:szCs w:val="18"/>
          <w:lang w:val="es-BO"/>
        </w:rPr>
      </w:pPr>
      <w:r w:rsidRPr="009956C4">
        <w:rPr>
          <w:rFonts w:cs="Arial"/>
          <w:b/>
          <w:sz w:val="18"/>
          <w:szCs w:val="18"/>
          <w:lang w:val="es-BO"/>
        </w:rPr>
        <w:lastRenderedPageBreak/>
        <w:t>ANEXO 3</w:t>
      </w:r>
    </w:p>
    <w:p w14:paraId="2CA520D7" w14:textId="77777777" w:rsidR="00B6685C" w:rsidRPr="009956C4" w:rsidRDefault="00B6685C" w:rsidP="00B6685C">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55E9B132" w14:textId="77777777" w:rsidR="00B6685C" w:rsidRPr="009956C4" w:rsidRDefault="00B6685C" w:rsidP="00B6685C">
      <w:pPr>
        <w:jc w:val="center"/>
        <w:outlineLvl w:val="0"/>
        <w:rPr>
          <w:rFonts w:cs="Arial"/>
          <w:b/>
          <w:sz w:val="18"/>
          <w:szCs w:val="18"/>
          <w:lang w:val="es-BO"/>
        </w:rPr>
      </w:pPr>
    </w:p>
    <w:p w14:paraId="013FA3E2" w14:textId="77777777" w:rsidR="00B6685C" w:rsidRPr="009956C4" w:rsidRDefault="00B6685C" w:rsidP="00B6685C">
      <w:pPr>
        <w:jc w:val="center"/>
        <w:rPr>
          <w:rFonts w:cs="Arial"/>
          <w:b/>
          <w:sz w:val="18"/>
          <w:szCs w:val="18"/>
          <w:lang w:val="es-BO"/>
        </w:rPr>
      </w:pPr>
    </w:p>
    <w:p w14:paraId="017ECAFB" w14:textId="77777777" w:rsidR="00B6685C" w:rsidRPr="009956C4" w:rsidRDefault="00B6685C" w:rsidP="00B6685C">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783DA34C" w14:textId="77777777" w:rsidR="00B6685C" w:rsidRPr="009956C4" w:rsidRDefault="00B6685C" w:rsidP="00B6685C">
      <w:pPr>
        <w:jc w:val="center"/>
        <w:rPr>
          <w:rFonts w:cs="Arial"/>
          <w:b/>
          <w:i/>
          <w:sz w:val="18"/>
          <w:szCs w:val="18"/>
          <w:lang w:val="es-BO"/>
        </w:rPr>
      </w:pPr>
    </w:p>
    <w:p w14:paraId="6FAE9513" w14:textId="77777777" w:rsidR="00B6685C" w:rsidRPr="009956C4" w:rsidRDefault="00B6685C" w:rsidP="00B6685C">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1799F22A" w14:textId="77777777" w:rsidR="00B6685C" w:rsidRPr="009956C4" w:rsidRDefault="00B6685C" w:rsidP="00B6685C">
      <w:pPr>
        <w:jc w:val="both"/>
        <w:rPr>
          <w:rFonts w:cs="Arial"/>
          <w:b/>
          <w:sz w:val="18"/>
          <w:szCs w:val="18"/>
          <w:lang w:val="es-BO"/>
        </w:rPr>
      </w:pPr>
    </w:p>
    <w:p w14:paraId="07EBFD45"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035FE28A" w14:textId="77777777" w:rsidR="00B6685C" w:rsidRPr="009956C4" w:rsidRDefault="00B6685C" w:rsidP="00B6685C">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0826A87" w14:textId="77777777" w:rsidR="00B6685C" w:rsidRPr="009956C4" w:rsidRDefault="00B6685C" w:rsidP="00B6685C">
      <w:pPr>
        <w:jc w:val="both"/>
        <w:rPr>
          <w:rFonts w:cs="Arial"/>
          <w:sz w:val="18"/>
          <w:szCs w:val="18"/>
          <w:lang w:val="es-BO"/>
        </w:rPr>
      </w:pPr>
    </w:p>
    <w:p w14:paraId="763D7ED4" w14:textId="77777777" w:rsidR="00B6685C" w:rsidRPr="009956C4" w:rsidRDefault="00B6685C" w:rsidP="00B6685C">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037774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5AE8177D" w14:textId="77777777" w:rsidR="00B6685C" w:rsidRPr="009956C4" w:rsidRDefault="00B6685C" w:rsidP="00B6685C">
      <w:pPr>
        <w:jc w:val="both"/>
        <w:rPr>
          <w:rFonts w:cs="Arial"/>
          <w:b/>
          <w:sz w:val="18"/>
          <w:szCs w:val="18"/>
          <w:lang w:val="es-BO"/>
        </w:rPr>
      </w:pPr>
    </w:p>
    <w:p w14:paraId="14DA0CCD"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0C29C7A7" w14:textId="77777777" w:rsidR="00B6685C" w:rsidRPr="009956C4" w:rsidRDefault="00B6685C" w:rsidP="00B6685C">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39DD0778" w14:textId="77777777" w:rsidR="00B6685C" w:rsidRPr="009956C4" w:rsidRDefault="00B6685C" w:rsidP="00B6685C">
      <w:pPr>
        <w:jc w:val="both"/>
        <w:rPr>
          <w:rFonts w:cs="Arial"/>
          <w:sz w:val="18"/>
          <w:szCs w:val="18"/>
          <w:lang w:val="es-BO"/>
        </w:rPr>
      </w:pPr>
    </w:p>
    <w:p w14:paraId="6F744A1A"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Constitución Política del Estado.</w:t>
      </w:r>
    </w:p>
    <w:p w14:paraId="5B4BBA89"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033FF39D"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47717958"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6748FE5C"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Otras disposiciones relacionadas.</w:t>
      </w:r>
    </w:p>
    <w:p w14:paraId="7652F4A6" w14:textId="77777777" w:rsidR="00B6685C" w:rsidRPr="009956C4" w:rsidRDefault="00B6685C" w:rsidP="00B6685C">
      <w:pPr>
        <w:jc w:val="both"/>
        <w:rPr>
          <w:rFonts w:cs="Arial"/>
          <w:sz w:val="18"/>
          <w:szCs w:val="18"/>
          <w:lang w:val="es-BO"/>
        </w:rPr>
      </w:pPr>
    </w:p>
    <w:p w14:paraId="67806D5A"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4F00903" w14:textId="77777777" w:rsidR="00B6685C" w:rsidRPr="009956C4" w:rsidRDefault="00B6685C" w:rsidP="00B6685C">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47968078" w14:textId="77777777" w:rsidR="00B6685C" w:rsidRPr="009956C4" w:rsidRDefault="00B6685C" w:rsidP="00B6685C">
      <w:pPr>
        <w:jc w:val="both"/>
        <w:rPr>
          <w:rFonts w:cs="MECOGP+Verdana"/>
          <w:sz w:val="18"/>
          <w:szCs w:val="18"/>
          <w:lang w:val="es-BO"/>
        </w:rPr>
      </w:pPr>
    </w:p>
    <w:p w14:paraId="73CB6743" w14:textId="77777777" w:rsidR="00B6685C" w:rsidRPr="009956C4" w:rsidRDefault="00B6685C" w:rsidP="00B6685C">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5D457637" w14:textId="77777777" w:rsidR="00B6685C" w:rsidRPr="009956C4" w:rsidRDefault="00B6685C" w:rsidP="00B6685C">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D50601" w14:textId="77777777" w:rsidR="00B6685C" w:rsidRPr="009956C4" w:rsidRDefault="00B6685C" w:rsidP="00B6685C">
      <w:pPr>
        <w:autoSpaceDE w:val="0"/>
        <w:autoSpaceDN w:val="0"/>
        <w:adjustRightInd w:val="0"/>
        <w:jc w:val="both"/>
        <w:rPr>
          <w:sz w:val="18"/>
          <w:szCs w:val="18"/>
          <w:lang w:val="es-BO"/>
        </w:rPr>
      </w:pPr>
    </w:p>
    <w:p w14:paraId="23542F07"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6F9CF123"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Propuesta Adjudicada.</w:t>
      </w:r>
    </w:p>
    <w:p w14:paraId="72DBC47F"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Documento de Adjudicación.</w:t>
      </w:r>
    </w:p>
    <w:p w14:paraId="740E34D8"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Certificado del RUPE.</w:t>
      </w:r>
    </w:p>
    <w:p w14:paraId="600E3448"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1BF8AB10"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2DC756C9"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53592BEB"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1EF6BA7A" w14:textId="77777777" w:rsidR="00B6685C" w:rsidRPr="009956C4" w:rsidRDefault="00B6685C" w:rsidP="00B6685C">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7A5CA791" w14:textId="77777777" w:rsidR="00B6685C" w:rsidRPr="009956C4" w:rsidRDefault="00B6685C" w:rsidP="00B6685C">
      <w:pPr>
        <w:jc w:val="both"/>
        <w:rPr>
          <w:rFonts w:cs="MECOGP+Verdana"/>
          <w:b/>
          <w:sz w:val="18"/>
          <w:szCs w:val="18"/>
          <w:lang w:val="es-BO"/>
        </w:rPr>
      </w:pPr>
    </w:p>
    <w:p w14:paraId="4F95704B" w14:textId="77777777" w:rsidR="00B6685C" w:rsidRPr="009956C4" w:rsidRDefault="00B6685C" w:rsidP="00B6685C">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3301C896" w14:textId="77777777" w:rsidR="00B6685C" w:rsidRPr="009956C4" w:rsidRDefault="00B6685C" w:rsidP="00B6685C">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78E613" w14:textId="77777777" w:rsidR="00B6685C" w:rsidRPr="009956C4" w:rsidRDefault="00B6685C" w:rsidP="00B6685C">
      <w:pPr>
        <w:jc w:val="both"/>
        <w:rPr>
          <w:rFonts w:cs="MECOGP+Verdana"/>
          <w:sz w:val="18"/>
          <w:szCs w:val="18"/>
          <w:lang w:val="es-BO"/>
        </w:rPr>
      </w:pPr>
    </w:p>
    <w:p w14:paraId="471F60F6" w14:textId="77777777" w:rsidR="00B6685C" w:rsidRPr="009956C4" w:rsidRDefault="00B6685C" w:rsidP="00B6685C">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19D79316" w14:textId="77777777" w:rsidR="00B6685C" w:rsidRPr="009956C4" w:rsidRDefault="00B6685C" w:rsidP="00B6685C">
      <w:pPr>
        <w:jc w:val="both"/>
        <w:rPr>
          <w:rFonts w:cs="MECOGP+Verdana"/>
          <w:sz w:val="18"/>
          <w:szCs w:val="18"/>
          <w:lang w:val="es-BO"/>
        </w:rPr>
      </w:pPr>
    </w:p>
    <w:p w14:paraId="7E328509"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7326A67F"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2CCE5CA2"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3C48E7E"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269B30DF"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2AAE9E39"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07F8C7ED" w14:textId="77777777" w:rsidR="00B6685C" w:rsidRPr="009956C4" w:rsidRDefault="00B6685C" w:rsidP="00B6685C">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6E1A930E" w14:textId="77777777" w:rsidR="00B6685C" w:rsidRPr="009956C4" w:rsidRDefault="00B6685C" w:rsidP="00B6685C">
      <w:pPr>
        <w:ind w:left="720"/>
        <w:jc w:val="both"/>
        <w:rPr>
          <w:rFonts w:cs="MECOGP+Verdana"/>
          <w:sz w:val="18"/>
          <w:szCs w:val="18"/>
          <w:lang w:val="es-BO"/>
        </w:rPr>
      </w:pPr>
    </w:p>
    <w:p w14:paraId="0C8876A0" w14:textId="77777777" w:rsidR="00B6685C" w:rsidRPr="009956C4" w:rsidRDefault="00B6685C" w:rsidP="00B6685C">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6A3B9963" w14:textId="77777777" w:rsidR="00B6685C" w:rsidRPr="009956C4" w:rsidRDefault="00B6685C" w:rsidP="00B6685C">
      <w:pPr>
        <w:jc w:val="both"/>
        <w:rPr>
          <w:rFonts w:cs="MECOGP+Verdana"/>
          <w:sz w:val="18"/>
          <w:szCs w:val="18"/>
          <w:lang w:val="es-BO"/>
        </w:rPr>
      </w:pPr>
    </w:p>
    <w:p w14:paraId="0B784CD3"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2127F6AC"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52EEAEB"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43F70952"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772D615B" w14:textId="77777777" w:rsidR="00B6685C" w:rsidRPr="009956C4" w:rsidRDefault="00B6685C" w:rsidP="00B6685C">
      <w:pPr>
        <w:jc w:val="both"/>
        <w:rPr>
          <w:rFonts w:cs="MECOGP+Verdana"/>
          <w:b/>
          <w:sz w:val="18"/>
          <w:szCs w:val="18"/>
          <w:lang w:val="es-BO"/>
        </w:rPr>
      </w:pPr>
    </w:p>
    <w:p w14:paraId="22FCE6B5" w14:textId="77777777" w:rsidR="00B6685C" w:rsidRPr="009956C4" w:rsidRDefault="00B6685C" w:rsidP="00B6685C">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5B2B70F7" w14:textId="77777777" w:rsidR="00B6685C" w:rsidRPr="009956C4" w:rsidRDefault="00B6685C" w:rsidP="00B6685C">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C998AF3" w14:textId="77777777" w:rsidR="00B6685C" w:rsidRPr="009956C4" w:rsidRDefault="00B6685C" w:rsidP="00B6685C">
      <w:pPr>
        <w:autoSpaceDE w:val="0"/>
        <w:autoSpaceDN w:val="0"/>
        <w:adjustRightInd w:val="0"/>
        <w:jc w:val="both"/>
        <w:rPr>
          <w:b/>
          <w:sz w:val="18"/>
          <w:szCs w:val="18"/>
          <w:lang w:val="es-BO"/>
        </w:rPr>
      </w:pPr>
    </w:p>
    <w:p w14:paraId="1974503D"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1E370456" w14:textId="77777777" w:rsidR="00B6685C" w:rsidRPr="009956C4" w:rsidRDefault="00B6685C" w:rsidP="00B6685C">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3FAE185B" w14:textId="77777777" w:rsidR="00B6685C" w:rsidRPr="009956C4" w:rsidRDefault="00B6685C" w:rsidP="00B6685C">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14E92EFB" w14:textId="77777777" w:rsidR="00B6685C" w:rsidRPr="009956C4" w:rsidRDefault="00B6685C" w:rsidP="00B6685C">
      <w:pPr>
        <w:jc w:val="both"/>
        <w:rPr>
          <w:rFonts w:cs="Arial"/>
          <w:sz w:val="18"/>
          <w:szCs w:val="18"/>
          <w:lang w:val="es-BO"/>
        </w:rPr>
      </w:pPr>
    </w:p>
    <w:p w14:paraId="50BC177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ADC3619" w14:textId="77777777" w:rsidR="00B6685C" w:rsidRPr="009956C4" w:rsidRDefault="00B6685C" w:rsidP="00B6685C">
      <w:pPr>
        <w:jc w:val="both"/>
        <w:rPr>
          <w:rFonts w:cs="Arial"/>
          <w:sz w:val="18"/>
          <w:szCs w:val="18"/>
          <w:lang w:val="es-BO"/>
        </w:rPr>
      </w:pPr>
    </w:p>
    <w:p w14:paraId="4D14341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1B1E9253" w14:textId="77777777" w:rsidR="00B6685C" w:rsidRPr="009956C4" w:rsidRDefault="00B6685C" w:rsidP="00B6685C">
      <w:pPr>
        <w:jc w:val="both"/>
        <w:rPr>
          <w:rFonts w:cs="Arial"/>
          <w:sz w:val="18"/>
          <w:szCs w:val="18"/>
          <w:lang w:val="es-BO"/>
        </w:rPr>
      </w:pPr>
    </w:p>
    <w:p w14:paraId="7EE03052"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9AAC680" w14:textId="77777777" w:rsidR="00B6685C" w:rsidRPr="009956C4" w:rsidRDefault="00B6685C" w:rsidP="00B6685C">
      <w:pPr>
        <w:jc w:val="both"/>
        <w:rPr>
          <w:rFonts w:cs="Arial"/>
          <w:sz w:val="18"/>
          <w:szCs w:val="18"/>
          <w:lang w:val="es-BO"/>
        </w:rPr>
      </w:pPr>
    </w:p>
    <w:p w14:paraId="278E2180"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12A7EEDD" w14:textId="77777777" w:rsidR="00B6685C" w:rsidRPr="009956C4" w:rsidRDefault="00B6685C" w:rsidP="00B6685C">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F835313" w14:textId="77777777" w:rsidR="00B6685C" w:rsidRPr="009956C4" w:rsidRDefault="00B6685C" w:rsidP="00B6685C">
      <w:pPr>
        <w:jc w:val="both"/>
        <w:rPr>
          <w:sz w:val="18"/>
          <w:szCs w:val="18"/>
          <w:lang w:val="es-BO"/>
        </w:rPr>
      </w:pPr>
    </w:p>
    <w:p w14:paraId="7C16E1FB" w14:textId="77777777" w:rsidR="00B6685C" w:rsidRPr="009956C4" w:rsidRDefault="00B6685C" w:rsidP="00B6685C">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4E85179" w14:textId="77777777" w:rsidR="00B6685C" w:rsidRPr="009956C4" w:rsidRDefault="00B6685C" w:rsidP="00B6685C">
      <w:pPr>
        <w:jc w:val="both"/>
        <w:rPr>
          <w:sz w:val="18"/>
          <w:szCs w:val="18"/>
          <w:lang w:val="es-BO"/>
        </w:rPr>
      </w:pPr>
    </w:p>
    <w:p w14:paraId="2F8A4907" w14:textId="77777777" w:rsidR="00B6685C" w:rsidRPr="009956C4" w:rsidRDefault="00B6685C" w:rsidP="00B6685C">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720629D" w14:textId="77777777" w:rsidR="00B6685C" w:rsidRPr="009956C4" w:rsidRDefault="00B6685C" w:rsidP="00B6685C">
      <w:pPr>
        <w:jc w:val="both"/>
        <w:rPr>
          <w:sz w:val="18"/>
          <w:szCs w:val="18"/>
          <w:lang w:val="es-BO"/>
        </w:rPr>
      </w:pPr>
    </w:p>
    <w:p w14:paraId="60740F67"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F7FD19C" w14:textId="77777777" w:rsidR="00B6685C" w:rsidRPr="009956C4" w:rsidRDefault="00B6685C" w:rsidP="00B6685C">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5993CCA" w14:textId="77777777" w:rsidR="00B6685C" w:rsidRPr="009956C4" w:rsidRDefault="00B6685C" w:rsidP="00B6685C">
      <w:pPr>
        <w:jc w:val="both"/>
        <w:rPr>
          <w:b/>
          <w:sz w:val="18"/>
          <w:szCs w:val="18"/>
          <w:lang w:val="es-BO"/>
        </w:rPr>
      </w:pPr>
    </w:p>
    <w:p w14:paraId="22BDF989" w14:textId="77777777" w:rsidR="00B6685C" w:rsidRPr="009956C4" w:rsidRDefault="00B6685C" w:rsidP="00B6685C">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D1AC2AD" w14:textId="77777777" w:rsidR="00B6685C" w:rsidRPr="009956C4" w:rsidRDefault="00B6685C" w:rsidP="00B6685C">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6AB52BF" w14:textId="77777777" w:rsidR="00B6685C" w:rsidRPr="009956C4" w:rsidRDefault="00B6685C" w:rsidP="00B6685C">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65923271" w14:textId="77777777" w:rsidR="00B6685C" w:rsidRPr="009956C4" w:rsidRDefault="00B6685C" w:rsidP="00B6685C">
      <w:pPr>
        <w:jc w:val="both"/>
        <w:rPr>
          <w:rFonts w:cs="Arial"/>
          <w:sz w:val="18"/>
          <w:szCs w:val="18"/>
          <w:lang w:val="es-BO"/>
        </w:rPr>
      </w:pPr>
    </w:p>
    <w:p w14:paraId="34A5F6B6"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DF67FE7"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5495AE50" w14:textId="77777777" w:rsidR="00B6685C" w:rsidRPr="009956C4" w:rsidRDefault="00B6685C" w:rsidP="00B6685C">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0D4D1466" w14:textId="77777777" w:rsidR="00B6685C" w:rsidRPr="009956C4" w:rsidRDefault="00B6685C" w:rsidP="00B6685C">
      <w:pPr>
        <w:jc w:val="both"/>
        <w:rPr>
          <w:rFonts w:cs="Arial"/>
          <w:sz w:val="18"/>
          <w:szCs w:val="18"/>
          <w:lang w:val="es-BO"/>
        </w:rPr>
      </w:pPr>
    </w:p>
    <w:p w14:paraId="61143EA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0B4964F" w14:textId="77777777" w:rsidR="00B6685C" w:rsidRPr="009956C4" w:rsidRDefault="00B6685C" w:rsidP="00B6685C">
      <w:pPr>
        <w:jc w:val="both"/>
        <w:rPr>
          <w:rFonts w:cs="Arial"/>
          <w:sz w:val="18"/>
          <w:szCs w:val="18"/>
          <w:lang w:val="es-BO"/>
        </w:rPr>
      </w:pPr>
    </w:p>
    <w:p w14:paraId="0AF7486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BA0E930" w14:textId="77777777" w:rsidR="00B6685C" w:rsidRPr="009956C4" w:rsidRDefault="00B6685C" w:rsidP="00B6685C">
      <w:pPr>
        <w:jc w:val="both"/>
        <w:rPr>
          <w:sz w:val="18"/>
          <w:szCs w:val="18"/>
          <w:lang w:val="es-BO"/>
        </w:rPr>
      </w:pPr>
    </w:p>
    <w:p w14:paraId="771EAD80" w14:textId="77777777" w:rsidR="00B6685C" w:rsidRPr="009956C4" w:rsidRDefault="00B6685C" w:rsidP="00B6685C">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EF30A3F" w14:textId="77777777" w:rsidR="00B6685C" w:rsidRPr="009956C4" w:rsidRDefault="00B6685C" w:rsidP="00B6685C">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7CDD11BD" w14:textId="77777777" w:rsidR="00B6685C" w:rsidRPr="009956C4" w:rsidRDefault="00B6685C" w:rsidP="00B6685C">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47FE6D6E" w14:textId="77777777" w:rsidR="00B6685C" w:rsidRPr="009956C4" w:rsidRDefault="00B6685C" w:rsidP="00B6685C">
      <w:pPr>
        <w:jc w:val="both"/>
        <w:rPr>
          <w:rFonts w:cs="Arial"/>
          <w:sz w:val="18"/>
          <w:szCs w:val="18"/>
          <w:lang w:val="es-BO"/>
        </w:rPr>
      </w:pPr>
    </w:p>
    <w:p w14:paraId="06B8F2D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049392A" w14:textId="77777777" w:rsidR="00B6685C" w:rsidRPr="009956C4" w:rsidRDefault="00B6685C" w:rsidP="00B6685C">
      <w:pPr>
        <w:jc w:val="both"/>
        <w:rPr>
          <w:rFonts w:cs="Arial"/>
          <w:sz w:val="18"/>
          <w:szCs w:val="18"/>
          <w:lang w:val="es-BO"/>
        </w:rPr>
      </w:pPr>
    </w:p>
    <w:p w14:paraId="1422BAEE"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369F88F" w14:textId="77777777" w:rsidR="00B6685C" w:rsidRPr="009956C4" w:rsidRDefault="00B6685C" w:rsidP="00B6685C">
      <w:pPr>
        <w:jc w:val="both"/>
        <w:rPr>
          <w:rFonts w:cs="Arial"/>
          <w:sz w:val="18"/>
          <w:szCs w:val="18"/>
          <w:lang w:val="es-BO"/>
        </w:rPr>
      </w:pPr>
    </w:p>
    <w:p w14:paraId="63713B5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9FEE0F1" w14:textId="77777777" w:rsidR="00B6685C" w:rsidRPr="009956C4" w:rsidRDefault="00B6685C" w:rsidP="00B6685C">
      <w:pPr>
        <w:jc w:val="both"/>
        <w:rPr>
          <w:rFonts w:cs="Arial"/>
          <w:sz w:val="18"/>
          <w:szCs w:val="18"/>
          <w:lang w:val="es-BO"/>
        </w:rPr>
      </w:pPr>
    </w:p>
    <w:p w14:paraId="1208432A" w14:textId="77777777" w:rsidR="00B6685C" w:rsidRPr="009956C4" w:rsidRDefault="00B6685C" w:rsidP="00B6685C">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2054BEB" w14:textId="77777777" w:rsidR="00B6685C" w:rsidRPr="009956C4" w:rsidRDefault="00B6685C" w:rsidP="00B6685C">
      <w:pPr>
        <w:jc w:val="both"/>
        <w:rPr>
          <w:rFonts w:cs="Arial"/>
          <w:sz w:val="18"/>
          <w:szCs w:val="18"/>
          <w:lang w:val="es-BO"/>
        </w:rPr>
      </w:pPr>
    </w:p>
    <w:p w14:paraId="003E4FE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718C79CE" w14:textId="77777777" w:rsidR="00B6685C" w:rsidRPr="009956C4" w:rsidRDefault="00B6685C" w:rsidP="00B6685C">
      <w:pPr>
        <w:jc w:val="both"/>
        <w:rPr>
          <w:rFonts w:cs="Arial"/>
          <w:sz w:val="18"/>
          <w:szCs w:val="18"/>
          <w:lang w:val="es-BO"/>
        </w:rPr>
      </w:pPr>
    </w:p>
    <w:p w14:paraId="3529BDB6" w14:textId="77777777" w:rsidR="00B6685C" w:rsidRPr="009956C4" w:rsidRDefault="00B6685C" w:rsidP="00B6685C">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1D5FCA4F" w14:textId="77777777" w:rsidR="00B6685C" w:rsidRPr="009956C4" w:rsidRDefault="00B6685C" w:rsidP="00B6685C">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7EE0EE58" w14:textId="77777777" w:rsidR="00B6685C" w:rsidRPr="009956C4" w:rsidRDefault="00B6685C" w:rsidP="00B6685C">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1624A846" w14:textId="77777777" w:rsidR="00B6685C" w:rsidRPr="009956C4" w:rsidRDefault="00B6685C" w:rsidP="00B6685C">
      <w:pPr>
        <w:jc w:val="both"/>
        <w:rPr>
          <w:rFonts w:cs="Arial"/>
          <w:sz w:val="18"/>
          <w:szCs w:val="18"/>
          <w:lang w:val="es-BO"/>
        </w:rPr>
      </w:pPr>
    </w:p>
    <w:p w14:paraId="1758341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2DD3F63B" w14:textId="77777777" w:rsidR="00B6685C" w:rsidRPr="009956C4" w:rsidRDefault="00B6685C" w:rsidP="00B6685C">
      <w:pPr>
        <w:jc w:val="both"/>
        <w:rPr>
          <w:rFonts w:cs="Arial"/>
          <w:sz w:val="18"/>
          <w:szCs w:val="18"/>
          <w:lang w:val="es-BO"/>
        </w:rPr>
      </w:pPr>
    </w:p>
    <w:p w14:paraId="379A0A0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2B7F8B28" w14:textId="77777777" w:rsidR="00B6685C" w:rsidRPr="009956C4" w:rsidRDefault="00B6685C" w:rsidP="00B6685C">
      <w:pPr>
        <w:jc w:val="both"/>
        <w:rPr>
          <w:rFonts w:cs="Arial"/>
          <w:sz w:val="18"/>
          <w:szCs w:val="18"/>
          <w:lang w:val="es-BO"/>
        </w:rPr>
      </w:pPr>
    </w:p>
    <w:p w14:paraId="570A447D"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3FF249C6" w14:textId="77777777" w:rsidR="00B6685C" w:rsidRPr="009956C4" w:rsidRDefault="00B6685C" w:rsidP="00B6685C">
      <w:pPr>
        <w:jc w:val="both"/>
        <w:rPr>
          <w:rFonts w:cs="Arial"/>
          <w:b/>
          <w:i/>
          <w:sz w:val="18"/>
          <w:szCs w:val="18"/>
          <w:lang w:val="es-BO"/>
        </w:rPr>
      </w:pPr>
    </w:p>
    <w:p w14:paraId="4D050D0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55D1355C" w14:textId="77777777" w:rsidR="00B6685C" w:rsidRPr="009956C4" w:rsidRDefault="00B6685C" w:rsidP="00B6685C">
      <w:pPr>
        <w:jc w:val="both"/>
        <w:rPr>
          <w:rFonts w:cs="Arial"/>
          <w:b/>
          <w:sz w:val="18"/>
          <w:szCs w:val="18"/>
          <w:lang w:val="es-BO"/>
        </w:rPr>
      </w:pPr>
    </w:p>
    <w:p w14:paraId="55F8DB45"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4700BF88" w14:textId="77777777" w:rsidR="00B6685C" w:rsidRPr="009956C4" w:rsidRDefault="00B6685C" w:rsidP="00B6685C">
      <w:pPr>
        <w:jc w:val="both"/>
        <w:rPr>
          <w:rFonts w:cs="Arial"/>
          <w:b/>
          <w:i/>
          <w:sz w:val="18"/>
          <w:szCs w:val="18"/>
          <w:lang w:val="es-BO"/>
        </w:rPr>
      </w:pPr>
    </w:p>
    <w:p w14:paraId="02C0999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31D17094" w14:textId="77777777" w:rsidR="00B6685C" w:rsidRPr="009956C4" w:rsidRDefault="00B6685C" w:rsidP="00B6685C">
      <w:pPr>
        <w:jc w:val="both"/>
        <w:rPr>
          <w:rFonts w:cs="Arial"/>
          <w:sz w:val="18"/>
          <w:szCs w:val="18"/>
          <w:lang w:val="es-BO"/>
        </w:rPr>
      </w:pPr>
    </w:p>
    <w:p w14:paraId="4AD8AA1F"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75033542" w14:textId="77777777" w:rsidR="00B6685C" w:rsidRPr="009956C4" w:rsidRDefault="00B6685C" w:rsidP="00B6685C">
      <w:pPr>
        <w:jc w:val="both"/>
        <w:rPr>
          <w:rFonts w:cs="Arial"/>
          <w:sz w:val="18"/>
          <w:szCs w:val="18"/>
          <w:lang w:val="es-BO"/>
        </w:rPr>
      </w:pPr>
    </w:p>
    <w:p w14:paraId="171F288E"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1638191" w14:textId="77777777" w:rsidR="00B6685C" w:rsidRPr="009956C4" w:rsidRDefault="00B6685C" w:rsidP="00B6685C">
      <w:pPr>
        <w:jc w:val="both"/>
        <w:rPr>
          <w:rFonts w:cs="Arial"/>
          <w:sz w:val="18"/>
          <w:szCs w:val="18"/>
          <w:lang w:val="es-BO"/>
        </w:rPr>
      </w:pPr>
    </w:p>
    <w:p w14:paraId="016E511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0028FEA1" w14:textId="77777777" w:rsidR="00B6685C" w:rsidRPr="009956C4" w:rsidRDefault="00B6685C" w:rsidP="00B6685C">
      <w:pPr>
        <w:jc w:val="both"/>
        <w:rPr>
          <w:rFonts w:cs="Arial"/>
          <w:b/>
          <w:sz w:val="18"/>
          <w:szCs w:val="18"/>
          <w:lang w:val="es-BO"/>
        </w:rPr>
      </w:pPr>
    </w:p>
    <w:p w14:paraId="3FBD06DC" w14:textId="77777777" w:rsidR="00B6685C" w:rsidRPr="009956C4" w:rsidRDefault="00B6685C" w:rsidP="00B6685C">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51BCF6E1" w14:textId="77777777" w:rsidR="00B6685C" w:rsidRPr="009956C4" w:rsidRDefault="00B6685C" w:rsidP="00B6685C">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5957F8B8" w14:textId="77777777" w:rsidR="00B6685C" w:rsidRPr="009956C4" w:rsidRDefault="00B6685C" w:rsidP="00B6685C">
      <w:pPr>
        <w:jc w:val="both"/>
        <w:rPr>
          <w:rFonts w:cs="Arial"/>
          <w:b/>
          <w:i/>
          <w:sz w:val="18"/>
          <w:szCs w:val="18"/>
          <w:lang w:val="es-BO"/>
        </w:rPr>
      </w:pPr>
    </w:p>
    <w:p w14:paraId="1EED82A9" w14:textId="77777777" w:rsidR="00B6685C" w:rsidRPr="009956C4" w:rsidRDefault="00B6685C" w:rsidP="00B6685C">
      <w:pPr>
        <w:jc w:val="both"/>
        <w:rPr>
          <w:rFonts w:cs="Arial"/>
          <w:b/>
          <w:i/>
          <w:sz w:val="18"/>
          <w:szCs w:val="18"/>
          <w:lang w:val="es-BO"/>
        </w:rPr>
      </w:pPr>
      <w:r w:rsidRPr="009956C4">
        <w:rPr>
          <w:rFonts w:cs="Arial"/>
          <w:b/>
          <w:i/>
          <w:sz w:val="18"/>
          <w:szCs w:val="18"/>
          <w:lang w:val="es-BO"/>
        </w:rPr>
        <w:t>(Opción 1 en caso de BIENES con una sola entrega)</w:t>
      </w:r>
    </w:p>
    <w:p w14:paraId="18BA62BE"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416AC23A" w14:textId="77777777" w:rsidR="00B6685C" w:rsidRPr="009956C4" w:rsidRDefault="00B6685C" w:rsidP="00B6685C">
      <w:pPr>
        <w:jc w:val="both"/>
        <w:rPr>
          <w:rFonts w:cs="Arial"/>
          <w:i/>
          <w:sz w:val="18"/>
          <w:szCs w:val="18"/>
          <w:lang w:val="es-BO"/>
        </w:rPr>
      </w:pPr>
    </w:p>
    <w:p w14:paraId="37AA158B" w14:textId="77777777" w:rsidR="00B6685C" w:rsidRPr="009956C4" w:rsidRDefault="00B6685C" w:rsidP="00B6685C">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1309539C"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67D9408A" w14:textId="77777777" w:rsidR="00B6685C" w:rsidRPr="009956C4" w:rsidRDefault="00B6685C" w:rsidP="00B6685C">
      <w:pPr>
        <w:jc w:val="both"/>
        <w:rPr>
          <w:rFonts w:cs="Arial"/>
          <w:sz w:val="18"/>
          <w:szCs w:val="18"/>
          <w:lang w:val="es-BO"/>
        </w:rPr>
      </w:pPr>
    </w:p>
    <w:p w14:paraId="148DE92B" w14:textId="77777777" w:rsidR="00B6685C" w:rsidRPr="009956C4" w:rsidRDefault="00B6685C" w:rsidP="00B6685C">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2336D3D7" w14:textId="77777777" w:rsidR="00B6685C" w:rsidRPr="009956C4" w:rsidRDefault="00B6685C" w:rsidP="00B6685C">
      <w:pPr>
        <w:jc w:val="both"/>
        <w:rPr>
          <w:rFonts w:cs="Arial"/>
          <w:sz w:val="18"/>
          <w:szCs w:val="18"/>
          <w:lang w:val="es-BO"/>
        </w:rPr>
      </w:pPr>
    </w:p>
    <w:p w14:paraId="0969A1F2" w14:textId="77777777" w:rsidR="00B6685C" w:rsidRPr="009956C4" w:rsidRDefault="00B6685C" w:rsidP="00B6685C">
      <w:pPr>
        <w:jc w:val="both"/>
        <w:rPr>
          <w:rFonts w:cs="Arial"/>
          <w:sz w:val="18"/>
          <w:szCs w:val="18"/>
          <w:lang w:val="es-BO"/>
        </w:rPr>
      </w:pPr>
      <w:r w:rsidRPr="009956C4">
        <w:rPr>
          <w:rFonts w:cs="Arial"/>
          <w:b/>
          <w:i/>
          <w:sz w:val="18"/>
          <w:szCs w:val="18"/>
          <w:lang w:val="es-BO"/>
        </w:rPr>
        <w:t>(Opción 3 en caso de BIENES de provisión continua)</w:t>
      </w:r>
    </w:p>
    <w:p w14:paraId="3476754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3F7E7073" w14:textId="77777777" w:rsidR="00B6685C" w:rsidRPr="009956C4" w:rsidRDefault="00B6685C" w:rsidP="00B6685C">
      <w:pPr>
        <w:jc w:val="both"/>
        <w:rPr>
          <w:rFonts w:cs="Arial"/>
          <w:sz w:val="18"/>
          <w:szCs w:val="18"/>
          <w:lang w:val="es-BO"/>
        </w:rPr>
      </w:pPr>
    </w:p>
    <w:p w14:paraId="70ACBA13" w14:textId="77777777" w:rsidR="00B6685C" w:rsidRPr="009956C4" w:rsidRDefault="00B6685C" w:rsidP="00B6685C">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D6B63FD" w14:textId="77777777" w:rsidR="00B6685C" w:rsidRPr="009956C4" w:rsidRDefault="00B6685C" w:rsidP="00B6685C">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BE7A8C5" w14:textId="77777777" w:rsidR="00B6685C" w:rsidRPr="009956C4" w:rsidRDefault="00B6685C" w:rsidP="00B6685C">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51424876" w14:textId="77777777" w:rsidR="00B6685C" w:rsidRPr="009956C4" w:rsidRDefault="00B6685C" w:rsidP="00B6685C">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6E2A7DD" w14:textId="77777777" w:rsidR="00B6685C" w:rsidRPr="009956C4" w:rsidRDefault="00B6685C" w:rsidP="00B6685C">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04EB0AF" w14:textId="77777777" w:rsidR="00B6685C" w:rsidRPr="009956C4" w:rsidRDefault="00B6685C" w:rsidP="00B6685C">
      <w:pPr>
        <w:jc w:val="both"/>
        <w:rPr>
          <w:rFonts w:cs="Arial"/>
          <w:sz w:val="18"/>
          <w:szCs w:val="18"/>
          <w:lang w:val="es-BO"/>
        </w:rPr>
      </w:pPr>
    </w:p>
    <w:p w14:paraId="15DD1CE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5EAA1F48" w14:textId="77777777" w:rsidR="00B6685C" w:rsidRPr="009956C4" w:rsidRDefault="00B6685C" w:rsidP="00B6685C">
      <w:pPr>
        <w:jc w:val="both"/>
        <w:rPr>
          <w:rFonts w:cs="Arial"/>
          <w:sz w:val="18"/>
          <w:szCs w:val="18"/>
          <w:lang w:val="es-BO"/>
        </w:rPr>
      </w:pPr>
    </w:p>
    <w:p w14:paraId="3F7EFFCC" w14:textId="77777777" w:rsidR="00B6685C" w:rsidRPr="009956C4" w:rsidRDefault="00B6685C" w:rsidP="00B6685C">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06280B81" w14:textId="77777777" w:rsidR="00B6685C" w:rsidRPr="009956C4" w:rsidRDefault="00B6685C" w:rsidP="00B6685C">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94E17E6" w14:textId="77777777" w:rsidR="00B6685C" w:rsidRPr="009956C4" w:rsidRDefault="00B6685C" w:rsidP="00B6685C">
      <w:pPr>
        <w:jc w:val="both"/>
        <w:rPr>
          <w:sz w:val="18"/>
          <w:szCs w:val="18"/>
          <w:lang w:val="es-BO"/>
        </w:rPr>
      </w:pPr>
    </w:p>
    <w:p w14:paraId="53F7A9B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5F35F50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3405951D" w14:textId="77777777" w:rsidR="00B6685C" w:rsidRPr="009956C4" w:rsidRDefault="00B6685C" w:rsidP="00B6685C">
      <w:pPr>
        <w:jc w:val="both"/>
        <w:rPr>
          <w:rFonts w:cs="Arial"/>
          <w:sz w:val="18"/>
          <w:szCs w:val="18"/>
          <w:lang w:val="es-BO"/>
        </w:rPr>
      </w:pPr>
    </w:p>
    <w:p w14:paraId="55363A46"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1C6666E0" w14:textId="77777777" w:rsidR="00B6685C" w:rsidRPr="009956C4" w:rsidRDefault="00B6685C" w:rsidP="00B6685C">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1F8551E1" w14:textId="77777777" w:rsidR="00B6685C" w:rsidRPr="009956C4" w:rsidRDefault="00B6685C" w:rsidP="00B6685C">
      <w:pPr>
        <w:jc w:val="both"/>
        <w:rPr>
          <w:rFonts w:cs="Arial"/>
          <w:b/>
          <w:i/>
          <w:sz w:val="18"/>
          <w:szCs w:val="18"/>
          <w:lang w:val="es-BO"/>
        </w:rPr>
      </w:pPr>
      <w:r w:rsidRPr="009956C4">
        <w:rPr>
          <w:rFonts w:cs="Arial"/>
          <w:b/>
          <w:i/>
          <w:sz w:val="18"/>
          <w:szCs w:val="18"/>
          <w:lang w:val="es-BO"/>
        </w:rPr>
        <w:t>(Elegir una de las siguientes modalidades de pago conforme)</w:t>
      </w:r>
    </w:p>
    <w:p w14:paraId="58A2E88C" w14:textId="77777777" w:rsidR="00B6685C" w:rsidRPr="009956C4" w:rsidRDefault="00B6685C" w:rsidP="00B6685C">
      <w:pPr>
        <w:jc w:val="both"/>
        <w:rPr>
          <w:rFonts w:cs="Arial"/>
          <w:b/>
          <w:i/>
          <w:sz w:val="18"/>
          <w:szCs w:val="18"/>
          <w:lang w:val="es-BO"/>
        </w:rPr>
      </w:pPr>
    </w:p>
    <w:p w14:paraId="7CC02B75" w14:textId="77777777" w:rsidR="00B6685C" w:rsidRPr="009956C4" w:rsidRDefault="00B6685C" w:rsidP="00B6685C">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3501738" w14:textId="77777777" w:rsidR="00B6685C" w:rsidRPr="009956C4" w:rsidRDefault="00B6685C" w:rsidP="00B6685C">
      <w:pPr>
        <w:pStyle w:val="Prrafodelista"/>
        <w:jc w:val="both"/>
        <w:rPr>
          <w:rFonts w:ascii="Verdana" w:hAnsi="Verdana" w:cs="Arial"/>
          <w:b/>
          <w:sz w:val="18"/>
          <w:szCs w:val="18"/>
          <w:lang w:val="es-BO"/>
        </w:rPr>
      </w:pPr>
    </w:p>
    <w:p w14:paraId="6297B8F3" w14:textId="77777777" w:rsidR="00B6685C" w:rsidRPr="009956C4" w:rsidRDefault="00B6685C" w:rsidP="00B6685C">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719F3AFC" w14:textId="77777777" w:rsidR="00B6685C" w:rsidRPr="009956C4" w:rsidRDefault="00B6685C" w:rsidP="00B6685C">
      <w:pPr>
        <w:ind w:left="993"/>
        <w:jc w:val="both"/>
        <w:rPr>
          <w:rFonts w:cs="Arial"/>
          <w:b/>
          <w:i/>
          <w:sz w:val="18"/>
          <w:szCs w:val="18"/>
          <w:lang w:val="es-BO"/>
        </w:rPr>
      </w:pPr>
    </w:p>
    <w:p w14:paraId="04A6C74B" w14:textId="77777777" w:rsidR="00B6685C" w:rsidRPr="009956C4" w:rsidRDefault="00B6685C" w:rsidP="00B6685C">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383189" w14:textId="77777777" w:rsidR="00B6685C" w:rsidRPr="009956C4" w:rsidRDefault="00B6685C" w:rsidP="00B6685C">
      <w:pPr>
        <w:ind w:left="993"/>
        <w:jc w:val="both"/>
        <w:rPr>
          <w:rFonts w:cs="Arial"/>
          <w:i/>
          <w:sz w:val="18"/>
          <w:szCs w:val="18"/>
          <w:lang w:val="es-BO"/>
        </w:rPr>
      </w:pPr>
    </w:p>
    <w:p w14:paraId="3FD10B78" w14:textId="77777777" w:rsidR="00B6685C" w:rsidRPr="009956C4" w:rsidRDefault="00B6685C" w:rsidP="00B6685C">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51B1C4FF" w14:textId="77777777" w:rsidR="00B6685C" w:rsidRPr="009956C4" w:rsidRDefault="00B6685C" w:rsidP="00B6685C">
      <w:pPr>
        <w:pStyle w:val="Prrafodelista"/>
        <w:jc w:val="both"/>
        <w:rPr>
          <w:rFonts w:ascii="Verdana" w:hAnsi="Verdana" w:cs="Arial"/>
          <w:sz w:val="18"/>
          <w:szCs w:val="18"/>
          <w:lang w:val="es-BO"/>
        </w:rPr>
      </w:pPr>
    </w:p>
    <w:p w14:paraId="2BDF52A4" w14:textId="77777777" w:rsidR="00B6685C" w:rsidRPr="009956C4" w:rsidRDefault="00B6685C" w:rsidP="00B6685C">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172158D" w14:textId="77777777" w:rsidR="00B6685C" w:rsidRPr="009956C4" w:rsidRDefault="00B6685C" w:rsidP="00B6685C">
      <w:pPr>
        <w:jc w:val="both"/>
        <w:rPr>
          <w:rFonts w:cs="Arial"/>
          <w:sz w:val="18"/>
          <w:szCs w:val="18"/>
          <w:lang w:val="es-BO"/>
        </w:rPr>
      </w:pPr>
    </w:p>
    <w:p w14:paraId="00B19001"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36EE184F" w14:textId="77777777" w:rsidR="00B6685C" w:rsidRPr="009956C4" w:rsidRDefault="00B6685C" w:rsidP="00B6685C">
      <w:pPr>
        <w:jc w:val="both"/>
        <w:rPr>
          <w:rFonts w:cs="Arial"/>
          <w:sz w:val="18"/>
          <w:szCs w:val="18"/>
          <w:lang w:val="es-BO"/>
        </w:rPr>
      </w:pPr>
    </w:p>
    <w:p w14:paraId="67274D0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9C362BB" w14:textId="77777777" w:rsidR="00B6685C" w:rsidRPr="009956C4" w:rsidRDefault="00B6685C" w:rsidP="00B6685C">
      <w:pPr>
        <w:jc w:val="both"/>
        <w:rPr>
          <w:rFonts w:cs="Arial"/>
          <w:sz w:val="18"/>
          <w:szCs w:val="18"/>
          <w:lang w:val="es-BO"/>
        </w:rPr>
      </w:pPr>
    </w:p>
    <w:p w14:paraId="07AF8192"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730A6526" w14:textId="77777777" w:rsidR="00B6685C" w:rsidRPr="009956C4" w:rsidRDefault="00B6685C" w:rsidP="00B6685C">
      <w:pPr>
        <w:jc w:val="both"/>
        <w:rPr>
          <w:rFonts w:cs="Arial"/>
          <w:sz w:val="18"/>
          <w:szCs w:val="18"/>
          <w:lang w:val="es-BO"/>
        </w:rPr>
      </w:pPr>
    </w:p>
    <w:p w14:paraId="70D75BF6"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10EFE1A2" w14:textId="77777777" w:rsidR="00B6685C" w:rsidRPr="009956C4" w:rsidRDefault="00B6685C" w:rsidP="00B6685C">
      <w:pPr>
        <w:jc w:val="both"/>
        <w:rPr>
          <w:rFonts w:cs="Arial"/>
          <w:sz w:val="18"/>
          <w:szCs w:val="18"/>
          <w:lang w:val="es-BO"/>
        </w:rPr>
      </w:pPr>
    </w:p>
    <w:p w14:paraId="5DAFC1AA" w14:textId="77777777" w:rsidR="00B6685C" w:rsidRPr="009956C4" w:rsidRDefault="00B6685C" w:rsidP="00B6685C">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3AA59157" w14:textId="77777777" w:rsidR="00B6685C" w:rsidRPr="009956C4" w:rsidRDefault="00B6685C" w:rsidP="00B6685C">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7CC596BC" w14:textId="77777777" w:rsidR="00B6685C" w:rsidRPr="009956C4" w:rsidRDefault="00B6685C" w:rsidP="00B6685C">
      <w:pPr>
        <w:jc w:val="both"/>
        <w:rPr>
          <w:rFonts w:cs="Arial"/>
          <w:sz w:val="18"/>
          <w:szCs w:val="18"/>
          <w:lang w:val="es-BO"/>
        </w:rPr>
      </w:pPr>
    </w:p>
    <w:p w14:paraId="4334AC39" w14:textId="77777777" w:rsidR="00B6685C" w:rsidRPr="009956C4" w:rsidRDefault="00B6685C" w:rsidP="00B6685C">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56BFDF59" w14:textId="77777777" w:rsidR="00B6685C" w:rsidRPr="009956C4" w:rsidRDefault="00B6685C" w:rsidP="00B6685C">
      <w:pPr>
        <w:jc w:val="both"/>
        <w:rPr>
          <w:rFonts w:cs="Arial"/>
          <w:sz w:val="18"/>
          <w:szCs w:val="18"/>
          <w:lang w:val="es-BO"/>
        </w:rPr>
      </w:pPr>
    </w:p>
    <w:p w14:paraId="19E82E9A"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7B50988B" w14:textId="77777777" w:rsidR="00B6685C" w:rsidRPr="009956C4" w:rsidRDefault="00B6685C" w:rsidP="00B6685C">
      <w:pPr>
        <w:jc w:val="both"/>
        <w:rPr>
          <w:rFonts w:cs="Arial"/>
          <w:b/>
          <w:sz w:val="18"/>
          <w:szCs w:val="18"/>
          <w:lang w:val="es-BO"/>
        </w:rPr>
      </w:pPr>
    </w:p>
    <w:p w14:paraId="5DF8FB17"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33C57F1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3AA9781D" w14:textId="77777777" w:rsidR="00B6685C" w:rsidRPr="009956C4" w:rsidRDefault="00B6685C" w:rsidP="00B6685C">
      <w:pPr>
        <w:jc w:val="both"/>
        <w:rPr>
          <w:rFonts w:cs="Arial"/>
          <w:sz w:val="18"/>
          <w:szCs w:val="18"/>
          <w:lang w:val="es-BO"/>
        </w:rPr>
      </w:pPr>
    </w:p>
    <w:p w14:paraId="1271B37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2EFDFE1F" w14:textId="77777777" w:rsidR="00B6685C" w:rsidRPr="009956C4" w:rsidRDefault="00B6685C" w:rsidP="00B6685C">
      <w:pPr>
        <w:jc w:val="both"/>
        <w:rPr>
          <w:rFonts w:cs="Arial"/>
          <w:sz w:val="18"/>
          <w:szCs w:val="18"/>
          <w:lang w:val="es-BO"/>
        </w:rPr>
      </w:pPr>
    </w:p>
    <w:p w14:paraId="610ABFB4" w14:textId="77777777" w:rsidR="00B6685C" w:rsidRPr="009956C4" w:rsidRDefault="00B6685C" w:rsidP="00B6685C">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7469516D" w14:textId="77777777" w:rsidR="00B6685C" w:rsidRPr="009956C4" w:rsidRDefault="00B6685C" w:rsidP="00B6685C">
      <w:pPr>
        <w:jc w:val="both"/>
        <w:rPr>
          <w:rFonts w:cs="Arial"/>
          <w:bCs/>
          <w:sz w:val="18"/>
          <w:szCs w:val="18"/>
          <w:lang w:val="es-BO"/>
        </w:rPr>
      </w:pPr>
    </w:p>
    <w:p w14:paraId="0765B82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6456D695" w14:textId="77777777" w:rsidR="00B6685C" w:rsidRPr="009956C4" w:rsidRDefault="00B6685C" w:rsidP="00B6685C">
      <w:pPr>
        <w:jc w:val="both"/>
        <w:rPr>
          <w:rFonts w:cs="Arial"/>
          <w:b/>
          <w:sz w:val="18"/>
          <w:szCs w:val="18"/>
          <w:lang w:val="es-BO"/>
        </w:rPr>
      </w:pPr>
    </w:p>
    <w:p w14:paraId="7272FC3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0431EB4" w14:textId="77777777" w:rsidR="00B6685C" w:rsidRPr="009956C4" w:rsidRDefault="00B6685C" w:rsidP="00B6685C">
      <w:pPr>
        <w:jc w:val="both"/>
        <w:rPr>
          <w:rFonts w:cs="Arial"/>
          <w:sz w:val="18"/>
          <w:szCs w:val="18"/>
          <w:lang w:val="es-BO"/>
        </w:rPr>
      </w:pPr>
    </w:p>
    <w:p w14:paraId="69FDACF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3E07351" w14:textId="77777777" w:rsidR="00B6685C" w:rsidRPr="009956C4" w:rsidRDefault="00B6685C" w:rsidP="00B6685C">
      <w:pPr>
        <w:autoSpaceDE w:val="0"/>
        <w:autoSpaceDN w:val="0"/>
        <w:adjustRightInd w:val="0"/>
        <w:jc w:val="both"/>
        <w:rPr>
          <w:rFonts w:cs="Verdana-Bold"/>
          <w:b/>
          <w:bCs/>
          <w:sz w:val="18"/>
          <w:szCs w:val="18"/>
          <w:lang w:val="es-BO"/>
        </w:rPr>
      </w:pPr>
    </w:p>
    <w:p w14:paraId="14B4B522"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7395907F"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4BD54C5A" w14:textId="77777777" w:rsidR="00B6685C" w:rsidRPr="009956C4" w:rsidRDefault="00B6685C" w:rsidP="00B6685C">
      <w:pPr>
        <w:jc w:val="both"/>
        <w:rPr>
          <w:b/>
          <w:sz w:val="18"/>
          <w:szCs w:val="18"/>
          <w:lang w:val="es-BO"/>
        </w:rPr>
      </w:pPr>
    </w:p>
    <w:p w14:paraId="50DEE80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1278D58D" w14:textId="77777777" w:rsidR="00B6685C" w:rsidRPr="009956C4" w:rsidRDefault="00B6685C" w:rsidP="00B6685C">
      <w:pPr>
        <w:jc w:val="both"/>
        <w:rPr>
          <w:b/>
          <w:sz w:val="18"/>
          <w:szCs w:val="18"/>
          <w:lang w:val="es-BO"/>
        </w:rPr>
      </w:pPr>
    </w:p>
    <w:p w14:paraId="40A536BF" w14:textId="77777777" w:rsidR="00B6685C" w:rsidRPr="009956C4" w:rsidRDefault="00B6685C" w:rsidP="00B6685C">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1D3223E4" w14:textId="77777777" w:rsidR="00B6685C" w:rsidRPr="009956C4" w:rsidRDefault="00B6685C" w:rsidP="00B6685C">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2797A7E3" w14:textId="77777777" w:rsidR="00B6685C" w:rsidRPr="009956C4" w:rsidRDefault="00B6685C" w:rsidP="00B6685C">
      <w:pPr>
        <w:autoSpaceDE w:val="0"/>
        <w:autoSpaceDN w:val="0"/>
        <w:adjustRightInd w:val="0"/>
        <w:jc w:val="both"/>
        <w:rPr>
          <w:rFonts w:cs="Verdana"/>
          <w:sz w:val="18"/>
          <w:szCs w:val="18"/>
          <w:lang w:val="es-BO"/>
        </w:rPr>
      </w:pPr>
    </w:p>
    <w:p w14:paraId="001082F0" w14:textId="77777777" w:rsidR="00B6685C" w:rsidRPr="009956C4" w:rsidRDefault="00B6685C" w:rsidP="00B6685C">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147BF201" w14:textId="77777777" w:rsidR="00B6685C" w:rsidRPr="009956C4" w:rsidRDefault="00B6685C" w:rsidP="00B6685C">
      <w:pPr>
        <w:jc w:val="both"/>
        <w:rPr>
          <w:b/>
          <w:sz w:val="18"/>
          <w:szCs w:val="18"/>
          <w:lang w:val="es-BO"/>
        </w:rPr>
      </w:pPr>
    </w:p>
    <w:p w14:paraId="71FFC869" w14:textId="77777777" w:rsidR="00B6685C" w:rsidRPr="009956C4" w:rsidRDefault="00B6685C" w:rsidP="00B6685C">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7CB8468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44772793" w14:textId="77777777" w:rsidR="00B6685C" w:rsidRPr="009956C4" w:rsidRDefault="00B6685C" w:rsidP="00B6685C">
      <w:pPr>
        <w:jc w:val="both"/>
        <w:rPr>
          <w:rFonts w:cs="Arial"/>
          <w:b/>
          <w:sz w:val="18"/>
          <w:szCs w:val="18"/>
          <w:lang w:val="es-BO"/>
        </w:rPr>
      </w:pPr>
    </w:p>
    <w:p w14:paraId="2A360D97" w14:textId="77777777" w:rsidR="00B6685C" w:rsidRPr="009956C4" w:rsidRDefault="00B6685C" w:rsidP="00B6685C">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76B435DD" w14:textId="77777777" w:rsidR="00B6685C" w:rsidRPr="009956C4" w:rsidRDefault="00B6685C" w:rsidP="00B6685C">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7A836195" w14:textId="77777777" w:rsidR="00B6685C" w:rsidRPr="009956C4" w:rsidRDefault="00B6685C" w:rsidP="00B6685C">
      <w:pPr>
        <w:jc w:val="both"/>
        <w:rPr>
          <w:sz w:val="18"/>
          <w:szCs w:val="18"/>
          <w:lang w:val="es-BO"/>
        </w:rPr>
      </w:pPr>
    </w:p>
    <w:p w14:paraId="1D438C8A" w14:textId="77777777" w:rsidR="00B6685C" w:rsidRPr="009956C4" w:rsidRDefault="00B6685C" w:rsidP="00B6685C">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37343E7" w14:textId="77777777" w:rsidR="00B6685C" w:rsidRPr="009956C4" w:rsidRDefault="00B6685C" w:rsidP="00B6685C">
      <w:pPr>
        <w:jc w:val="both"/>
        <w:rPr>
          <w:rFonts w:cs="Arial"/>
          <w:sz w:val="18"/>
          <w:szCs w:val="18"/>
          <w:lang w:val="es-BO"/>
        </w:rPr>
      </w:pPr>
    </w:p>
    <w:p w14:paraId="3800D07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124AD72D" w14:textId="77777777" w:rsidR="00B6685C" w:rsidRPr="009956C4" w:rsidRDefault="00B6685C" w:rsidP="00B6685C">
      <w:pPr>
        <w:jc w:val="both"/>
        <w:rPr>
          <w:rFonts w:cs="Arial"/>
          <w:sz w:val="18"/>
          <w:szCs w:val="18"/>
          <w:lang w:val="es-BO"/>
        </w:rPr>
      </w:pPr>
    </w:p>
    <w:p w14:paraId="5C2DA0AE" w14:textId="77777777" w:rsidR="00B6685C" w:rsidRPr="009956C4" w:rsidRDefault="00B6685C" w:rsidP="00B6685C">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5D7A0A0D" w14:textId="77777777" w:rsidR="00B6685C" w:rsidRPr="009956C4" w:rsidRDefault="00B6685C" w:rsidP="00B6685C">
      <w:pPr>
        <w:autoSpaceDE w:val="0"/>
        <w:autoSpaceDN w:val="0"/>
        <w:adjustRightInd w:val="0"/>
        <w:jc w:val="both"/>
        <w:rPr>
          <w:rFonts w:cs="Verdana"/>
          <w:sz w:val="18"/>
          <w:szCs w:val="18"/>
          <w:lang w:val="es-BO"/>
        </w:rPr>
      </w:pPr>
    </w:p>
    <w:p w14:paraId="2DE0829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18FDD975"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5D8C1CBE" w14:textId="77777777" w:rsidR="00B6685C" w:rsidRPr="009956C4" w:rsidRDefault="00B6685C" w:rsidP="00B6685C">
      <w:pPr>
        <w:jc w:val="both"/>
        <w:rPr>
          <w:rFonts w:cs="Arial"/>
          <w:sz w:val="18"/>
          <w:szCs w:val="18"/>
          <w:lang w:val="es-BO"/>
        </w:rPr>
      </w:pPr>
    </w:p>
    <w:p w14:paraId="63378A8D" w14:textId="77777777" w:rsidR="00B6685C" w:rsidRPr="009956C4" w:rsidRDefault="00B6685C" w:rsidP="00B6685C">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4CB21C8" w14:textId="77777777" w:rsidR="00B6685C" w:rsidRPr="009956C4" w:rsidRDefault="00B6685C" w:rsidP="00B6685C">
      <w:pPr>
        <w:jc w:val="both"/>
        <w:rPr>
          <w:rFonts w:cs="Arial"/>
          <w:sz w:val="18"/>
          <w:szCs w:val="18"/>
          <w:lang w:val="es-BO"/>
        </w:rPr>
      </w:pPr>
    </w:p>
    <w:p w14:paraId="5FDBD856"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10073D8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00D109B1" w14:textId="77777777" w:rsidR="00B6685C" w:rsidRPr="009956C4" w:rsidRDefault="00B6685C" w:rsidP="00B6685C">
      <w:pPr>
        <w:jc w:val="both"/>
        <w:rPr>
          <w:rFonts w:cs="Arial"/>
          <w:sz w:val="18"/>
          <w:szCs w:val="18"/>
          <w:lang w:val="es-BO"/>
        </w:rPr>
      </w:pPr>
    </w:p>
    <w:p w14:paraId="6E6D790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8C813EC" w14:textId="77777777" w:rsidR="00B6685C" w:rsidRPr="009956C4" w:rsidRDefault="00B6685C" w:rsidP="00B6685C">
      <w:pPr>
        <w:jc w:val="both"/>
        <w:rPr>
          <w:rFonts w:cs="Arial"/>
          <w:sz w:val="18"/>
          <w:szCs w:val="18"/>
          <w:lang w:val="es-BO"/>
        </w:rPr>
      </w:pPr>
    </w:p>
    <w:p w14:paraId="2EB1342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5F2A99E7" w14:textId="77777777" w:rsidR="00B6685C" w:rsidRPr="009956C4" w:rsidRDefault="00B6685C" w:rsidP="00B6685C">
      <w:pPr>
        <w:jc w:val="both"/>
        <w:rPr>
          <w:b/>
          <w:i/>
          <w:sz w:val="18"/>
          <w:szCs w:val="18"/>
          <w:lang w:val="es-BO"/>
        </w:rPr>
      </w:pPr>
    </w:p>
    <w:p w14:paraId="005F15AD" w14:textId="77777777" w:rsidR="00B6685C" w:rsidRPr="009956C4" w:rsidRDefault="00B6685C" w:rsidP="00B6685C">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5ACF50C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5E5A042F"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3E5F61E8" w14:textId="77777777" w:rsidR="00B6685C" w:rsidRPr="009956C4" w:rsidRDefault="00B6685C" w:rsidP="00B6685C">
      <w:pPr>
        <w:jc w:val="both"/>
        <w:rPr>
          <w:rFonts w:cs="Arial"/>
          <w:bCs/>
          <w:sz w:val="18"/>
          <w:szCs w:val="18"/>
          <w:lang w:val="es-BO"/>
        </w:rPr>
      </w:pPr>
    </w:p>
    <w:p w14:paraId="6C3BCB28" w14:textId="77777777" w:rsidR="00B6685C" w:rsidRPr="009956C4" w:rsidRDefault="00B6685C" w:rsidP="00B6685C">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CEDC17B" w14:textId="77777777" w:rsidR="00B6685C" w:rsidRPr="009956C4" w:rsidRDefault="00B6685C" w:rsidP="00B6685C">
      <w:pPr>
        <w:jc w:val="both"/>
        <w:rPr>
          <w:rFonts w:cs="Arial"/>
          <w:bCs/>
          <w:sz w:val="18"/>
          <w:szCs w:val="18"/>
          <w:lang w:val="es-BO"/>
        </w:rPr>
      </w:pPr>
    </w:p>
    <w:p w14:paraId="58246094" w14:textId="77777777" w:rsidR="00B6685C" w:rsidRPr="009956C4" w:rsidRDefault="00B6685C" w:rsidP="00B6685C">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99DFE4" w14:textId="77777777" w:rsidR="00B6685C" w:rsidRPr="009956C4" w:rsidRDefault="00B6685C" w:rsidP="00B6685C">
      <w:pPr>
        <w:jc w:val="both"/>
        <w:rPr>
          <w:rFonts w:cs="Arial"/>
          <w:bCs/>
          <w:sz w:val="18"/>
          <w:szCs w:val="18"/>
          <w:lang w:val="es-BO"/>
        </w:rPr>
      </w:pPr>
    </w:p>
    <w:p w14:paraId="582EE44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9F939D6" w14:textId="77777777" w:rsidR="00B6685C" w:rsidRPr="009956C4" w:rsidRDefault="00B6685C" w:rsidP="00B6685C">
      <w:pPr>
        <w:jc w:val="both"/>
        <w:rPr>
          <w:rFonts w:cs="Arial"/>
          <w:sz w:val="18"/>
          <w:szCs w:val="18"/>
          <w:lang w:val="es-BO"/>
        </w:rPr>
      </w:pPr>
    </w:p>
    <w:p w14:paraId="092C94BF" w14:textId="77777777" w:rsidR="00B6685C" w:rsidRPr="009956C4" w:rsidRDefault="00B6685C" w:rsidP="00B6685C">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0E531A3D" w14:textId="77777777" w:rsidR="00B6685C" w:rsidRPr="009956C4" w:rsidRDefault="00B6685C" w:rsidP="00B6685C">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5224824" w14:textId="77777777" w:rsidR="00B6685C" w:rsidRPr="009956C4" w:rsidRDefault="00B6685C" w:rsidP="00B6685C">
      <w:pPr>
        <w:widowControl w:val="0"/>
        <w:jc w:val="both"/>
        <w:rPr>
          <w:rFonts w:cs="Arial"/>
          <w:bCs/>
          <w:sz w:val="18"/>
          <w:szCs w:val="18"/>
          <w:lang w:val="es-BO"/>
        </w:rPr>
      </w:pPr>
    </w:p>
    <w:p w14:paraId="2F364679" w14:textId="77777777" w:rsidR="00B6685C" w:rsidRPr="009956C4" w:rsidRDefault="00F64F1E" w:rsidP="00B6685C">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503A6F0A" w14:textId="77777777" w:rsidR="00B6685C" w:rsidRPr="009956C4" w:rsidRDefault="00B6685C" w:rsidP="00B6685C">
      <w:pPr>
        <w:jc w:val="both"/>
        <w:rPr>
          <w:rFonts w:cs="Arial"/>
          <w:bCs/>
          <w:sz w:val="18"/>
          <w:szCs w:val="18"/>
          <w:lang w:val="es-BO"/>
        </w:rPr>
      </w:pPr>
    </w:p>
    <w:p w14:paraId="6CC2BFB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422E65" w14:textId="77777777" w:rsidR="00B6685C" w:rsidRPr="009956C4" w:rsidRDefault="00B6685C" w:rsidP="00B6685C">
      <w:pPr>
        <w:jc w:val="both"/>
        <w:rPr>
          <w:rFonts w:cs="Arial"/>
          <w:sz w:val="18"/>
          <w:szCs w:val="18"/>
          <w:lang w:val="es-BO"/>
        </w:rPr>
      </w:pPr>
    </w:p>
    <w:p w14:paraId="33FA9ADB"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301385F2" w14:textId="77777777" w:rsidR="00B6685C" w:rsidRPr="009956C4" w:rsidRDefault="00B6685C" w:rsidP="00B6685C">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78066C34" w14:textId="77777777" w:rsidR="00B6685C" w:rsidRPr="009956C4" w:rsidRDefault="00B6685C" w:rsidP="00B6685C">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971F82F" w14:textId="77777777" w:rsidR="00B6685C" w:rsidRPr="009956C4" w:rsidRDefault="00B6685C" w:rsidP="00B6685C">
      <w:pPr>
        <w:spacing w:line="195" w:lineRule="exact"/>
        <w:jc w:val="both"/>
        <w:rPr>
          <w:sz w:val="18"/>
          <w:szCs w:val="18"/>
          <w:lang w:val="es-BO"/>
        </w:rPr>
      </w:pPr>
    </w:p>
    <w:p w14:paraId="144AEF2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9C4867A" w14:textId="77777777" w:rsidR="00B6685C" w:rsidRPr="009956C4" w:rsidRDefault="00B6685C" w:rsidP="00B6685C">
      <w:pPr>
        <w:jc w:val="both"/>
        <w:rPr>
          <w:rFonts w:cs="Arial"/>
          <w:sz w:val="18"/>
          <w:szCs w:val="18"/>
          <w:lang w:val="es-BO"/>
        </w:rPr>
      </w:pPr>
    </w:p>
    <w:p w14:paraId="2367C6B8" w14:textId="77777777" w:rsidR="00B6685C" w:rsidRPr="009956C4" w:rsidRDefault="00B6685C" w:rsidP="00B6685C">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5F3F56DC" w14:textId="77777777" w:rsidR="00B6685C" w:rsidRPr="009956C4" w:rsidRDefault="00B6685C" w:rsidP="00B6685C">
      <w:pPr>
        <w:jc w:val="both"/>
        <w:rPr>
          <w:rFonts w:cs="Arial"/>
          <w:sz w:val="18"/>
          <w:szCs w:val="18"/>
          <w:lang w:val="es-BO"/>
        </w:rPr>
      </w:pPr>
    </w:p>
    <w:p w14:paraId="1BF423D8"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000FDADB"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7B4BBEAC" w14:textId="77777777" w:rsidR="00B6685C" w:rsidRPr="009956C4" w:rsidRDefault="00B6685C" w:rsidP="00B6685C">
      <w:pPr>
        <w:autoSpaceDE w:val="0"/>
        <w:autoSpaceDN w:val="0"/>
        <w:adjustRightInd w:val="0"/>
        <w:jc w:val="both"/>
        <w:rPr>
          <w:rFonts w:cs="Verdana-Bold"/>
          <w:b/>
          <w:bCs/>
          <w:sz w:val="18"/>
          <w:szCs w:val="18"/>
          <w:lang w:val="es-BO"/>
        </w:rPr>
      </w:pPr>
    </w:p>
    <w:p w14:paraId="23DED8C1"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372E269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008AB3AB" w14:textId="77777777" w:rsidR="00B6685C" w:rsidRPr="009956C4" w:rsidRDefault="00B6685C" w:rsidP="00B6685C">
      <w:pPr>
        <w:jc w:val="both"/>
        <w:rPr>
          <w:rFonts w:cs="Arial"/>
          <w:sz w:val="18"/>
          <w:szCs w:val="18"/>
          <w:lang w:val="es-BO"/>
        </w:rPr>
      </w:pPr>
    </w:p>
    <w:p w14:paraId="641B479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595521C" w14:textId="77777777" w:rsidR="00B6685C" w:rsidRPr="009956C4" w:rsidRDefault="00B6685C" w:rsidP="00B6685C">
      <w:pPr>
        <w:jc w:val="both"/>
        <w:rPr>
          <w:rFonts w:cs="Arial"/>
          <w:sz w:val="18"/>
          <w:szCs w:val="18"/>
          <w:lang w:val="es-BO"/>
        </w:rPr>
      </w:pPr>
    </w:p>
    <w:p w14:paraId="4C7B9F3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3D98C14D" w14:textId="77777777" w:rsidR="00B6685C" w:rsidRPr="009956C4" w:rsidRDefault="00B6685C" w:rsidP="00B6685C">
      <w:pPr>
        <w:jc w:val="both"/>
        <w:rPr>
          <w:rFonts w:cs="Arial"/>
          <w:sz w:val="18"/>
          <w:szCs w:val="18"/>
          <w:lang w:val="es-BO"/>
        </w:rPr>
      </w:pPr>
    </w:p>
    <w:p w14:paraId="283C6E28" w14:textId="77777777" w:rsidR="00B6685C" w:rsidRPr="009956C4" w:rsidRDefault="00B6685C" w:rsidP="00B6685C">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315ABD70" w14:textId="77777777" w:rsidR="00B6685C" w:rsidRPr="009956C4" w:rsidRDefault="00B6685C" w:rsidP="00B6685C">
      <w:pPr>
        <w:jc w:val="both"/>
        <w:rPr>
          <w:rFonts w:cs="Arial"/>
          <w:spacing w:val="-3"/>
          <w:sz w:val="18"/>
          <w:szCs w:val="18"/>
          <w:lang w:val="es-BO"/>
        </w:rPr>
      </w:pPr>
    </w:p>
    <w:p w14:paraId="0122416A" w14:textId="77777777" w:rsidR="00B6685C" w:rsidRPr="009956C4" w:rsidRDefault="00B6685C" w:rsidP="00B6685C">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1A343D2D" w14:textId="77777777" w:rsidR="00B6685C" w:rsidRPr="009956C4" w:rsidRDefault="00B6685C" w:rsidP="00B6685C">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611BADA1" w14:textId="77777777" w:rsidR="00B6685C" w:rsidRPr="009956C4" w:rsidRDefault="00B6685C" w:rsidP="00B6685C">
      <w:pPr>
        <w:pStyle w:val="Prrafodelista"/>
        <w:contextualSpacing/>
        <w:jc w:val="both"/>
        <w:rPr>
          <w:rFonts w:ascii="Verdana" w:hAnsi="Verdana" w:cs="Arial"/>
          <w:spacing w:val="-3"/>
          <w:sz w:val="18"/>
          <w:szCs w:val="18"/>
          <w:lang w:val="es-BO"/>
        </w:rPr>
      </w:pPr>
    </w:p>
    <w:p w14:paraId="7DE0ED5D" w14:textId="77777777" w:rsidR="00B6685C" w:rsidRPr="009956C4" w:rsidRDefault="00B6685C" w:rsidP="00B6685C">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8FEF249" w14:textId="77777777" w:rsidR="00B6685C" w:rsidRPr="009956C4" w:rsidRDefault="00B6685C" w:rsidP="00B6685C">
      <w:pPr>
        <w:jc w:val="both"/>
        <w:rPr>
          <w:b/>
          <w:sz w:val="18"/>
          <w:szCs w:val="18"/>
          <w:lang w:val="es-BO"/>
        </w:rPr>
      </w:pPr>
    </w:p>
    <w:p w14:paraId="27A1AAC5"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00210FA7" w14:textId="77777777" w:rsidR="00B6685C" w:rsidRPr="009956C4" w:rsidRDefault="00B6685C" w:rsidP="00B6685C">
      <w:pPr>
        <w:jc w:val="both"/>
        <w:rPr>
          <w:rFonts w:cs="Arial"/>
          <w:sz w:val="18"/>
          <w:szCs w:val="18"/>
          <w:lang w:val="es-BO"/>
        </w:rPr>
      </w:pPr>
      <w:r w:rsidRPr="009956C4">
        <w:rPr>
          <w:rFonts w:cs="Arial"/>
          <w:sz w:val="18"/>
          <w:szCs w:val="18"/>
          <w:lang w:val="es-BO"/>
        </w:rPr>
        <w:t>El presente contrato concluirá por una de las siguientes causas:</w:t>
      </w:r>
    </w:p>
    <w:p w14:paraId="0F62231B" w14:textId="77777777" w:rsidR="00B6685C" w:rsidRPr="009956C4" w:rsidRDefault="00B6685C" w:rsidP="00B6685C">
      <w:pPr>
        <w:tabs>
          <w:tab w:val="left" w:pos="709"/>
        </w:tabs>
        <w:jc w:val="both"/>
        <w:rPr>
          <w:rFonts w:cs="Arial"/>
          <w:sz w:val="18"/>
          <w:szCs w:val="18"/>
          <w:lang w:val="es-BO"/>
        </w:rPr>
      </w:pPr>
    </w:p>
    <w:p w14:paraId="42E98772"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13FDF0F2"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10113960"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7FD2D9F5"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57009426"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4C40514B"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5A7B7BC4" w14:textId="77777777" w:rsidR="00B6685C" w:rsidRPr="009956C4" w:rsidRDefault="00B6685C" w:rsidP="00B6685C">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E480005" w14:textId="77777777" w:rsidR="00B6685C" w:rsidRPr="009956C4" w:rsidRDefault="00B6685C" w:rsidP="00B6685C">
      <w:pPr>
        <w:tabs>
          <w:tab w:val="left" w:pos="851"/>
        </w:tabs>
        <w:ind w:left="709" w:hanging="709"/>
        <w:jc w:val="both"/>
        <w:rPr>
          <w:rFonts w:cs="Arial"/>
          <w:sz w:val="18"/>
          <w:szCs w:val="18"/>
          <w:lang w:val="es-BO"/>
        </w:rPr>
      </w:pPr>
    </w:p>
    <w:p w14:paraId="3B359649" w14:textId="77777777" w:rsidR="00B6685C" w:rsidRPr="009956C4" w:rsidRDefault="00B6685C" w:rsidP="00B6685C">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11D33987" w14:textId="77777777" w:rsidR="00B6685C" w:rsidRPr="009956C4" w:rsidRDefault="00B6685C" w:rsidP="00B6685C">
      <w:pPr>
        <w:tabs>
          <w:tab w:val="left" w:pos="709"/>
        </w:tabs>
        <w:ind w:left="720"/>
        <w:jc w:val="both"/>
        <w:rPr>
          <w:rFonts w:cs="Arial"/>
          <w:sz w:val="18"/>
          <w:szCs w:val="18"/>
          <w:lang w:val="es-BO"/>
        </w:rPr>
      </w:pPr>
    </w:p>
    <w:p w14:paraId="6F529CB3" w14:textId="77777777" w:rsidR="00B6685C" w:rsidRPr="009956C4" w:rsidRDefault="00B6685C" w:rsidP="00B6685C">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4F5262C2" w14:textId="77777777" w:rsidR="00B6685C" w:rsidRPr="009956C4" w:rsidRDefault="00B6685C" w:rsidP="00B6685C">
      <w:pPr>
        <w:ind w:left="1418"/>
        <w:jc w:val="both"/>
        <w:rPr>
          <w:rFonts w:cs="Arial"/>
          <w:sz w:val="18"/>
          <w:szCs w:val="18"/>
          <w:lang w:val="es-BO"/>
        </w:rPr>
      </w:pPr>
    </w:p>
    <w:p w14:paraId="26A37D53"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90BB29D"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00D02C99"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4D4B8ADA"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661A998C" w14:textId="77777777" w:rsidR="00B6685C" w:rsidRPr="009956C4" w:rsidRDefault="00B6685C" w:rsidP="00B6685C">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258178B0"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72FFAFD5" w14:textId="77777777" w:rsidR="00B6685C" w:rsidRPr="009956C4" w:rsidRDefault="00B6685C" w:rsidP="00B6685C">
      <w:pPr>
        <w:jc w:val="both"/>
        <w:rPr>
          <w:rFonts w:cs="Arial"/>
          <w:sz w:val="18"/>
          <w:szCs w:val="18"/>
          <w:lang w:val="es-BO"/>
        </w:rPr>
      </w:pPr>
    </w:p>
    <w:p w14:paraId="56096B8C" w14:textId="77777777" w:rsidR="00B6685C" w:rsidRPr="009956C4" w:rsidRDefault="00B6685C" w:rsidP="00B6685C">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426FCCBA" w14:textId="77777777" w:rsidR="00B6685C" w:rsidRPr="009956C4" w:rsidRDefault="00B6685C" w:rsidP="00B6685C">
      <w:pPr>
        <w:jc w:val="both"/>
        <w:rPr>
          <w:rFonts w:cs="Arial"/>
          <w:sz w:val="18"/>
          <w:szCs w:val="18"/>
          <w:lang w:val="es-BO"/>
        </w:rPr>
      </w:pPr>
    </w:p>
    <w:p w14:paraId="560DC081" w14:textId="77777777" w:rsidR="00B6685C" w:rsidRPr="009956C4" w:rsidRDefault="00B6685C" w:rsidP="00B6685C">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689EF2E5" w14:textId="77777777" w:rsidR="00B6685C" w:rsidRPr="009956C4" w:rsidRDefault="00B6685C" w:rsidP="00B6685C">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4D939D2" w14:textId="77777777" w:rsidR="00B6685C" w:rsidRPr="009956C4" w:rsidRDefault="00B6685C" w:rsidP="00B6685C">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C8C0615" w14:textId="77777777" w:rsidR="00B6685C" w:rsidRPr="009956C4" w:rsidRDefault="00B6685C" w:rsidP="00B6685C">
      <w:pPr>
        <w:tabs>
          <w:tab w:val="left" w:pos="1418"/>
        </w:tabs>
        <w:jc w:val="both"/>
        <w:rPr>
          <w:rFonts w:cs="Arial"/>
          <w:b/>
          <w:sz w:val="18"/>
          <w:szCs w:val="18"/>
          <w:lang w:val="es-BO"/>
        </w:rPr>
      </w:pPr>
    </w:p>
    <w:p w14:paraId="72D21078" w14:textId="77777777" w:rsidR="00B6685C" w:rsidRPr="009956C4" w:rsidRDefault="00B6685C" w:rsidP="00B6685C">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7FCEB850" w14:textId="77777777" w:rsidR="00B6685C" w:rsidRPr="009956C4" w:rsidRDefault="00B6685C" w:rsidP="00B6685C">
      <w:pPr>
        <w:ind w:left="1560"/>
        <w:jc w:val="both"/>
        <w:rPr>
          <w:rFonts w:cs="Arial"/>
          <w:sz w:val="18"/>
          <w:szCs w:val="18"/>
          <w:lang w:val="es-BO"/>
        </w:rPr>
      </w:pPr>
    </w:p>
    <w:p w14:paraId="3881C47B"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655B806B" w14:textId="77777777" w:rsidR="00B6685C" w:rsidRPr="009956C4" w:rsidRDefault="00B6685C" w:rsidP="00B6685C">
      <w:pPr>
        <w:ind w:left="1560"/>
        <w:jc w:val="both"/>
        <w:rPr>
          <w:rFonts w:cs="Arial"/>
          <w:sz w:val="18"/>
          <w:szCs w:val="18"/>
          <w:lang w:val="es-BO"/>
        </w:rPr>
      </w:pPr>
    </w:p>
    <w:p w14:paraId="025A6BA1"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61DFC266" w14:textId="77777777" w:rsidR="00B6685C" w:rsidRPr="009956C4" w:rsidRDefault="00B6685C" w:rsidP="00B6685C">
      <w:pPr>
        <w:ind w:left="1560"/>
        <w:jc w:val="both"/>
        <w:rPr>
          <w:rFonts w:cs="Arial"/>
          <w:sz w:val="18"/>
          <w:szCs w:val="18"/>
          <w:lang w:val="es-BO"/>
        </w:rPr>
      </w:pPr>
    </w:p>
    <w:p w14:paraId="6031A4C3"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6B8AB849" w14:textId="77777777" w:rsidR="00B6685C" w:rsidRPr="009956C4" w:rsidRDefault="00B6685C" w:rsidP="00B6685C">
      <w:pPr>
        <w:ind w:left="1700"/>
        <w:jc w:val="both"/>
        <w:rPr>
          <w:rFonts w:cs="Arial"/>
          <w:sz w:val="18"/>
          <w:szCs w:val="18"/>
          <w:lang w:val="es-BO"/>
        </w:rPr>
      </w:pPr>
    </w:p>
    <w:p w14:paraId="43CCB47E"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F3515E0" w14:textId="77777777" w:rsidR="00B6685C" w:rsidRPr="009956C4" w:rsidRDefault="00B6685C" w:rsidP="00B6685C">
      <w:pPr>
        <w:ind w:left="1700"/>
        <w:jc w:val="both"/>
        <w:rPr>
          <w:rFonts w:cs="Arial"/>
          <w:sz w:val="18"/>
          <w:szCs w:val="18"/>
          <w:lang w:val="es-BO"/>
        </w:rPr>
      </w:pPr>
    </w:p>
    <w:p w14:paraId="5294EC85"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642825C" w14:textId="77777777" w:rsidR="00B6685C" w:rsidRPr="009956C4" w:rsidRDefault="00B6685C" w:rsidP="00B6685C">
      <w:pPr>
        <w:ind w:left="1700"/>
        <w:jc w:val="both"/>
        <w:rPr>
          <w:rFonts w:cs="Arial"/>
          <w:sz w:val="18"/>
          <w:szCs w:val="18"/>
          <w:lang w:val="es-BO"/>
        </w:rPr>
      </w:pPr>
    </w:p>
    <w:p w14:paraId="308FC74F"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16DDEAE8" w14:textId="77777777" w:rsidR="00B6685C" w:rsidRPr="009956C4" w:rsidRDefault="00B6685C" w:rsidP="00B6685C">
      <w:pPr>
        <w:ind w:left="1700"/>
        <w:jc w:val="both"/>
        <w:rPr>
          <w:rFonts w:cs="Arial"/>
          <w:sz w:val="18"/>
          <w:szCs w:val="18"/>
          <w:lang w:val="es-BO"/>
        </w:rPr>
      </w:pPr>
    </w:p>
    <w:p w14:paraId="5A898B84"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9BA1A7F" w14:textId="77777777" w:rsidR="00B6685C" w:rsidRPr="009956C4" w:rsidRDefault="00B6685C" w:rsidP="00B6685C">
      <w:pPr>
        <w:ind w:left="1560"/>
        <w:jc w:val="both"/>
        <w:rPr>
          <w:rFonts w:cs="Arial"/>
          <w:sz w:val="18"/>
          <w:szCs w:val="18"/>
          <w:lang w:val="es-BO"/>
        </w:rPr>
      </w:pPr>
    </w:p>
    <w:p w14:paraId="23976849" w14:textId="77777777" w:rsidR="00B6685C" w:rsidRPr="009956C4" w:rsidRDefault="00B6685C" w:rsidP="00B6685C">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02886C73" w14:textId="77777777" w:rsidR="00B6685C" w:rsidRPr="009956C4" w:rsidRDefault="00B6685C" w:rsidP="00B6685C">
      <w:pPr>
        <w:ind w:left="1560"/>
        <w:jc w:val="both"/>
        <w:rPr>
          <w:rFonts w:cs="Arial"/>
          <w:sz w:val="18"/>
          <w:szCs w:val="18"/>
          <w:lang w:val="es-BO"/>
        </w:rPr>
      </w:pPr>
    </w:p>
    <w:p w14:paraId="46B52688"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2E941670" w14:textId="77777777" w:rsidR="00B6685C" w:rsidRPr="009956C4" w:rsidRDefault="00B6685C" w:rsidP="00B6685C">
      <w:pPr>
        <w:ind w:left="1560"/>
        <w:jc w:val="both"/>
        <w:rPr>
          <w:rFonts w:cs="Arial"/>
          <w:sz w:val="18"/>
          <w:szCs w:val="18"/>
          <w:lang w:val="es-BO"/>
        </w:rPr>
      </w:pPr>
    </w:p>
    <w:p w14:paraId="022D87CE"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7BF9765" w14:textId="77777777" w:rsidR="00B6685C" w:rsidRPr="009956C4" w:rsidRDefault="00B6685C" w:rsidP="00B6685C">
      <w:pPr>
        <w:ind w:left="1560"/>
        <w:jc w:val="both"/>
        <w:rPr>
          <w:rFonts w:cs="Arial"/>
          <w:sz w:val="18"/>
          <w:szCs w:val="18"/>
          <w:lang w:val="es-BO"/>
        </w:rPr>
      </w:pPr>
    </w:p>
    <w:p w14:paraId="7C1FC1F3" w14:textId="77777777" w:rsidR="00B6685C" w:rsidRPr="009956C4" w:rsidRDefault="00B6685C" w:rsidP="00B6685C">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9608A53" w14:textId="77777777" w:rsidR="00B6685C" w:rsidRPr="009956C4" w:rsidRDefault="00B6685C" w:rsidP="00B6685C">
      <w:pPr>
        <w:ind w:left="1560"/>
        <w:jc w:val="both"/>
        <w:rPr>
          <w:rFonts w:cs="Arial"/>
          <w:b/>
          <w:sz w:val="18"/>
          <w:szCs w:val="18"/>
          <w:lang w:val="es-BO"/>
        </w:rPr>
      </w:pPr>
    </w:p>
    <w:p w14:paraId="37A78684"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30E0532A" w14:textId="77777777" w:rsidR="00B6685C" w:rsidRPr="009956C4" w:rsidRDefault="00B6685C" w:rsidP="00B6685C">
      <w:pPr>
        <w:ind w:left="1560"/>
        <w:jc w:val="both"/>
        <w:rPr>
          <w:rFonts w:cs="Arial"/>
          <w:sz w:val="18"/>
          <w:szCs w:val="18"/>
          <w:lang w:val="es-BO"/>
        </w:rPr>
      </w:pPr>
    </w:p>
    <w:p w14:paraId="28E34A9A"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32B1AF57" w14:textId="77777777" w:rsidR="00B6685C" w:rsidRPr="009956C4" w:rsidRDefault="00B6685C" w:rsidP="00B6685C">
      <w:pPr>
        <w:ind w:left="1560"/>
        <w:jc w:val="both"/>
        <w:rPr>
          <w:rFonts w:cs="Arial"/>
          <w:sz w:val="18"/>
          <w:szCs w:val="18"/>
          <w:lang w:val="es-BO"/>
        </w:rPr>
      </w:pPr>
    </w:p>
    <w:p w14:paraId="65A07BB0" w14:textId="77777777" w:rsidR="00B6685C" w:rsidRPr="009956C4" w:rsidRDefault="00B6685C" w:rsidP="00B6685C">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8B5FC08" w14:textId="77777777" w:rsidR="00B6685C" w:rsidRPr="009956C4" w:rsidRDefault="00B6685C" w:rsidP="00B6685C">
      <w:pPr>
        <w:jc w:val="both"/>
        <w:rPr>
          <w:rFonts w:cs="Arial"/>
          <w:sz w:val="18"/>
          <w:szCs w:val="18"/>
          <w:lang w:val="es-BO"/>
        </w:rPr>
      </w:pPr>
    </w:p>
    <w:p w14:paraId="5892AABA"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0DAC8A06" w14:textId="77777777" w:rsidR="00B6685C" w:rsidRPr="009956C4" w:rsidRDefault="00B6685C" w:rsidP="00B6685C">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F37C399" w14:textId="77777777" w:rsidR="00B6685C" w:rsidRPr="009956C4" w:rsidRDefault="00B6685C" w:rsidP="00B6685C">
      <w:pPr>
        <w:autoSpaceDE w:val="0"/>
        <w:autoSpaceDN w:val="0"/>
        <w:adjustRightInd w:val="0"/>
        <w:jc w:val="both"/>
        <w:rPr>
          <w:rFonts w:cs="Verdana-Bold"/>
          <w:bCs/>
          <w:sz w:val="18"/>
          <w:szCs w:val="18"/>
          <w:lang w:val="es-BO"/>
        </w:rPr>
      </w:pPr>
    </w:p>
    <w:p w14:paraId="0957A000" w14:textId="77777777" w:rsidR="00B6685C" w:rsidRPr="009956C4" w:rsidRDefault="00B6685C" w:rsidP="00B6685C">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01A1C43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35F05B6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60EE47F8" w14:textId="77777777" w:rsidR="00B6685C" w:rsidRPr="009956C4" w:rsidRDefault="00B6685C" w:rsidP="00B6685C">
      <w:pPr>
        <w:jc w:val="both"/>
        <w:rPr>
          <w:rFonts w:cs="Arial"/>
          <w:b/>
          <w:sz w:val="18"/>
          <w:szCs w:val="18"/>
          <w:lang w:val="es-BO"/>
        </w:rPr>
      </w:pPr>
    </w:p>
    <w:p w14:paraId="304BCF15"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6754383C" w14:textId="77777777" w:rsidR="00B6685C" w:rsidRPr="009956C4" w:rsidRDefault="00B6685C" w:rsidP="00B6685C">
      <w:pPr>
        <w:jc w:val="both"/>
        <w:rPr>
          <w:rFonts w:cs="Arial"/>
          <w:sz w:val="18"/>
          <w:szCs w:val="18"/>
          <w:lang w:val="es-BO"/>
        </w:rPr>
      </w:pPr>
    </w:p>
    <w:p w14:paraId="24FE4D4F" w14:textId="77777777" w:rsidR="00B6685C" w:rsidRPr="009956C4" w:rsidRDefault="00B6685C" w:rsidP="00B6685C">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AE89EAC" w14:textId="77777777" w:rsidR="00B6685C" w:rsidRPr="009956C4" w:rsidRDefault="00B6685C" w:rsidP="00B6685C">
      <w:pPr>
        <w:jc w:val="both"/>
        <w:rPr>
          <w:rFonts w:cs="Arial"/>
          <w:sz w:val="18"/>
          <w:szCs w:val="18"/>
          <w:lang w:val="es-BO"/>
        </w:rPr>
      </w:pPr>
    </w:p>
    <w:p w14:paraId="591C178E" w14:textId="77777777" w:rsidR="00B6685C" w:rsidRPr="009956C4" w:rsidRDefault="00B6685C" w:rsidP="00B6685C">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5C09215" w14:textId="77777777" w:rsidR="00B6685C" w:rsidRPr="009956C4" w:rsidRDefault="00B6685C" w:rsidP="00B6685C">
      <w:pPr>
        <w:jc w:val="both"/>
        <w:rPr>
          <w:rFonts w:cs="Arial"/>
          <w:sz w:val="18"/>
          <w:szCs w:val="18"/>
          <w:lang w:val="es-BO"/>
        </w:rPr>
      </w:pPr>
    </w:p>
    <w:p w14:paraId="67B0EDE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09A341DC" w14:textId="77777777" w:rsidR="00B6685C" w:rsidRPr="009956C4" w:rsidRDefault="00B6685C" w:rsidP="00B6685C">
      <w:pPr>
        <w:jc w:val="both"/>
        <w:rPr>
          <w:rFonts w:cs="Arial"/>
          <w:sz w:val="18"/>
          <w:szCs w:val="18"/>
          <w:lang w:val="es-BO"/>
        </w:rPr>
      </w:pPr>
    </w:p>
    <w:p w14:paraId="57225C54"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5C3CE053" w14:textId="77777777" w:rsidR="00B6685C" w:rsidRPr="009956C4" w:rsidRDefault="00B6685C" w:rsidP="00B6685C">
      <w:pPr>
        <w:jc w:val="both"/>
        <w:rPr>
          <w:rFonts w:cs="Arial"/>
          <w:sz w:val="18"/>
          <w:szCs w:val="18"/>
          <w:lang w:val="es-BO"/>
        </w:rPr>
      </w:pPr>
    </w:p>
    <w:p w14:paraId="2676B9E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33C5AB87" w14:textId="77777777" w:rsidR="00B6685C" w:rsidRPr="009956C4" w:rsidRDefault="00B6685C" w:rsidP="00B6685C">
      <w:pPr>
        <w:jc w:val="both"/>
        <w:rPr>
          <w:rFonts w:cs="Arial"/>
          <w:sz w:val="18"/>
          <w:szCs w:val="18"/>
          <w:lang w:val="es-BO"/>
        </w:rPr>
      </w:pPr>
    </w:p>
    <w:p w14:paraId="41523C20"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AD9688D" w14:textId="77777777" w:rsidR="00B6685C" w:rsidRPr="009956C4" w:rsidRDefault="00B6685C" w:rsidP="00B6685C">
      <w:pPr>
        <w:jc w:val="both"/>
        <w:rPr>
          <w:rFonts w:cs="Arial"/>
          <w:sz w:val="18"/>
          <w:szCs w:val="18"/>
          <w:lang w:val="es-BO"/>
        </w:rPr>
      </w:pPr>
    </w:p>
    <w:p w14:paraId="518CA34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1B614552" w14:textId="77777777" w:rsidR="00B6685C" w:rsidRPr="009956C4" w:rsidRDefault="00B6685C" w:rsidP="00B6685C">
      <w:pPr>
        <w:jc w:val="both"/>
        <w:rPr>
          <w:rFonts w:cs="Arial"/>
          <w:sz w:val="18"/>
          <w:szCs w:val="18"/>
          <w:lang w:val="es-BO"/>
        </w:rPr>
      </w:pPr>
    </w:p>
    <w:p w14:paraId="7DAD22C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761CB4F0" w14:textId="77777777" w:rsidR="00B6685C" w:rsidRPr="009956C4" w:rsidRDefault="00B6685C" w:rsidP="00B6685C">
      <w:pPr>
        <w:jc w:val="both"/>
        <w:rPr>
          <w:rFonts w:cs="Arial"/>
          <w:sz w:val="18"/>
          <w:szCs w:val="18"/>
          <w:lang w:val="es-BO"/>
        </w:rPr>
      </w:pPr>
    </w:p>
    <w:p w14:paraId="46564A4E"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776D7A8F" w14:textId="77777777" w:rsidR="00B6685C" w:rsidRPr="009956C4" w:rsidRDefault="00B6685C" w:rsidP="00B6685C">
      <w:pPr>
        <w:jc w:val="both"/>
        <w:rPr>
          <w:rFonts w:cs="Arial"/>
          <w:sz w:val="18"/>
          <w:szCs w:val="18"/>
          <w:lang w:val="es-BO"/>
        </w:rPr>
      </w:pPr>
    </w:p>
    <w:p w14:paraId="3E03B330" w14:textId="77777777" w:rsidR="00B6685C" w:rsidRPr="009956C4" w:rsidRDefault="00B6685C" w:rsidP="00B6685C">
      <w:pPr>
        <w:jc w:val="both"/>
        <w:rPr>
          <w:rFonts w:cs="Arial"/>
          <w:b/>
          <w:i/>
          <w:sz w:val="18"/>
          <w:szCs w:val="18"/>
          <w:lang w:val="es-BO"/>
        </w:rPr>
      </w:pPr>
      <w:r w:rsidRPr="009956C4">
        <w:rPr>
          <w:rFonts w:cs="Arial"/>
          <w:b/>
          <w:i/>
          <w:sz w:val="18"/>
          <w:szCs w:val="18"/>
          <w:lang w:val="es-BO"/>
        </w:rPr>
        <w:t>(Usar esta cláusula para BIENES con provisiones continuas)</w:t>
      </w:r>
    </w:p>
    <w:p w14:paraId="2EFE205D"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662C6726"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507E1510" w14:textId="77777777" w:rsidR="00B6685C" w:rsidRPr="009956C4" w:rsidRDefault="00B6685C" w:rsidP="00B6685C">
      <w:pPr>
        <w:jc w:val="both"/>
        <w:rPr>
          <w:rFonts w:cs="Arial"/>
          <w:sz w:val="18"/>
          <w:szCs w:val="18"/>
          <w:lang w:val="es-BO"/>
        </w:rPr>
      </w:pPr>
    </w:p>
    <w:p w14:paraId="0FFAF51C"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2999F509" w14:textId="77777777" w:rsidR="00B6685C" w:rsidRPr="009956C4" w:rsidRDefault="00B6685C" w:rsidP="00B6685C">
      <w:pPr>
        <w:jc w:val="both"/>
        <w:rPr>
          <w:rFonts w:cs="Arial"/>
          <w:sz w:val="18"/>
          <w:szCs w:val="18"/>
          <w:lang w:val="es-BO"/>
        </w:rPr>
      </w:pPr>
    </w:p>
    <w:p w14:paraId="125A2726"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279C9E3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3E6E93C6" w14:textId="77777777" w:rsidR="00B6685C" w:rsidRPr="009956C4" w:rsidRDefault="00B6685C" w:rsidP="00B6685C">
      <w:pPr>
        <w:jc w:val="both"/>
        <w:rPr>
          <w:rFonts w:cs="Arial"/>
          <w:sz w:val="18"/>
          <w:szCs w:val="18"/>
          <w:lang w:val="es-BO"/>
        </w:rPr>
      </w:pPr>
    </w:p>
    <w:p w14:paraId="3327ED12"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DBE92B9" w14:textId="77777777" w:rsidR="00B6685C" w:rsidRPr="009956C4" w:rsidRDefault="00B6685C" w:rsidP="00B6685C">
      <w:pPr>
        <w:jc w:val="both"/>
        <w:rPr>
          <w:rFonts w:cs="Arial"/>
          <w:sz w:val="18"/>
          <w:szCs w:val="18"/>
          <w:lang w:val="es-BO"/>
        </w:rPr>
      </w:pPr>
    </w:p>
    <w:p w14:paraId="330F8C1D" w14:textId="77777777" w:rsidR="00B6685C" w:rsidRPr="009956C4" w:rsidRDefault="00B6685C" w:rsidP="00B6685C">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767F0442" w14:textId="77777777" w:rsidR="00B6685C" w:rsidRPr="009956C4" w:rsidRDefault="00B6685C" w:rsidP="00B6685C">
      <w:pPr>
        <w:jc w:val="both"/>
        <w:rPr>
          <w:rFonts w:cs="Arial"/>
          <w:sz w:val="18"/>
          <w:szCs w:val="18"/>
          <w:lang w:val="es-BO"/>
        </w:rPr>
      </w:pPr>
    </w:p>
    <w:p w14:paraId="01D33C03" w14:textId="77777777" w:rsidR="00B6685C" w:rsidRPr="009956C4" w:rsidRDefault="00B6685C" w:rsidP="00B6685C">
      <w:pPr>
        <w:jc w:val="both"/>
        <w:rPr>
          <w:rFonts w:cs="Arial"/>
          <w:sz w:val="18"/>
          <w:szCs w:val="18"/>
          <w:lang w:val="es-BO"/>
        </w:rPr>
      </w:pPr>
      <w:r w:rsidRPr="009956C4">
        <w:rPr>
          <w:rFonts w:cs="Arial"/>
          <w:sz w:val="18"/>
          <w:szCs w:val="18"/>
          <w:lang w:val="es-BO"/>
        </w:rPr>
        <w:t>La liquidación del contrato, tomará en cuenta:</w:t>
      </w:r>
    </w:p>
    <w:p w14:paraId="1FB1DF16" w14:textId="77777777" w:rsidR="00B6685C" w:rsidRPr="009956C4" w:rsidRDefault="00B6685C" w:rsidP="00B6685C">
      <w:pPr>
        <w:jc w:val="both"/>
        <w:rPr>
          <w:rFonts w:cs="Arial"/>
          <w:sz w:val="18"/>
          <w:szCs w:val="18"/>
          <w:lang w:val="es-BO"/>
        </w:rPr>
      </w:pPr>
    </w:p>
    <w:p w14:paraId="05C817FB"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684C9926"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5D9C4402"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4EE9EE92"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Otros aspectos que considere la entidad.</w:t>
      </w:r>
    </w:p>
    <w:p w14:paraId="7F723BD0" w14:textId="77777777" w:rsidR="00B6685C" w:rsidRPr="009956C4" w:rsidRDefault="00B6685C" w:rsidP="00B6685C">
      <w:pPr>
        <w:jc w:val="both"/>
        <w:rPr>
          <w:rFonts w:cs="Arial"/>
          <w:sz w:val="18"/>
          <w:szCs w:val="18"/>
          <w:lang w:val="es-BO"/>
        </w:rPr>
      </w:pPr>
    </w:p>
    <w:p w14:paraId="5C6DA68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59A6E91" w14:textId="77777777" w:rsidR="00B6685C" w:rsidRPr="009956C4" w:rsidRDefault="00B6685C" w:rsidP="00B6685C">
      <w:pPr>
        <w:jc w:val="both"/>
        <w:rPr>
          <w:rFonts w:cs="Arial"/>
          <w:sz w:val="18"/>
          <w:szCs w:val="18"/>
          <w:lang w:val="es-BO"/>
        </w:rPr>
      </w:pPr>
    </w:p>
    <w:p w14:paraId="4090B599" w14:textId="77777777" w:rsidR="00B6685C" w:rsidRPr="009956C4" w:rsidRDefault="00B6685C" w:rsidP="00B6685C">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A93916B" w14:textId="77777777" w:rsidR="00B6685C" w:rsidRPr="009956C4" w:rsidRDefault="00B6685C" w:rsidP="00B6685C">
      <w:pPr>
        <w:jc w:val="both"/>
        <w:rPr>
          <w:rFonts w:cs="Arial"/>
          <w:b/>
          <w:sz w:val="18"/>
          <w:szCs w:val="18"/>
          <w:lang w:val="es-BO"/>
        </w:rPr>
      </w:pPr>
    </w:p>
    <w:p w14:paraId="5A3E5963"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24F8088D" w14:textId="77777777" w:rsidR="00B6685C" w:rsidRPr="009956C4" w:rsidRDefault="00B6685C" w:rsidP="00B6685C">
      <w:pPr>
        <w:jc w:val="both"/>
        <w:rPr>
          <w:rFonts w:cs="Arial"/>
          <w:sz w:val="18"/>
          <w:szCs w:val="18"/>
          <w:lang w:val="es-BO"/>
        </w:rPr>
      </w:pPr>
    </w:p>
    <w:p w14:paraId="5A6CDE0A" w14:textId="77777777" w:rsidR="00B6685C" w:rsidRPr="009956C4" w:rsidRDefault="00B6685C" w:rsidP="00B6685C">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1D8F1727" w14:textId="77777777" w:rsidR="00B6685C" w:rsidRPr="009956C4" w:rsidRDefault="00B6685C" w:rsidP="00B6685C">
      <w:pPr>
        <w:rPr>
          <w:lang w:val="es-BO"/>
        </w:rPr>
      </w:pPr>
    </w:p>
    <w:p w14:paraId="1577EDC4" w14:textId="77777777" w:rsidR="00B6685C" w:rsidRPr="009956C4" w:rsidRDefault="00B6685C" w:rsidP="00B6685C">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34E92D54" w14:textId="77777777" w:rsidR="00B6685C" w:rsidRPr="009956C4" w:rsidRDefault="00B6685C" w:rsidP="00B6685C">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6685C" w:rsidRPr="009956C4" w14:paraId="51D95BD1" w14:textId="77777777" w:rsidTr="007076CC">
        <w:trPr>
          <w:trHeight w:val="697"/>
          <w:jc w:val="center"/>
        </w:trPr>
        <w:tc>
          <w:tcPr>
            <w:tcW w:w="4075" w:type="dxa"/>
            <w:tcBorders>
              <w:top w:val="nil"/>
              <w:left w:val="nil"/>
              <w:bottom w:val="dashed" w:sz="4" w:space="0" w:color="auto"/>
              <w:right w:val="nil"/>
            </w:tcBorders>
          </w:tcPr>
          <w:p w14:paraId="707CC109" w14:textId="77777777" w:rsidR="00B6685C" w:rsidRPr="009956C4" w:rsidRDefault="00B6685C" w:rsidP="007076CC">
            <w:pPr>
              <w:autoSpaceDE w:val="0"/>
              <w:autoSpaceDN w:val="0"/>
              <w:adjustRightInd w:val="0"/>
              <w:jc w:val="both"/>
              <w:rPr>
                <w:rFonts w:cs="Verdana"/>
                <w:sz w:val="18"/>
                <w:szCs w:val="18"/>
                <w:lang w:val="es-BO"/>
              </w:rPr>
            </w:pPr>
          </w:p>
        </w:tc>
        <w:tc>
          <w:tcPr>
            <w:tcW w:w="239" w:type="dxa"/>
          </w:tcPr>
          <w:p w14:paraId="7D066815" w14:textId="77777777" w:rsidR="00B6685C" w:rsidRPr="009956C4" w:rsidRDefault="00B6685C" w:rsidP="007076CC">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79D3EA88" w14:textId="77777777" w:rsidR="00B6685C" w:rsidRPr="009956C4" w:rsidRDefault="00B6685C" w:rsidP="007076CC">
            <w:pPr>
              <w:autoSpaceDE w:val="0"/>
              <w:autoSpaceDN w:val="0"/>
              <w:adjustRightInd w:val="0"/>
              <w:jc w:val="both"/>
              <w:rPr>
                <w:rFonts w:cs="Verdana"/>
                <w:sz w:val="18"/>
                <w:szCs w:val="18"/>
                <w:lang w:val="es-BO"/>
              </w:rPr>
            </w:pPr>
          </w:p>
        </w:tc>
      </w:tr>
      <w:tr w:rsidR="00B6685C" w:rsidRPr="009956C4" w14:paraId="1D5736E3" w14:textId="77777777" w:rsidTr="007076CC">
        <w:trPr>
          <w:trHeight w:val="606"/>
          <w:jc w:val="center"/>
        </w:trPr>
        <w:tc>
          <w:tcPr>
            <w:tcW w:w="4075" w:type="dxa"/>
            <w:tcBorders>
              <w:top w:val="dashed" w:sz="4" w:space="0" w:color="auto"/>
              <w:left w:val="nil"/>
              <w:bottom w:val="nil"/>
              <w:right w:val="nil"/>
            </w:tcBorders>
            <w:hideMark/>
          </w:tcPr>
          <w:p w14:paraId="1AA436DF" w14:textId="77777777" w:rsidR="00B6685C" w:rsidRPr="009956C4" w:rsidRDefault="00B6685C" w:rsidP="007076CC">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28D9C99A" w14:textId="77777777" w:rsidR="00B6685C" w:rsidRPr="009956C4" w:rsidRDefault="00B6685C" w:rsidP="007076CC">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4617E273" w14:textId="77777777" w:rsidR="00B6685C" w:rsidRPr="009956C4" w:rsidRDefault="00B6685C" w:rsidP="007076CC">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2976C3B7" w14:textId="77777777" w:rsidR="00B6685C" w:rsidRPr="009956C4" w:rsidRDefault="00B6685C" w:rsidP="00BF7E0B">
      <w:pPr>
        <w:autoSpaceDE w:val="0"/>
        <w:autoSpaceDN w:val="0"/>
        <w:adjustRightInd w:val="0"/>
        <w:jc w:val="both"/>
        <w:rPr>
          <w:rFonts w:cs="Verdana-BoldItalic"/>
          <w:b/>
          <w:bCs/>
          <w:i/>
          <w:iCs/>
          <w:sz w:val="18"/>
          <w:szCs w:val="18"/>
          <w:lang w:val="es-BO"/>
        </w:rPr>
      </w:pPr>
    </w:p>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9E5D" w14:textId="77777777" w:rsidR="00F64F1E" w:rsidRDefault="00F64F1E">
      <w:r>
        <w:separator/>
      </w:r>
    </w:p>
  </w:endnote>
  <w:endnote w:type="continuationSeparator" w:id="0">
    <w:p w14:paraId="3EE17C74" w14:textId="77777777" w:rsidR="00F64F1E" w:rsidRDefault="00F6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4E50" w14:textId="77777777" w:rsidR="00805278" w:rsidRDefault="00805278">
    <w:pPr>
      <w:pStyle w:val="Piedepgina"/>
      <w:jc w:val="right"/>
    </w:pPr>
    <w:r>
      <w:fldChar w:fldCharType="begin"/>
    </w:r>
    <w:r>
      <w:instrText xml:space="preserve"> PAGE   \* MERGEFORMAT </w:instrText>
    </w:r>
    <w:r>
      <w:fldChar w:fldCharType="separate"/>
    </w:r>
    <w:r>
      <w:rPr>
        <w:noProof/>
      </w:rPr>
      <w:t>47</w:t>
    </w:r>
    <w:r>
      <w:rPr>
        <w:noProof/>
      </w:rPr>
      <w:fldChar w:fldCharType="end"/>
    </w:r>
  </w:p>
  <w:p w14:paraId="08225105" w14:textId="77777777" w:rsidR="00805278" w:rsidRDefault="008052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30CF2" w:rsidRDefault="00030CF2">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030CF2" w:rsidRDefault="00030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AD5B" w14:textId="77777777" w:rsidR="00F64F1E" w:rsidRDefault="00F64F1E">
      <w:r>
        <w:separator/>
      </w:r>
    </w:p>
  </w:footnote>
  <w:footnote w:type="continuationSeparator" w:id="0">
    <w:p w14:paraId="5D01A09A" w14:textId="77777777" w:rsidR="00F64F1E" w:rsidRDefault="00F6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356" w14:textId="77777777" w:rsidR="00805278" w:rsidRPr="00364BEB" w:rsidRDefault="00805278"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425DAD24" w14:textId="77777777" w:rsidR="00805278" w:rsidRDefault="008052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30CF2" w:rsidRPr="00364BEB" w:rsidRDefault="00030CF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30CF2" w:rsidRDefault="00030C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30CF2" w:rsidRPr="00364BEB" w:rsidRDefault="00030CF2">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30CF2" w:rsidRPr="00855EEB" w:rsidRDefault="00030CF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FC665C"/>
    <w:multiLevelType w:val="multilevel"/>
    <w:tmpl w:val="599E937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50B1A9A"/>
    <w:multiLevelType w:val="multilevel"/>
    <w:tmpl w:val="5DD41532"/>
    <w:lvl w:ilvl="0">
      <w:start w:val="7"/>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986134E"/>
    <w:multiLevelType w:val="hybridMultilevel"/>
    <w:tmpl w:val="A35EE9F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4658ED"/>
    <w:multiLevelType w:val="multilevel"/>
    <w:tmpl w:val="98DA7D1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AC3635D"/>
    <w:multiLevelType w:val="hybridMultilevel"/>
    <w:tmpl w:val="92FC41D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A870F9"/>
    <w:multiLevelType w:val="hybridMultilevel"/>
    <w:tmpl w:val="A9D0FCBC"/>
    <w:lvl w:ilvl="0" w:tplc="4B383286">
      <w:start w:val="1"/>
      <w:numFmt w:val="bullet"/>
      <w:lvlText w:val=""/>
      <w:lvlJc w:val="left"/>
      <w:pPr>
        <w:ind w:left="720" w:hanging="360"/>
      </w:pPr>
      <w:rPr>
        <w:rFonts w:ascii="Symbol" w:hAnsi="Symbo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C559C4"/>
    <w:multiLevelType w:val="multilevel"/>
    <w:tmpl w:val="0544642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2FED51BE"/>
    <w:multiLevelType w:val="multilevel"/>
    <w:tmpl w:val="4184E4D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39025245"/>
    <w:multiLevelType w:val="hybridMultilevel"/>
    <w:tmpl w:val="92FC41D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7386644"/>
    <w:multiLevelType w:val="multilevel"/>
    <w:tmpl w:val="387AF4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4F901BD8"/>
    <w:multiLevelType w:val="multilevel"/>
    <w:tmpl w:val="5F22F500"/>
    <w:lvl w:ilvl="0">
      <w:start w:val="1"/>
      <w:numFmt w:val="decimal"/>
      <w:lvlText w:val="%1."/>
      <w:lvlJc w:val="left"/>
      <w:pPr>
        <w:ind w:left="360" w:hanging="360"/>
      </w:pPr>
      <w:rPr>
        <w:rFonts w:hint="default"/>
        <w:b/>
        <w:bCs/>
      </w:rPr>
    </w:lvl>
    <w:lvl w:ilvl="1">
      <w:start w:val="1"/>
      <w:numFmt w:val="decimal"/>
      <w:lvlText w:val="%1.%2."/>
      <w:lvlJc w:val="left"/>
      <w:pPr>
        <w:ind w:left="581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9D083C"/>
    <w:multiLevelType w:val="multilevel"/>
    <w:tmpl w:val="428C4136"/>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6FD17D60"/>
    <w:multiLevelType w:val="multilevel"/>
    <w:tmpl w:val="5DD41532"/>
    <w:lvl w:ilvl="0">
      <w:start w:val="7"/>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46"/>
  </w:num>
  <w:num w:numId="4">
    <w:abstractNumId w:val="43"/>
  </w:num>
  <w:num w:numId="5">
    <w:abstractNumId w:val="13"/>
  </w:num>
  <w:num w:numId="6">
    <w:abstractNumId w:val="41"/>
  </w:num>
  <w:num w:numId="7">
    <w:abstractNumId w:val="8"/>
  </w:num>
  <w:num w:numId="8">
    <w:abstractNumId w:val="5"/>
  </w:num>
  <w:num w:numId="9">
    <w:abstractNumId w:val="4"/>
  </w:num>
  <w:num w:numId="10">
    <w:abstractNumId w:val="32"/>
  </w:num>
  <w:num w:numId="11">
    <w:abstractNumId w:val="23"/>
  </w:num>
  <w:num w:numId="12">
    <w:abstractNumId w:val="29"/>
  </w:num>
  <w:num w:numId="13">
    <w:abstractNumId w:val="22"/>
  </w:num>
  <w:num w:numId="14">
    <w:abstractNumId w:val="11"/>
  </w:num>
  <w:num w:numId="15">
    <w:abstractNumId w:val="54"/>
  </w:num>
  <w:num w:numId="16">
    <w:abstractNumId w:val="6"/>
  </w:num>
  <w:num w:numId="17">
    <w:abstractNumId w:val="18"/>
  </w:num>
  <w:num w:numId="18">
    <w:abstractNumId w:val="26"/>
  </w:num>
  <w:num w:numId="19">
    <w:abstractNumId w:val="36"/>
  </w:num>
  <w:num w:numId="20">
    <w:abstractNumId w:val="53"/>
  </w:num>
  <w:num w:numId="21">
    <w:abstractNumId w:val="9"/>
  </w:num>
  <w:num w:numId="22">
    <w:abstractNumId w:val="14"/>
  </w:num>
  <w:num w:numId="23">
    <w:abstractNumId w:val="45"/>
  </w:num>
  <w:num w:numId="24">
    <w:abstractNumId w:val="0"/>
  </w:num>
  <w:num w:numId="25">
    <w:abstractNumId w:val="39"/>
  </w:num>
  <w:num w:numId="26">
    <w:abstractNumId w:val="16"/>
  </w:num>
  <w:num w:numId="27">
    <w:abstractNumId w:val="52"/>
  </w:num>
  <w:num w:numId="28">
    <w:abstractNumId w:val="56"/>
  </w:num>
  <w:num w:numId="29">
    <w:abstractNumId w:val="20"/>
  </w:num>
  <w:num w:numId="30">
    <w:abstractNumId w:val="44"/>
  </w:num>
  <w:num w:numId="31">
    <w:abstractNumId w:val="57"/>
  </w:num>
  <w:num w:numId="32">
    <w:abstractNumId w:val="40"/>
  </w:num>
  <w:num w:numId="33">
    <w:abstractNumId w:val="2"/>
  </w:num>
  <w:num w:numId="34">
    <w:abstractNumId w:val="17"/>
  </w:num>
  <w:num w:numId="35">
    <w:abstractNumId w:val="28"/>
  </w:num>
  <w:num w:numId="36">
    <w:abstractNumId w:val="27"/>
  </w:num>
  <w:num w:numId="37">
    <w:abstractNumId w:val="12"/>
  </w:num>
  <w:num w:numId="38">
    <w:abstractNumId w:val="50"/>
  </w:num>
  <w:num w:numId="39">
    <w:abstractNumId w:val="48"/>
  </w:num>
  <w:num w:numId="40">
    <w:abstractNumId w:val="31"/>
  </w:num>
  <w:num w:numId="41">
    <w:abstractNumId w:val="49"/>
  </w:num>
  <w:num w:numId="42">
    <w:abstractNumId w:val="47"/>
  </w:num>
  <w:num w:numId="43">
    <w:abstractNumId w:val="21"/>
  </w:num>
  <w:num w:numId="44">
    <w:abstractNumId w:val="37"/>
  </w:num>
  <w:num w:numId="45">
    <w:abstractNumId w:val="42"/>
  </w:num>
  <w:num w:numId="46">
    <w:abstractNumId w:val="24"/>
  </w:num>
  <w:num w:numId="47">
    <w:abstractNumId w:val="7"/>
  </w:num>
  <w:num w:numId="48">
    <w:abstractNumId w:val="38"/>
  </w:num>
  <w:num w:numId="49">
    <w:abstractNumId w:val="34"/>
  </w:num>
  <w:num w:numId="50">
    <w:abstractNumId w:val="35"/>
  </w:num>
  <w:num w:numId="51">
    <w:abstractNumId w:val="19"/>
  </w:num>
  <w:num w:numId="52">
    <w:abstractNumId w:val="10"/>
  </w:num>
  <w:num w:numId="53">
    <w:abstractNumId w:val="3"/>
  </w:num>
  <w:num w:numId="54">
    <w:abstractNumId w:val="55"/>
  </w:num>
  <w:num w:numId="55">
    <w:abstractNumId w:val="1"/>
  </w:num>
  <w:num w:numId="56">
    <w:abstractNumId w:val="51"/>
  </w:num>
  <w:num w:numId="57">
    <w:abstractNumId w:val="25"/>
  </w:num>
  <w:num w:numId="5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4433"/>
    <w:rsid w:val="00015085"/>
    <w:rsid w:val="00015F54"/>
    <w:rsid w:val="000162CE"/>
    <w:rsid w:val="0002129E"/>
    <w:rsid w:val="00021470"/>
    <w:rsid w:val="0002148A"/>
    <w:rsid w:val="00021AD1"/>
    <w:rsid w:val="00021D4A"/>
    <w:rsid w:val="000221C9"/>
    <w:rsid w:val="000236F6"/>
    <w:rsid w:val="00023945"/>
    <w:rsid w:val="00024308"/>
    <w:rsid w:val="00024562"/>
    <w:rsid w:val="000248AA"/>
    <w:rsid w:val="0002498E"/>
    <w:rsid w:val="00025106"/>
    <w:rsid w:val="000259DB"/>
    <w:rsid w:val="00025D3A"/>
    <w:rsid w:val="00026734"/>
    <w:rsid w:val="00027666"/>
    <w:rsid w:val="000309FC"/>
    <w:rsid w:val="00030C27"/>
    <w:rsid w:val="00030CF2"/>
    <w:rsid w:val="0003173B"/>
    <w:rsid w:val="00031D69"/>
    <w:rsid w:val="000321E9"/>
    <w:rsid w:val="00033856"/>
    <w:rsid w:val="0003466E"/>
    <w:rsid w:val="00035642"/>
    <w:rsid w:val="00035A72"/>
    <w:rsid w:val="00036382"/>
    <w:rsid w:val="00036655"/>
    <w:rsid w:val="000366EE"/>
    <w:rsid w:val="00037A89"/>
    <w:rsid w:val="00041F69"/>
    <w:rsid w:val="000429CB"/>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C28"/>
    <w:rsid w:val="0005679E"/>
    <w:rsid w:val="0005712F"/>
    <w:rsid w:val="00057522"/>
    <w:rsid w:val="00057982"/>
    <w:rsid w:val="00057B37"/>
    <w:rsid w:val="00060AD5"/>
    <w:rsid w:val="000616C7"/>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5908"/>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08D7"/>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60F"/>
    <w:rsid w:val="000C0BC3"/>
    <w:rsid w:val="000C1145"/>
    <w:rsid w:val="000C1839"/>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2A5"/>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3136"/>
    <w:rsid w:val="000F41EA"/>
    <w:rsid w:val="000F48ED"/>
    <w:rsid w:val="000F4D83"/>
    <w:rsid w:val="000F6630"/>
    <w:rsid w:val="000F7B42"/>
    <w:rsid w:val="0010171A"/>
    <w:rsid w:val="00101E78"/>
    <w:rsid w:val="00102E06"/>
    <w:rsid w:val="00103086"/>
    <w:rsid w:val="001043B7"/>
    <w:rsid w:val="00104E29"/>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518"/>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7329"/>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08C"/>
    <w:rsid w:val="0016265F"/>
    <w:rsid w:val="00163803"/>
    <w:rsid w:val="001647E4"/>
    <w:rsid w:val="0016534F"/>
    <w:rsid w:val="001658A9"/>
    <w:rsid w:val="001659F6"/>
    <w:rsid w:val="00165D73"/>
    <w:rsid w:val="001669BE"/>
    <w:rsid w:val="00170B7C"/>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250"/>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A03"/>
    <w:rsid w:val="001A7B0D"/>
    <w:rsid w:val="001A7EFA"/>
    <w:rsid w:val="001B041B"/>
    <w:rsid w:val="001B0637"/>
    <w:rsid w:val="001B0E95"/>
    <w:rsid w:val="001B20E2"/>
    <w:rsid w:val="001B2591"/>
    <w:rsid w:val="001B293E"/>
    <w:rsid w:val="001B30F1"/>
    <w:rsid w:val="001B3AE6"/>
    <w:rsid w:val="001B41E9"/>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048"/>
    <w:rsid w:val="001C72BF"/>
    <w:rsid w:val="001C772C"/>
    <w:rsid w:val="001C7F75"/>
    <w:rsid w:val="001D0794"/>
    <w:rsid w:val="001D1023"/>
    <w:rsid w:val="001D1663"/>
    <w:rsid w:val="001D1BC5"/>
    <w:rsid w:val="001D1DE0"/>
    <w:rsid w:val="001D2966"/>
    <w:rsid w:val="001D2B58"/>
    <w:rsid w:val="001D3241"/>
    <w:rsid w:val="001D40B5"/>
    <w:rsid w:val="001D44B2"/>
    <w:rsid w:val="001D5A1C"/>
    <w:rsid w:val="001D6695"/>
    <w:rsid w:val="001D7253"/>
    <w:rsid w:val="001E069E"/>
    <w:rsid w:val="001E1364"/>
    <w:rsid w:val="001E147E"/>
    <w:rsid w:val="001E1560"/>
    <w:rsid w:val="001E1C14"/>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5B"/>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8BD"/>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78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87F5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26B"/>
    <w:rsid w:val="002A3754"/>
    <w:rsid w:val="002A3E97"/>
    <w:rsid w:val="002A446C"/>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07"/>
    <w:rsid w:val="002B759F"/>
    <w:rsid w:val="002B7E9E"/>
    <w:rsid w:val="002C1074"/>
    <w:rsid w:val="002C12EB"/>
    <w:rsid w:val="002C2677"/>
    <w:rsid w:val="002C3662"/>
    <w:rsid w:val="002C3D55"/>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31E"/>
    <w:rsid w:val="00312FA9"/>
    <w:rsid w:val="00313BB8"/>
    <w:rsid w:val="00313D24"/>
    <w:rsid w:val="00313E0C"/>
    <w:rsid w:val="00313F1B"/>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3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632"/>
    <w:rsid w:val="00365802"/>
    <w:rsid w:val="00365F48"/>
    <w:rsid w:val="00366CC9"/>
    <w:rsid w:val="0036728E"/>
    <w:rsid w:val="0036774E"/>
    <w:rsid w:val="00370549"/>
    <w:rsid w:val="00370589"/>
    <w:rsid w:val="00371233"/>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1955"/>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0E6"/>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2869"/>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5D43"/>
    <w:rsid w:val="003E02AE"/>
    <w:rsid w:val="003E0833"/>
    <w:rsid w:val="003E12D5"/>
    <w:rsid w:val="003E1FB5"/>
    <w:rsid w:val="003E291A"/>
    <w:rsid w:val="003E359C"/>
    <w:rsid w:val="003E36AA"/>
    <w:rsid w:val="003E36D2"/>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C11"/>
    <w:rsid w:val="0041106C"/>
    <w:rsid w:val="00411670"/>
    <w:rsid w:val="00411D0D"/>
    <w:rsid w:val="00411F94"/>
    <w:rsid w:val="004127BC"/>
    <w:rsid w:val="004136A9"/>
    <w:rsid w:val="004136B8"/>
    <w:rsid w:val="0041396C"/>
    <w:rsid w:val="0041546D"/>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002"/>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6E"/>
    <w:rsid w:val="004739C7"/>
    <w:rsid w:val="00473A73"/>
    <w:rsid w:val="00473E69"/>
    <w:rsid w:val="0047555A"/>
    <w:rsid w:val="004757D0"/>
    <w:rsid w:val="004775E7"/>
    <w:rsid w:val="00477924"/>
    <w:rsid w:val="0047797A"/>
    <w:rsid w:val="00477DB8"/>
    <w:rsid w:val="004802F8"/>
    <w:rsid w:val="004814E9"/>
    <w:rsid w:val="0048174A"/>
    <w:rsid w:val="0048285E"/>
    <w:rsid w:val="0048378A"/>
    <w:rsid w:val="004838A6"/>
    <w:rsid w:val="00483D3A"/>
    <w:rsid w:val="00484A1A"/>
    <w:rsid w:val="004850D4"/>
    <w:rsid w:val="00485842"/>
    <w:rsid w:val="004858CA"/>
    <w:rsid w:val="00490757"/>
    <w:rsid w:val="00490DF6"/>
    <w:rsid w:val="00490E28"/>
    <w:rsid w:val="00491362"/>
    <w:rsid w:val="004919BB"/>
    <w:rsid w:val="00491C33"/>
    <w:rsid w:val="004920A1"/>
    <w:rsid w:val="004923E7"/>
    <w:rsid w:val="004933D3"/>
    <w:rsid w:val="00493DB3"/>
    <w:rsid w:val="00493E18"/>
    <w:rsid w:val="004947C1"/>
    <w:rsid w:val="004948F3"/>
    <w:rsid w:val="0049502B"/>
    <w:rsid w:val="00496323"/>
    <w:rsid w:val="0049735B"/>
    <w:rsid w:val="004A0AD0"/>
    <w:rsid w:val="004A17D9"/>
    <w:rsid w:val="004A2508"/>
    <w:rsid w:val="004A283F"/>
    <w:rsid w:val="004A3A25"/>
    <w:rsid w:val="004A3F9E"/>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6B5"/>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165"/>
    <w:rsid w:val="004D46E5"/>
    <w:rsid w:val="004D521E"/>
    <w:rsid w:val="004D5CE9"/>
    <w:rsid w:val="004D5F6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078"/>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9F9"/>
    <w:rsid w:val="005241DE"/>
    <w:rsid w:val="00524A15"/>
    <w:rsid w:val="00527020"/>
    <w:rsid w:val="00530550"/>
    <w:rsid w:val="00530A16"/>
    <w:rsid w:val="00530A24"/>
    <w:rsid w:val="00530DFC"/>
    <w:rsid w:val="00531CB0"/>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17D"/>
    <w:rsid w:val="005963FD"/>
    <w:rsid w:val="00596F91"/>
    <w:rsid w:val="005975BD"/>
    <w:rsid w:val="005A005E"/>
    <w:rsid w:val="005A05E5"/>
    <w:rsid w:val="005A0C0A"/>
    <w:rsid w:val="005A0DF7"/>
    <w:rsid w:val="005A1016"/>
    <w:rsid w:val="005A1ED8"/>
    <w:rsid w:val="005A2D83"/>
    <w:rsid w:val="005A30FC"/>
    <w:rsid w:val="005A3A25"/>
    <w:rsid w:val="005A3B07"/>
    <w:rsid w:val="005A3B55"/>
    <w:rsid w:val="005A567A"/>
    <w:rsid w:val="005A604B"/>
    <w:rsid w:val="005A6257"/>
    <w:rsid w:val="005A737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11F"/>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3DEA"/>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3E3"/>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21F"/>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6DAE"/>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407"/>
    <w:rsid w:val="00682A5E"/>
    <w:rsid w:val="00683392"/>
    <w:rsid w:val="00683A40"/>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76A"/>
    <w:rsid w:val="00697AA6"/>
    <w:rsid w:val="006A0667"/>
    <w:rsid w:val="006A0B03"/>
    <w:rsid w:val="006A1101"/>
    <w:rsid w:val="006A2412"/>
    <w:rsid w:val="006A26F4"/>
    <w:rsid w:val="006A3361"/>
    <w:rsid w:val="006A4381"/>
    <w:rsid w:val="006A4AA3"/>
    <w:rsid w:val="006A5A07"/>
    <w:rsid w:val="006A5A1B"/>
    <w:rsid w:val="006A7307"/>
    <w:rsid w:val="006B01F0"/>
    <w:rsid w:val="006B080A"/>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302"/>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D7FC6"/>
    <w:rsid w:val="006E0BD7"/>
    <w:rsid w:val="006E25B2"/>
    <w:rsid w:val="006E40F9"/>
    <w:rsid w:val="006E5BAC"/>
    <w:rsid w:val="006E65E4"/>
    <w:rsid w:val="006E79A5"/>
    <w:rsid w:val="006E79CB"/>
    <w:rsid w:val="006F0C5C"/>
    <w:rsid w:val="006F1C7D"/>
    <w:rsid w:val="006F2C5F"/>
    <w:rsid w:val="006F30EC"/>
    <w:rsid w:val="006F3610"/>
    <w:rsid w:val="006F39DA"/>
    <w:rsid w:val="006F3F6B"/>
    <w:rsid w:val="006F4713"/>
    <w:rsid w:val="006F4D70"/>
    <w:rsid w:val="006F5803"/>
    <w:rsid w:val="006F5970"/>
    <w:rsid w:val="006F5997"/>
    <w:rsid w:val="006F6331"/>
    <w:rsid w:val="006F68F7"/>
    <w:rsid w:val="006F7CE0"/>
    <w:rsid w:val="00700A64"/>
    <w:rsid w:val="007014DA"/>
    <w:rsid w:val="007014FF"/>
    <w:rsid w:val="00702610"/>
    <w:rsid w:val="00702C42"/>
    <w:rsid w:val="00702D41"/>
    <w:rsid w:val="00703A74"/>
    <w:rsid w:val="007046EF"/>
    <w:rsid w:val="00705F3C"/>
    <w:rsid w:val="007066D3"/>
    <w:rsid w:val="007076CC"/>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60A"/>
    <w:rsid w:val="00733966"/>
    <w:rsid w:val="00733B70"/>
    <w:rsid w:val="00734538"/>
    <w:rsid w:val="00734E3C"/>
    <w:rsid w:val="00735442"/>
    <w:rsid w:val="00737B6F"/>
    <w:rsid w:val="00737EC2"/>
    <w:rsid w:val="00740B11"/>
    <w:rsid w:val="007411A4"/>
    <w:rsid w:val="0074203E"/>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48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A7CEA"/>
    <w:rsid w:val="007B011B"/>
    <w:rsid w:val="007B0530"/>
    <w:rsid w:val="007B0CB5"/>
    <w:rsid w:val="007B15DC"/>
    <w:rsid w:val="007B1933"/>
    <w:rsid w:val="007B2073"/>
    <w:rsid w:val="007B2A7D"/>
    <w:rsid w:val="007B39D5"/>
    <w:rsid w:val="007B3F3F"/>
    <w:rsid w:val="007B4815"/>
    <w:rsid w:val="007B60A3"/>
    <w:rsid w:val="007B6CA8"/>
    <w:rsid w:val="007B6D5D"/>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662B"/>
    <w:rsid w:val="007D10F0"/>
    <w:rsid w:val="007D16E7"/>
    <w:rsid w:val="007D1DF7"/>
    <w:rsid w:val="007D24D4"/>
    <w:rsid w:val="007D24F0"/>
    <w:rsid w:val="007D2DFE"/>
    <w:rsid w:val="007D39F3"/>
    <w:rsid w:val="007D526F"/>
    <w:rsid w:val="007D5B16"/>
    <w:rsid w:val="007D5FAB"/>
    <w:rsid w:val="007D61DD"/>
    <w:rsid w:val="007D640D"/>
    <w:rsid w:val="007E02DD"/>
    <w:rsid w:val="007E0512"/>
    <w:rsid w:val="007E0A55"/>
    <w:rsid w:val="007E0E35"/>
    <w:rsid w:val="007E30C4"/>
    <w:rsid w:val="007E317F"/>
    <w:rsid w:val="007E4CA1"/>
    <w:rsid w:val="007E5CA5"/>
    <w:rsid w:val="007E5FC4"/>
    <w:rsid w:val="007E6CF9"/>
    <w:rsid w:val="007E6F75"/>
    <w:rsid w:val="007E71B6"/>
    <w:rsid w:val="007F03CA"/>
    <w:rsid w:val="007F19C5"/>
    <w:rsid w:val="007F1E97"/>
    <w:rsid w:val="007F2104"/>
    <w:rsid w:val="007F2C68"/>
    <w:rsid w:val="007F2C70"/>
    <w:rsid w:val="007F2E4D"/>
    <w:rsid w:val="007F2E6B"/>
    <w:rsid w:val="007F3834"/>
    <w:rsid w:val="007F3A90"/>
    <w:rsid w:val="007F3BA7"/>
    <w:rsid w:val="007F3C9C"/>
    <w:rsid w:val="007F3D41"/>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278"/>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19A4"/>
    <w:rsid w:val="00852071"/>
    <w:rsid w:val="00852B21"/>
    <w:rsid w:val="00852B68"/>
    <w:rsid w:val="00852CC6"/>
    <w:rsid w:val="00852E81"/>
    <w:rsid w:val="00854158"/>
    <w:rsid w:val="00854445"/>
    <w:rsid w:val="008564A4"/>
    <w:rsid w:val="0085770E"/>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093"/>
    <w:rsid w:val="00882332"/>
    <w:rsid w:val="00882B75"/>
    <w:rsid w:val="00882C0D"/>
    <w:rsid w:val="00883810"/>
    <w:rsid w:val="00883C6C"/>
    <w:rsid w:val="00883DAD"/>
    <w:rsid w:val="008840CE"/>
    <w:rsid w:val="00884664"/>
    <w:rsid w:val="008851E0"/>
    <w:rsid w:val="00885C00"/>
    <w:rsid w:val="00885C21"/>
    <w:rsid w:val="00886CB5"/>
    <w:rsid w:val="00886E65"/>
    <w:rsid w:val="008879FC"/>
    <w:rsid w:val="00887B9C"/>
    <w:rsid w:val="00887EED"/>
    <w:rsid w:val="008902BD"/>
    <w:rsid w:val="008910BA"/>
    <w:rsid w:val="0089126F"/>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6CE"/>
    <w:rsid w:val="008A59D2"/>
    <w:rsid w:val="008A6096"/>
    <w:rsid w:val="008A7066"/>
    <w:rsid w:val="008A7A00"/>
    <w:rsid w:val="008B02D6"/>
    <w:rsid w:val="008B0604"/>
    <w:rsid w:val="008B1B70"/>
    <w:rsid w:val="008B1C41"/>
    <w:rsid w:val="008B21D5"/>
    <w:rsid w:val="008B26E7"/>
    <w:rsid w:val="008B2EF1"/>
    <w:rsid w:val="008B3986"/>
    <w:rsid w:val="008B3B11"/>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20D"/>
    <w:rsid w:val="008E15E4"/>
    <w:rsid w:val="008E165E"/>
    <w:rsid w:val="008E42C2"/>
    <w:rsid w:val="008E4655"/>
    <w:rsid w:val="008E4F50"/>
    <w:rsid w:val="008E57ED"/>
    <w:rsid w:val="008E6AFF"/>
    <w:rsid w:val="008E6FBA"/>
    <w:rsid w:val="008E7DBF"/>
    <w:rsid w:val="008F0063"/>
    <w:rsid w:val="008F0464"/>
    <w:rsid w:val="008F1B45"/>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3EAB"/>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B9F"/>
    <w:rsid w:val="00954CFD"/>
    <w:rsid w:val="00956515"/>
    <w:rsid w:val="00957E7F"/>
    <w:rsid w:val="00957EAA"/>
    <w:rsid w:val="0096093E"/>
    <w:rsid w:val="00961197"/>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C83"/>
    <w:rsid w:val="00995623"/>
    <w:rsid w:val="009956C4"/>
    <w:rsid w:val="009967E3"/>
    <w:rsid w:val="0099684E"/>
    <w:rsid w:val="00996D59"/>
    <w:rsid w:val="009A06AB"/>
    <w:rsid w:val="009A0A27"/>
    <w:rsid w:val="009A1D89"/>
    <w:rsid w:val="009A24B4"/>
    <w:rsid w:val="009A32ED"/>
    <w:rsid w:val="009A3928"/>
    <w:rsid w:val="009A63D8"/>
    <w:rsid w:val="009A6581"/>
    <w:rsid w:val="009A6824"/>
    <w:rsid w:val="009A734F"/>
    <w:rsid w:val="009A7771"/>
    <w:rsid w:val="009A7A78"/>
    <w:rsid w:val="009B0729"/>
    <w:rsid w:val="009B08CE"/>
    <w:rsid w:val="009B0F54"/>
    <w:rsid w:val="009B1253"/>
    <w:rsid w:val="009B12A1"/>
    <w:rsid w:val="009B1D5F"/>
    <w:rsid w:val="009B1F77"/>
    <w:rsid w:val="009B2F7D"/>
    <w:rsid w:val="009B67C2"/>
    <w:rsid w:val="009B697F"/>
    <w:rsid w:val="009B69A3"/>
    <w:rsid w:val="009B6B55"/>
    <w:rsid w:val="009B6EB7"/>
    <w:rsid w:val="009B7A9E"/>
    <w:rsid w:val="009C0A1C"/>
    <w:rsid w:val="009C173E"/>
    <w:rsid w:val="009C19E5"/>
    <w:rsid w:val="009C1C09"/>
    <w:rsid w:val="009C22B8"/>
    <w:rsid w:val="009C2D6E"/>
    <w:rsid w:val="009C3109"/>
    <w:rsid w:val="009C3193"/>
    <w:rsid w:val="009C31F6"/>
    <w:rsid w:val="009C3392"/>
    <w:rsid w:val="009C58CD"/>
    <w:rsid w:val="009C59F8"/>
    <w:rsid w:val="009C68AD"/>
    <w:rsid w:val="009C6B2C"/>
    <w:rsid w:val="009C6CF6"/>
    <w:rsid w:val="009D046E"/>
    <w:rsid w:val="009D0964"/>
    <w:rsid w:val="009D3119"/>
    <w:rsid w:val="009D38AD"/>
    <w:rsid w:val="009D447A"/>
    <w:rsid w:val="009D4559"/>
    <w:rsid w:val="009D50BA"/>
    <w:rsid w:val="009D5383"/>
    <w:rsid w:val="009D56C9"/>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D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62C"/>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74F"/>
    <w:rsid w:val="00A70BB2"/>
    <w:rsid w:val="00A70D01"/>
    <w:rsid w:val="00A7181D"/>
    <w:rsid w:val="00A71E11"/>
    <w:rsid w:val="00A72FB0"/>
    <w:rsid w:val="00A758A4"/>
    <w:rsid w:val="00A76ECA"/>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748"/>
    <w:rsid w:val="00AA196C"/>
    <w:rsid w:val="00AA53E2"/>
    <w:rsid w:val="00AA5854"/>
    <w:rsid w:val="00AA6ACD"/>
    <w:rsid w:val="00AB0719"/>
    <w:rsid w:val="00AB1306"/>
    <w:rsid w:val="00AB2A3E"/>
    <w:rsid w:val="00AB369B"/>
    <w:rsid w:val="00AB5700"/>
    <w:rsid w:val="00AB5C36"/>
    <w:rsid w:val="00AB7024"/>
    <w:rsid w:val="00AC2C0B"/>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27CF"/>
    <w:rsid w:val="00AE2BED"/>
    <w:rsid w:val="00AE527A"/>
    <w:rsid w:val="00AE5856"/>
    <w:rsid w:val="00AE58A1"/>
    <w:rsid w:val="00AE5A79"/>
    <w:rsid w:val="00AE5E74"/>
    <w:rsid w:val="00AE6C99"/>
    <w:rsid w:val="00AF1443"/>
    <w:rsid w:val="00AF2503"/>
    <w:rsid w:val="00AF2A2A"/>
    <w:rsid w:val="00AF4870"/>
    <w:rsid w:val="00AF4B39"/>
    <w:rsid w:val="00AF4FE3"/>
    <w:rsid w:val="00AF5126"/>
    <w:rsid w:val="00AF51E7"/>
    <w:rsid w:val="00AF5724"/>
    <w:rsid w:val="00AF5C1C"/>
    <w:rsid w:val="00AF5D20"/>
    <w:rsid w:val="00AF5D48"/>
    <w:rsid w:val="00AF5DE6"/>
    <w:rsid w:val="00AF67C0"/>
    <w:rsid w:val="00AF7904"/>
    <w:rsid w:val="00B0045C"/>
    <w:rsid w:val="00B0060F"/>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0A3"/>
    <w:rsid w:val="00B43181"/>
    <w:rsid w:val="00B43653"/>
    <w:rsid w:val="00B436B5"/>
    <w:rsid w:val="00B442B6"/>
    <w:rsid w:val="00B4473B"/>
    <w:rsid w:val="00B44C2A"/>
    <w:rsid w:val="00B45537"/>
    <w:rsid w:val="00B461D0"/>
    <w:rsid w:val="00B4665C"/>
    <w:rsid w:val="00B47661"/>
    <w:rsid w:val="00B47774"/>
    <w:rsid w:val="00B50120"/>
    <w:rsid w:val="00B5032C"/>
    <w:rsid w:val="00B50550"/>
    <w:rsid w:val="00B50D06"/>
    <w:rsid w:val="00B51853"/>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685C"/>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BD0"/>
    <w:rsid w:val="00B90E02"/>
    <w:rsid w:val="00B91035"/>
    <w:rsid w:val="00B92046"/>
    <w:rsid w:val="00B9380A"/>
    <w:rsid w:val="00B943CD"/>
    <w:rsid w:val="00B94EA0"/>
    <w:rsid w:val="00B95247"/>
    <w:rsid w:val="00B95998"/>
    <w:rsid w:val="00B95AF4"/>
    <w:rsid w:val="00B95BDA"/>
    <w:rsid w:val="00B962D0"/>
    <w:rsid w:val="00B963D0"/>
    <w:rsid w:val="00B96B90"/>
    <w:rsid w:val="00B96C0E"/>
    <w:rsid w:val="00B96C24"/>
    <w:rsid w:val="00B96DF7"/>
    <w:rsid w:val="00B96EC1"/>
    <w:rsid w:val="00B976D8"/>
    <w:rsid w:val="00B97B69"/>
    <w:rsid w:val="00BA0856"/>
    <w:rsid w:val="00BA0CB5"/>
    <w:rsid w:val="00BA0DF7"/>
    <w:rsid w:val="00BA1648"/>
    <w:rsid w:val="00BA1C56"/>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B49"/>
    <w:rsid w:val="00BD1FA2"/>
    <w:rsid w:val="00BD273D"/>
    <w:rsid w:val="00BD297A"/>
    <w:rsid w:val="00BD32A9"/>
    <w:rsid w:val="00BD32B1"/>
    <w:rsid w:val="00BD3C98"/>
    <w:rsid w:val="00BD3D00"/>
    <w:rsid w:val="00BD40C7"/>
    <w:rsid w:val="00BD4FC9"/>
    <w:rsid w:val="00BD6424"/>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0CB"/>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ACA"/>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BA9"/>
    <w:rsid w:val="00CA04F7"/>
    <w:rsid w:val="00CA1163"/>
    <w:rsid w:val="00CA160E"/>
    <w:rsid w:val="00CA176B"/>
    <w:rsid w:val="00CA1CE0"/>
    <w:rsid w:val="00CA2F4F"/>
    <w:rsid w:val="00CA325B"/>
    <w:rsid w:val="00CA32D3"/>
    <w:rsid w:val="00CA373C"/>
    <w:rsid w:val="00CA4217"/>
    <w:rsid w:val="00CA4C03"/>
    <w:rsid w:val="00CA50E1"/>
    <w:rsid w:val="00CA55DD"/>
    <w:rsid w:val="00CA58D9"/>
    <w:rsid w:val="00CA5A40"/>
    <w:rsid w:val="00CA7FDE"/>
    <w:rsid w:val="00CB02D0"/>
    <w:rsid w:val="00CB0430"/>
    <w:rsid w:val="00CB05BF"/>
    <w:rsid w:val="00CB09AF"/>
    <w:rsid w:val="00CB0A01"/>
    <w:rsid w:val="00CB0FD4"/>
    <w:rsid w:val="00CB1CE1"/>
    <w:rsid w:val="00CB3AA9"/>
    <w:rsid w:val="00CB45B6"/>
    <w:rsid w:val="00CB5EF5"/>
    <w:rsid w:val="00CB63B3"/>
    <w:rsid w:val="00CB6541"/>
    <w:rsid w:val="00CB70B7"/>
    <w:rsid w:val="00CB76B4"/>
    <w:rsid w:val="00CC0052"/>
    <w:rsid w:val="00CC16D9"/>
    <w:rsid w:val="00CC1FF5"/>
    <w:rsid w:val="00CC2AF7"/>
    <w:rsid w:val="00CC2CDB"/>
    <w:rsid w:val="00CC3A21"/>
    <w:rsid w:val="00CC430C"/>
    <w:rsid w:val="00CC4377"/>
    <w:rsid w:val="00CC4922"/>
    <w:rsid w:val="00CC49F5"/>
    <w:rsid w:val="00CC532D"/>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D7D2F"/>
    <w:rsid w:val="00CE06BB"/>
    <w:rsid w:val="00CE078F"/>
    <w:rsid w:val="00CE096E"/>
    <w:rsid w:val="00CE0AE4"/>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02C"/>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6F22"/>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242"/>
    <w:rsid w:val="00D66852"/>
    <w:rsid w:val="00D66E6C"/>
    <w:rsid w:val="00D66ED2"/>
    <w:rsid w:val="00D66FCC"/>
    <w:rsid w:val="00D700DC"/>
    <w:rsid w:val="00D71528"/>
    <w:rsid w:val="00D715B2"/>
    <w:rsid w:val="00D71819"/>
    <w:rsid w:val="00D71931"/>
    <w:rsid w:val="00D7212F"/>
    <w:rsid w:val="00D7224A"/>
    <w:rsid w:val="00D7365C"/>
    <w:rsid w:val="00D74754"/>
    <w:rsid w:val="00D74F7C"/>
    <w:rsid w:val="00D750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773"/>
    <w:rsid w:val="00D97A03"/>
    <w:rsid w:val="00DA221A"/>
    <w:rsid w:val="00DA25A9"/>
    <w:rsid w:val="00DA4119"/>
    <w:rsid w:val="00DA53DD"/>
    <w:rsid w:val="00DA648E"/>
    <w:rsid w:val="00DA7187"/>
    <w:rsid w:val="00DB1550"/>
    <w:rsid w:val="00DB1853"/>
    <w:rsid w:val="00DB1C2A"/>
    <w:rsid w:val="00DB1F79"/>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228"/>
    <w:rsid w:val="00DD1B43"/>
    <w:rsid w:val="00DD35BB"/>
    <w:rsid w:val="00DD466C"/>
    <w:rsid w:val="00DD4E7A"/>
    <w:rsid w:val="00DD5D06"/>
    <w:rsid w:val="00DD624C"/>
    <w:rsid w:val="00DD6258"/>
    <w:rsid w:val="00DD69B5"/>
    <w:rsid w:val="00DD6C3D"/>
    <w:rsid w:val="00DD78D3"/>
    <w:rsid w:val="00DE0469"/>
    <w:rsid w:val="00DE04E4"/>
    <w:rsid w:val="00DE1DC3"/>
    <w:rsid w:val="00DE2495"/>
    <w:rsid w:val="00DE2DFB"/>
    <w:rsid w:val="00DE3110"/>
    <w:rsid w:val="00DE3B7D"/>
    <w:rsid w:val="00DE6969"/>
    <w:rsid w:val="00DE79E2"/>
    <w:rsid w:val="00DF0BDE"/>
    <w:rsid w:val="00DF0DC7"/>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5DA"/>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1F"/>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1B66"/>
    <w:rsid w:val="00E6307A"/>
    <w:rsid w:val="00E644EE"/>
    <w:rsid w:val="00E65D0D"/>
    <w:rsid w:val="00E668E2"/>
    <w:rsid w:val="00E66D33"/>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7FF"/>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4C17"/>
    <w:rsid w:val="00EB5056"/>
    <w:rsid w:val="00EB50E6"/>
    <w:rsid w:val="00EB5EEB"/>
    <w:rsid w:val="00EB7467"/>
    <w:rsid w:val="00EB792A"/>
    <w:rsid w:val="00EB7DBF"/>
    <w:rsid w:val="00EB7F56"/>
    <w:rsid w:val="00EC0815"/>
    <w:rsid w:val="00EC14EC"/>
    <w:rsid w:val="00EC190D"/>
    <w:rsid w:val="00EC244F"/>
    <w:rsid w:val="00EC32A2"/>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D76"/>
    <w:rsid w:val="00ED7300"/>
    <w:rsid w:val="00EE1D81"/>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BC5"/>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410B"/>
    <w:rsid w:val="00F4535E"/>
    <w:rsid w:val="00F4536A"/>
    <w:rsid w:val="00F453E9"/>
    <w:rsid w:val="00F4595F"/>
    <w:rsid w:val="00F45FFB"/>
    <w:rsid w:val="00F47B70"/>
    <w:rsid w:val="00F47F28"/>
    <w:rsid w:val="00F5028F"/>
    <w:rsid w:val="00F50C49"/>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4F1E"/>
    <w:rsid w:val="00F678B1"/>
    <w:rsid w:val="00F709B9"/>
    <w:rsid w:val="00F71660"/>
    <w:rsid w:val="00F7206B"/>
    <w:rsid w:val="00F728B0"/>
    <w:rsid w:val="00F72936"/>
    <w:rsid w:val="00F7300D"/>
    <w:rsid w:val="00F732C3"/>
    <w:rsid w:val="00F73BA9"/>
    <w:rsid w:val="00F73BFE"/>
    <w:rsid w:val="00F746F5"/>
    <w:rsid w:val="00F74901"/>
    <w:rsid w:val="00F749DD"/>
    <w:rsid w:val="00F7504B"/>
    <w:rsid w:val="00F75F37"/>
    <w:rsid w:val="00F767BA"/>
    <w:rsid w:val="00F76F46"/>
    <w:rsid w:val="00F7754C"/>
    <w:rsid w:val="00F77783"/>
    <w:rsid w:val="00F815F3"/>
    <w:rsid w:val="00F8230B"/>
    <w:rsid w:val="00F8251F"/>
    <w:rsid w:val="00F826B8"/>
    <w:rsid w:val="00F82734"/>
    <w:rsid w:val="00F82B30"/>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2A1"/>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4494"/>
    <w:rsid w:val="00FC6288"/>
    <w:rsid w:val="00FC6A1D"/>
    <w:rsid w:val="00FC6E76"/>
    <w:rsid w:val="00FC7227"/>
    <w:rsid w:val="00FD16D5"/>
    <w:rsid w:val="00FD354C"/>
    <w:rsid w:val="00FD4D64"/>
    <w:rsid w:val="00FD501F"/>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21C4"/>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style>
  <w:style w:type="character" w:customStyle="1" w:styleId="PiedepginaCar">
    <w:name w:val="Pie de página Car"/>
    <w:basedOn w:val="Fuentedeprrafopredeter"/>
    <w:link w:val="Piedepgina"/>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MAPA,List Paragraph,RAFO,Párrafo de lista1,de,lista,본문1,inciso_hortalizas,Párrafo de lista2,Titulo,List Paragraph 1,List-Bulleted,GRÁFICOS,GRAFICO,Subtitulos,Parrafo,NORMAL,VIÑETA,viñeta,Superíndice,Fase,GRÁFICO,PARRAF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MAPA Car,List Paragraph Car,RAFO Car,Párrafo de lista1 Car,de Car,lista Car,본문1 Car,inciso_hortalizas Car,Párrafo de lista2 Car,Titulo Car,List Paragraph 1 Car,List-Bulleted Car,GRÁFICOS Car,GRAFICO Car"/>
    <w:link w:val="Prrafodelista"/>
    <w:uiPriority w:val="34"/>
    <w:qFormat/>
    <w:locked/>
    <w:rsid w:val="009E731E"/>
    <w:rPr>
      <w:lang w:val="es-ES"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qFormat/>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7D39F3"/>
    <w:rPr>
      <w:color w:val="605E5C"/>
      <w:shd w:val="clear" w:color="auto" w:fill="E1DFDD"/>
    </w:rPr>
  </w:style>
  <w:style w:type="paragraph" w:customStyle="1" w:styleId="Sinespaciado1">
    <w:name w:val="Sin espaciado1"/>
    <w:next w:val="Sinespaciado"/>
    <w:uiPriority w:val="1"/>
    <w:qFormat/>
    <w:rsid w:val="00E41D1F"/>
    <w:rPr>
      <w:rFonts w:asciiTheme="minorHAnsi" w:eastAsia="Calibri" w:hAnsiTheme="minorHAnsi" w:cstheme="minorBidi"/>
      <w:sz w:val="22"/>
      <w:szCs w:val="22"/>
      <w:lang w:eastAsia="en-US"/>
    </w:rPr>
  </w:style>
  <w:style w:type="paragraph" w:styleId="Descripcin">
    <w:name w:val="caption"/>
    <w:basedOn w:val="Normal"/>
    <w:next w:val="Normal"/>
    <w:uiPriority w:val="35"/>
    <w:unhideWhenUsed/>
    <w:qFormat/>
    <w:rsid w:val="00E41D1F"/>
    <w:pPr>
      <w:spacing w:after="200"/>
    </w:pPr>
    <w:rPr>
      <w:rFonts w:ascii="Times New Roman" w:hAnsi="Times New Roman"/>
      <w:b/>
      <w:bCs/>
      <w:color w:val="4F81BD" w:themeColor="accent1"/>
      <w:sz w:val="18"/>
      <w:szCs w:val="18"/>
    </w:rPr>
  </w:style>
  <w:style w:type="paragraph" w:customStyle="1" w:styleId="parrafoinfyets">
    <w:name w:val="parrafo inf y ets"/>
    <w:basedOn w:val="Normal"/>
    <w:link w:val="parrafoinfyetsCar"/>
    <w:qFormat/>
    <w:rsid w:val="00E41D1F"/>
    <w:pPr>
      <w:spacing w:before="240" w:after="240"/>
      <w:jc w:val="both"/>
    </w:pPr>
    <w:rPr>
      <w:rFonts w:ascii="Arial" w:hAnsi="Arial" w:cs="Arial"/>
      <w:sz w:val="22"/>
      <w:szCs w:val="22"/>
    </w:rPr>
  </w:style>
  <w:style w:type="character" w:customStyle="1" w:styleId="parrafoinfyetsCar">
    <w:name w:val="parrafo inf y ets Car"/>
    <w:basedOn w:val="Fuentedeprrafopredeter"/>
    <w:link w:val="parrafoinfyets"/>
    <w:rsid w:val="00E41D1F"/>
    <w:rPr>
      <w:rFonts w:ascii="Arial" w:hAnsi="Arial" w:cs="Arial"/>
      <w:sz w:val="22"/>
      <w:szCs w:val="22"/>
      <w:lang w:val="es-ES" w:eastAsia="es-ES"/>
    </w:rPr>
  </w:style>
  <w:style w:type="paragraph" w:customStyle="1" w:styleId="subtitulosets">
    <w:name w:val="subtitulos ets"/>
    <w:basedOn w:val="Prrafodelista"/>
    <w:link w:val="subtitulosetsCar"/>
    <w:rsid w:val="00E41D1F"/>
    <w:pPr>
      <w:ind w:left="360" w:hanging="360"/>
      <w:jc w:val="both"/>
    </w:pPr>
    <w:rPr>
      <w:rFonts w:ascii="Arial" w:hAnsi="Arial" w:cs="Arial"/>
      <w:b/>
      <w:sz w:val="24"/>
      <w:szCs w:val="24"/>
      <w:lang w:eastAsia="es-ES"/>
    </w:rPr>
  </w:style>
  <w:style w:type="character" w:customStyle="1" w:styleId="subtitulosetsCar">
    <w:name w:val="subtitulos ets Car"/>
    <w:basedOn w:val="Fuentedeprrafopredeter"/>
    <w:link w:val="subtitulosets"/>
    <w:rsid w:val="00E41D1F"/>
    <w:rPr>
      <w:rFonts w:ascii="Arial" w:hAnsi="Arial" w:cs="Arial"/>
      <w:b/>
      <w:sz w:val="24"/>
      <w:szCs w:val="24"/>
      <w:lang w:val="es-ES" w:eastAsia="es-ES"/>
    </w:rPr>
  </w:style>
  <w:style w:type="table" w:customStyle="1" w:styleId="Tablaconcuadrcula114">
    <w:name w:val="Tabla con cuadrícula114"/>
    <w:basedOn w:val="Tablanormal"/>
    <w:next w:val="Tablaconcuadrcula"/>
    <w:uiPriority w:val="59"/>
    <w:rsid w:val="00E41D1F"/>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E41D1F"/>
    <w:rPr>
      <w:rFonts w:ascii="Cambria" w:eastAsia="Calibri" w:hAnsi="Cambria"/>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99"/>
    <w:rsid w:val="005F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F3DEA"/>
    <w:rPr>
      <w:color w:val="605E5C"/>
      <w:shd w:val="clear" w:color="auto" w:fill="E1DFDD"/>
    </w:rPr>
  </w:style>
  <w:style w:type="table" w:customStyle="1" w:styleId="Tablaconcuadrcula112">
    <w:name w:val="Tabla con cuadrícula112"/>
    <w:basedOn w:val="Tablanormal"/>
    <w:next w:val="Tablaconcuadrcula"/>
    <w:uiPriority w:val="59"/>
    <w:rsid w:val="005F3DEA"/>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F3DEA"/>
  </w:style>
  <w:style w:type="paragraph" w:customStyle="1" w:styleId="Default">
    <w:name w:val="Default"/>
    <w:rsid w:val="005F3DEA"/>
    <w:pPr>
      <w:autoSpaceDE w:val="0"/>
      <w:autoSpaceDN w:val="0"/>
      <w:adjustRightInd w:val="0"/>
    </w:pPr>
    <w:rPr>
      <w:rFonts w:ascii="Arial Unicode MS" w:eastAsiaTheme="minorHAnsi" w:hAnsi="Arial Unicode MS" w:cs="Arial Unicode MS"/>
      <w:color w:val="000000"/>
      <w:sz w:val="24"/>
      <w:szCs w:val="24"/>
      <w:lang w:eastAsia="en-US"/>
    </w:rPr>
  </w:style>
  <w:style w:type="character" w:customStyle="1" w:styleId="text-primary">
    <w:name w:val="text-primary"/>
    <w:basedOn w:val="Fuentedeprrafopredeter"/>
    <w:rsid w:val="005F3DEA"/>
  </w:style>
  <w:style w:type="character" w:customStyle="1" w:styleId="n49">
    <w:name w:val="_n_49"/>
    <w:basedOn w:val="Fuentedeprrafopredeter"/>
    <w:rsid w:val="005F3DEA"/>
  </w:style>
  <w:style w:type="character" w:styleId="Hipervnculovisitado">
    <w:name w:val="FollowedHyperlink"/>
    <w:basedOn w:val="Fuentedeprrafopredeter"/>
    <w:uiPriority w:val="99"/>
    <w:semiHidden/>
    <w:unhideWhenUsed/>
    <w:rsid w:val="005F3DEA"/>
    <w:rPr>
      <w:color w:val="954F72"/>
      <w:u w:val="single"/>
    </w:rPr>
  </w:style>
  <w:style w:type="paragraph" w:customStyle="1" w:styleId="msonormal0">
    <w:name w:val="msonormal"/>
    <w:basedOn w:val="Normal"/>
    <w:rsid w:val="005F3DEA"/>
    <w:pPr>
      <w:spacing w:before="100" w:beforeAutospacing="1" w:after="100" w:afterAutospacing="1"/>
    </w:pPr>
    <w:rPr>
      <w:rFonts w:ascii="Times New Roman" w:hAnsi="Times New Roman"/>
      <w:sz w:val="24"/>
      <w:szCs w:val="24"/>
      <w:lang w:val="es-BO" w:eastAsia="es-BO"/>
    </w:rPr>
  </w:style>
  <w:style w:type="paragraph" w:customStyle="1" w:styleId="xl65">
    <w:name w:val="xl65"/>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6">
    <w:name w:val="xl66"/>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7">
    <w:name w:val="xl67"/>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8">
    <w:name w:val="xl68"/>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lang w:val="es-BO" w:eastAsia="es-BO"/>
    </w:rPr>
  </w:style>
  <w:style w:type="paragraph" w:customStyle="1" w:styleId="xl70">
    <w:name w:val="xl70"/>
    <w:basedOn w:val="Normal"/>
    <w:rsid w:val="005F3DEA"/>
    <w:pPr>
      <w:spacing w:before="100" w:beforeAutospacing="1" w:after="100" w:afterAutospacing="1"/>
      <w:jc w:val="center"/>
      <w:textAlignment w:val="center"/>
    </w:pPr>
    <w:rPr>
      <w:rFonts w:ascii="Times New Roman" w:hAnsi="Times New Roman"/>
      <w:sz w:val="24"/>
      <w:szCs w:val="24"/>
      <w:lang w:val="es-BO" w:eastAsia="es-BO"/>
    </w:rPr>
  </w:style>
  <w:style w:type="paragraph" w:customStyle="1" w:styleId="xl71">
    <w:name w:val="xl71"/>
    <w:basedOn w:val="Normal"/>
    <w:rsid w:val="005F3D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b/>
      <w:bCs/>
      <w:lang w:val="es-BO" w:eastAsia="es-BO"/>
    </w:rPr>
  </w:style>
  <w:style w:type="paragraph" w:customStyle="1" w:styleId="xl72">
    <w:name w:val="xl72"/>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lang w:val="es-BO" w:eastAsia="es-BO"/>
    </w:rPr>
  </w:style>
  <w:style w:type="paragraph" w:customStyle="1" w:styleId="xl73">
    <w:name w:val="xl73"/>
    <w:basedOn w:val="Normal"/>
    <w:rsid w:val="005F3DEA"/>
    <w:pPr>
      <w:spacing w:before="100" w:beforeAutospacing="1" w:after="100" w:afterAutospacing="1"/>
      <w:textAlignment w:val="center"/>
    </w:pPr>
    <w:rPr>
      <w:rFonts w:ascii="Times New Roman" w:hAnsi="Times New Roman"/>
      <w:sz w:val="24"/>
      <w:szCs w:val="24"/>
      <w:lang w:val="es-BO" w:eastAsia="es-BO"/>
    </w:rPr>
  </w:style>
  <w:style w:type="paragraph" w:customStyle="1" w:styleId="xl74">
    <w:name w:val="xl74"/>
    <w:basedOn w:val="Normal"/>
    <w:rsid w:val="005F3DE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20"/>
      <w:szCs w:val="20"/>
      <w:lang w:val="es-BO" w:eastAsia="es-BO"/>
    </w:rPr>
  </w:style>
  <w:style w:type="paragraph" w:customStyle="1" w:styleId="xl75">
    <w:name w:val="xl75"/>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w:hAnsi="Arial" w:cs="Arial"/>
      <w:b/>
      <w:bCs/>
      <w:lang w:val="es-BO" w:eastAsia="es-BO"/>
    </w:rPr>
  </w:style>
  <w:style w:type="paragraph" w:customStyle="1" w:styleId="xl76">
    <w:name w:val="xl76"/>
    <w:basedOn w:val="Normal"/>
    <w:rsid w:val="005F3D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color w:val="000000"/>
      <w:lang w:val="es-BO" w:eastAsia="es-BO"/>
    </w:rPr>
  </w:style>
  <w:style w:type="paragraph" w:customStyle="1" w:styleId="xl77">
    <w:name w:val="xl77"/>
    <w:basedOn w:val="Normal"/>
    <w:rsid w:val="005F3DEA"/>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78">
    <w:name w:val="xl78"/>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9">
    <w:name w:val="xl79"/>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0">
    <w:name w:val="xl80"/>
    <w:basedOn w:val="Normal"/>
    <w:rsid w:val="005F3DEA"/>
    <w:pPr>
      <w:pBdr>
        <w:top w:val="single" w:sz="4" w:space="0" w:color="auto"/>
        <w:left w:val="single" w:sz="4" w:space="0" w:color="auto"/>
        <w:bottom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1">
    <w:name w:val="xl81"/>
    <w:basedOn w:val="Normal"/>
    <w:rsid w:val="005F3DEA"/>
    <w:pPr>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2">
    <w:name w:val="xl82"/>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3">
    <w:name w:val="xl83"/>
    <w:basedOn w:val="Normal"/>
    <w:rsid w:val="005F3DEA"/>
    <w:pPr>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4">
    <w:name w:val="xl84"/>
    <w:basedOn w:val="Normal"/>
    <w:rsid w:val="005F3DEA"/>
    <w:pPr>
      <w:pBdr>
        <w:top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5">
    <w:name w:val="xl85"/>
    <w:basedOn w:val="Normal"/>
    <w:rsid w:val="005F3DEA"/>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86">
    <w:name w:val="xl86"/>
    <w:basedOn w:val="Normal"/>
    <w:rsid w:val="005F3DEA"/>
    <w:pPr>
      <w:pBdr>
        <w:top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7">
    <w:name w:val="xl87"/>
    <w:basedOn w:val="Normal"/>
    <w:rsid w:val="005F3D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table" w:customStyle="1" w:styleId="Tablaconcuadrcula111112">
    <w:name w:val="Tabla con cuadrícula111112"/>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B1F79"/>
  </w:style>
  <w:style w:type="table" w:styleId="Tabladelista3-nfasis1">
    <w:name w:val="List Table 3 Accent 1"/>
    <w:basedOn w:val="Tablanormal"/>
    <w:uiPriority w:val="48"/>
    <w:rsid w:val="00A76ECA"/>
    <w:rPr>
      <w:rFonts w:asciiTheme="minorHAnsi" w:eastAsiaTheme="minorEastAsia" w:hAnsiTheme="minorHAnsi" w:cstheme="minorBidi"/>
      <w:sz w:val="24"/>
      <w:szCs w:val="24"/>
      <w:lang w:val="es-ES_tradnl" w:eastAsia="es-E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concuadrcula1111111">
    <w:name w:val="Tabla con cuadrícula1111111"/>
    <w:basedOn w:val="Tablanormal"/>
    <w:next w:val="Tablaconcuadrcula"/>
    <w:uiPriority w:val="59"/>
    <w:rsid w:val="0003385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3444">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4899901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886514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58805578">
      <w:bodyDiv w:val="1"/>
      <w:marLeft w:val="0"/>
      <w:marRight w:val="0"/>
      <w:marTop w:val="0"/>
      <w:marBottom w:val="0"/>
      <w:divBdr>
        <w:top w:val="none" w:sz="0" w:space="0" w:color="auto"/>
        <w:left w:val="none" w:sz="0" w:space="0" w:color="auto"/>
        <w:bottom w:val="none" w:sz="0" w:space="0" w:color="auto"/>
        <w:right w:val="none" w:sz="0" w:space="0" w:color="auto"/>
      </w:divBdr>
    </w:div>
    <w:div w:id="974529961">
      <w:bodyDiv w:val="1"/>
      <w:marLeft w:val="0"/>
      <w:marRight w:val="0"/>
      <w:marTop w:val="0"/>
      <w:marBottom w:val="0"/>
      <w:divBdr>
        <w:top w:val="none" w:sz="0" w:space="0" w:color="auto"/>
        <w:left w:val="none" w:sz="0" w:space="0" w:color="auto"/>
        <w:bottom w:val="none" w:sz="0" w:space="0" w:color="auto"/>
        <w:right w:val="none" w:sz="0" w:space="0" w:color="auto"/>
      </w:divBdr>
    </w:div>
    <w:div w:id="1042367390">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5851130">
      <w:bodyDiv w:val="1"/>
      <w:marLeft w:val="0"/>
      <w:marRight w:val="0"/>
      <w:marTop w:val="0"/>
      <w:marBottom w:val="0"/>
      <w:divBdr>
        <w:top w:val="none" w:sz="0" w:space="0" w:color="auto"/>
        <w:left w:val="none" w:sz="0" w:space="0" w:color="auto"/>
        <w:bottom w:val="none" w:sz="0" w:space="0" w:color="auto"/>
        <w:right w:val="none" w:sz="0" w:space="0" w:color="auto"/>
      </w:divBdr>
    </w:div>
    <w:div w:id="1294410343">
      <w:bodyDiv w:val="1"/>
      <w:marLeft w:val="0"/>
      <w:marRight w:val="0"/>
      <w:marTop w:val="0"/>
      <w:marBottom w:val="0"/>
      <w:divBdr>
        <w:top w:val="none" w:sz="0" w:space="0" w:color="auto"/>
        <w:left w:val="none" w:sz="0" w:space="0" w:color="auto"/>
        <w:bottom w:val="none" w:sz="0" w:space="0" w:color="auto"/>
        <w:right w:val="none" w:sz="0" w:space="0" w:color="auto"/>
      </w:divBdr>
    </w:div>
    <w:div w:id="1394816899">
      <w:bodyDiv w:val="1"/>
      <w:marLeft w:val="0"/>
      <w:marRight w:val="0"/>
      <w:marTop w:val="0"/>
      <w:marBottom w:val="0"/>
      <w:divBdr>
        <w:top w:val="none" w:sz="0" w:space="0" w:color="auto"/>
        <w:left w:val="none" w:sz="0" w:space="0" w:color="auto"/>
        <w:bottom w:val="none" w:sz="0" w:space="0" w:color="auto"/>
        <w:right w:val="none" w:sz="0" w:space="0" w:color="auto"/>
      </w:divBdr>
    </w:div>
    <w:div w:id="1512186505">
      <w:bodyDiv w:val="1"/>
      <w:marLeft w:val="0"/>
      <w:marRight w:val="0"/>
      <w:marTop w:val="0"/>
      <w:marBottom w:val="0"/>
      <w:divBdr>
        <w:top w:val="none" w:sz="0" w:space="0" w:color="auto"/>
        <w:left w:val="none" w:sz="0" w:space="0" w:color="auto"/>
        <w:bottom w:val="none" w:sz="0" w:space="0" w:color="auto"/>
        <w:right w:val="none" w:sz="0" w:space="0" w:color="auto"/>
      </w:divBdr>
    </w:div>
    <w:div w:id="1571499831">
      <w:bodyDiv w:val="1"/>
      <w:marLeft w:val="0"/>
      <w:marRight w:val="0"/>
      <w:marTop w:val="0"/>
      <w:marBottom w:val="0"/>
      <w:divBdr>
        <w:top w:val="none" w:sz="0" w:space="0" w:color="auto"/>
        <w:left w:val="none" w:sz="0" w:space="0" w:color="auto"/>
        <w:bottom w:val="none" w:sz="0" w:space="0" w:color="auto"/>
        <w:right w:val="none" w:sz="0" w:space="0" w:color="auto"/>
      </w:divBdr>
    </w:div>
    <w:div w:id="157470393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90569871">
      <w:bodyDiv w:val="1"/>
      <w:marLeft w:val="0"/>
      <w:marRight w:val="0"/>
      <w:marTop w:val="0"/>
      <w:marBottom w:val="0"/>
      <w:divBdr>
        <w:top w:val="none" w:sz="0" w:space="0" w:color="auto"/>
        <w:left w:val="none" w:sz="0" w:space="0" w:color="auto"/>
        <w:bottom w:val="none" w:sz="0" w:space="0" w:color="auto"/>
        <w:right w:val="none" w:sz="0" w:space="0" w:color="auto"/>
      </w:divBdr>
    </w:div>
    <w:div w:id="1721242102">
      <w:bodyDiv w:val="1"/>
      <w:marLeft w:val="0"/>
      <w:marRight w:val="0"/>
      <w:marTop w:val="0"/>
      <w:marBottom w:val="0"/>
      <w:divBdr>
        <w:top w:val="none" w:sz="0" w:space="0" w:color="auto"/>
        <w:left w:val="none" w:sz="0" w:space="0" w:color="auto"/>
        <w:bottom w:val="none" w:sz="0" w:space="0" w:color="auto"/>
        <w:right w:val="none" w:sz="0" w:space="0" w:color="auto"/>
      </w:divBdr>
    </w:div>
    <w:div w:id="1903909730">
      <w:bodyDiv w:val="1"/>
      <w:marLeft w:val="0"/>
      <w:marRight w:val="0"/>
      <w:marTop w:val="0"/>
      <w:marBottom w:val="0"/>
      <w:divBdr>
        <w:top w:val="none" w:sz="0" w:space="0" w:color="auto"/>
        <w:left w:val="none" w:sz="0" w:space="0" w:color="auto"/>
        <w:bottom w:val="none" w:sz="0" w:space="0" w:color="auto"/>
        <w:right w:val="none" w:sz="0" w:space="0" w:color="auto"/>
      </w:divBdr>
    </w:div>
    <w:div w:id="2048985382">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4566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eoa-chcr-kv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selin.callisaya@ylb.gob.b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7B24-8775-4B83-B507-69C3E8AB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68</Pages>
  <Words>25815</Words>
  <Characters>141987</Characters>
  <Application>Microsoft Office Word</Application>
  <DocSecurity>0</DocSecurity>
  <Lines>1183</Lines>
  <Paragraphs>334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YOSELIN CALLISAYA QUISPE</cp:lastModifiedBy>
  <cp:revision>74</cp:revision>
  <cp:lastPrinted>2025-09-10T18:16:00Z</cp:lastPrinted>
  <dcterms:created xsi:type="dcterms:W3CDTF">2025-04-30T21:29:00Z</dcterms:created>
  <dcterms:modified xsi:type="dcterms:W3CDTF">2025-09-10T19:46:00Z</dcterms:modified>
</cp:coreProperties>
</file>